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71"/>
      </w:tblGrid>
      <w:tr w:rsidR="00440789" w:rsidRPr="00257B60" w:rsidTr="0038274E">
        <w:trPr>
          <w:trHeight w:val="1066"/>
          <w:jc w:val="center"/>
        </w:trPr>
        <w:tc>
          <w:tcPr>
            <w:tcW w:w="9671" w:type="dxa"/>
          </w:tcPr>
          <w:p w:rsidR="00440789" w:rsidRPr="000430E0" w:rsidRDefault="00440789" w:rsidP="000430E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桃園市政府</w:t>
            </w:r>
            <w:r w:rsidR="00BC1AC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590A21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BC1AC7">
              <w:rPr>
                <w:rFonts w:ascii="標楷體" w:eastAsia="標楷體" w:hAnsi="標楷體" w:hint="eastAsia"/>
                <w:sz w:val="32"/>
                <w:szCs w:val="32"/>
              </w:rPr>
              <w:t>屆</w:t>
            </w: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環境影響評估審查委員會</w:t>
            </w:r>
          </w:p>
          <w:p w:rsidR="00440789" w:rsidRPr="000430E0" w:rsidRDefault="00440789" w:rsidP="000430E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專家學者委員推薦表</w:t>
            </w:r>
            <w:bookmarkEnd w:id="0"/>
          </w:p>
          <w:p w:rsidR="00440789" w:rsidRPr="000430E0" w:rsidRDefault="00440789" w:rsidP="000430E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茲依據「桃園市政府環境影響評估審查委員會專家學者委員遴選作業要點」規定推薦下表所列專家學者委員建議人選，並已徵得當事人同意提供以下資料：</w:t>
            </w:r>
          </w:p>
          <w:p w:rsidR="00440789" w:rsidRPr="000430E0" w:rsidRDefault="00440789" w:rsidP="000430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846"/>
              <w:gridCol w:w="2824"/>
              <w:gridCol w:w="1417"/>
              <w:gridCol w:w="1843"/>
              <w:gridCol w:w="2420"/>
            </w:tblGrid>
            <w:tr w:rsidR="00440789" w:rsidRPr="00257B60" w:rsidTr="004B575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性</w:t>
                  </w:r>
                  <w:r w:rsidR="004153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別</w:t>
                  </w:r>
                </w:p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□男□女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身分證字號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40789" w:rsidRPr="00257B60" w:rsidTr="004B575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電話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</w:t>
                  </w:r>
                </w:p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傳真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/>
                      <w:sz w:val="32"/>
                      <w:szCs w:val="32"/>
                    </w:rPr>
                    <w:t>E-mail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40789" w:rsidRPr="00257B60" w:rsidTr="004B5753">
              <w:trPr>
                <w:cantSplit/>
                <w:trHeight w:val="6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住址</w:t>
                  </w:r>
                </w:p>
              </w:tc>
              <w:tc>
                <w:tcPr>
                  <w:tcW w:w="85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CC061D" w:rsidRDefault="00CC061D" w:rsidP="00CC061D">
            <w:pPr>
              <w:tabs>
                <w:tab w:val="left" w:pos="2520"/>
              </w:tabs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40789" w:rsidRPr="000430E0" w:rsidRDefault="00440789" w:rsidP="000430E0">
            <w:pPr>
              <w:tabs>
                <w:tab w:val="left" w:pos="2520"/>
              </w:tabs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二、學經歷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846"/>
              <w:gridCol w:w="4241"/>
              <w:gridCol w:w="1575"/>
              <w:gridCol w:w="693"/>
              <w:gridCol w:w="725"/>
              <w:gridCol w:w="1274"/>
            </w:tblGrid>
            <w:tr w:rsidR="00440789" w:rsidRPr="00257B60" w:rsidTr="004B5753">
              <w:trPr>
                <w:trHeight w:val="59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最高學歷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學校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科系</w:t>
                  </w:r>
                </w:p>
              </w:tc>
              <w:tc>
                <w:tcPr>
                  <w:tcW w:w="19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學位</w:t>
                  </w:r>
                </w:p>
              </w:tc>
            </w:tr>
            <w:tr w:rsidR="00440789" w:rsidRPr="00257B60" w:rsidTr="004B5753">
              <w:trPr>
                <w:cantSplit/>
                <w:trHeight w:val="7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0789" w:rsidRPr="000430E0" w:rsidRDefault="00440789" w:rsidP="004153E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專長</w:t>
                  </w:r>
                </w:p>
              </w:tc>
              <w:tc>
                <w:tcPr>
                  <w:tcW w:w="85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EF" w:rsidRPr="000430E0" w:rsidRDefault="004153EF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D6E45" w:rsidRPr="00257B60" w:rsidTr="004B5753">
              <w:trPr>
                <w:cantSplit/>
                <w:trHeight w:val="44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經歷</w:t>
                  </w: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與環評專長相關（實務</w:t>
                  </w:r>
                  <w:r w:rsidRPr="000430E0">
                    <w:rPr>
                      <w:rFonts w:ascii="標楷體" w:eastAsia="標楷體" w:hAnsi="標楷體"/>
                      <w:sz w:val="32"/>
                      <w:szCs w:val="32"/>
                    </w:rPr>
                    <w:t>/</w:t>
                  </w: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教學</w:t>
                  </w:r>
                  <w:r w:rsidRPr="000430E0">
                    <w:rPr>
                      <w:rFonts w:ascii="標楷體" w:eastAsia="標楷體" w:hAnsi="標楷體"/>
                      <w:sz w:val="32"/>
                      <w:szCs w:val="32"/>
                    </w:rPr>
                    <w:t>/</w:t>
                  </w: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研究）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起訖年月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CC061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年資</w:t>
                  </w:r>
                  <w:r w:rsidRPr="00CC061D">
                    <w:rPr>
                      <w:rFonts w:ascii="標楷體" w:eastAsia="標楷體" w:hAnsi="標楷體" w:hint="eastAsia"/>
                      <w:szCs w:val="24"/>
                    </w:rPr>
                    <w:t>(年</w:t>
                  </w:r>
                  <w:proofErr w:type="gramStart"/>
                  <w:r w:rsidRPr="00CC061D">
                    <w:rPr>
                      <w:rFonts w:ascii="標楷體" w:eastAsia="標楷體" w:hAnsi="標楷體" w:hint="eastAsia"/>
                      <w:szCs w:val="24"/>
                    </w:rPr>
                    <w:t>）</w:t>
                  </w:r>
                  <w:proofErr w:type="gramEnd"/>
                </w:p>
              </w:tc>
            </w:tr>
            <w:tr w:rsidR="004D6E45" w:rsidRPr="00257B60" w:rsidTr="004B5753">
              <w:trPr>
                <w:cantSplit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widowControl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D6E45" w:rsidRPr="00257B60" w:rsidTr="004B5753">
              <w:trPr>
                <w:cantSplit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widowControl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D6E45" w:rsidRPr="00257B60" w:rsidTr="004B5753">
              <w:trPr>
                <w:cantSplit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widowControl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D6E45" w:rsidRPr="00257B60" w:rsidTr="004B5753">
              <w:trPr>
                <w:cantSplit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widowControl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D6E45" w:rsidRPr="00257B60" w:rsidTr="004B5753">
              <w:trPr>
                <w:cantSplit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E45" w:rsidRPr="000430E0" w:rsidRDefault="004D6E45" w:rsidP="00194749">
                  <w:pPr>
                    <w:widowControl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E45" w:rsidRPr="000430E0" w:rsidRDefault="004D6E45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440789" w:rsidRPr="00257B60" w:rsidTr="004B575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3EF" w:rsidRDefault="00440789" w:rsidP="004D6E45">
                  <w:pPr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430E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現職</w:t>
                  </w:r>
                </w:p>
                <w:p w:rsidR="00440789" w:rsidRPr="004B5753" w:rsidRDefault="004153EF" w:rsidP="004D6E45">
                  <w:pPr>
                    <w:snapToGrid w:val="0"/>
                    <w:spacing w:line="32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B575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(含</w:t>
                  </w:r>
                  <w:r w:rsidR="00440789" w:rsidRPr="004B575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職稱</w:t>
                  </w:r>
                  <w:proofErr w:type="gramStart"/>
                  <w:r w:rsidR="00440789" w:rsidRPr="004B575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）</w:t>
                  </w:r>
                  <w:proofErr w:type="gramEnd"/>
                </w:p>
              </w:tc>
              <w:tc>
                <w:tcPr>
                  <w:tcW w:w="5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4153EF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CC061D" w:rsidRDefault="00CC061D" w:rsidP="00CC061D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40789" w:rsidRPr="000430E0" w:rsidRDefault="00440789" w:rsidP="000430E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三、推薦事由（就請專業性、代表性、公正性加以敘述）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342"/>
            </w:tblGrid>
            <w:tr w:rsidR="00440789" w:rsidRPr="00257B60"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276"/>
                  </w:tblGrid>
                  <w:tr w:rsidR="00440789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0789" w:rsidRPr="000430E0" w:rsidRDefault="00440789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40789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0789" w:rsidRPr="000430E0" w:rsidRDefault="00440789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40789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0789" w:rsidRPr="000430E0" w:rsidRDefault="00440789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00C05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00C05" w:rsidRPr="000430E0" w:rsidRDefault="00D00C05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40789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0789" w:rsidRPr="000430E0" w:rsidRDefault="00440789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40789" w:rsidRPr="00257B60" w:rsidTr="0038274E">
                    <w:tc>
                      <w:tcPr>
                        <w:tcW w:w="9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0789" w:rsidRPr="000430E0" w:rsidRDefault="00440789" w:rsidP="000430E0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40789" w:rsidRPr="000430E0" w:rsidRDefault="00440789" w:rsidP="000430E0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440789" w:rsidRPr="000430E0" w:rsidRDefault="00440789" w:rsidP="000430E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推薦單位（推薦人）簽章：</w:t>
            </w:r>
          </w:p>
          <w:p w:rsidR="00440789" w:rsidRPr="000430E0" w:rsidRDefault="00440789" w:rsidP="000430E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430E0">
              <w:rPr>
                <w:rFonts w:ascii="標楷體" w:eastAsia="標楷體" w:hAnsi="標楷體" w:hint="eastAsia"/>
                <w:sz w:val="32"/>
                <w:szCs w:val="32"/>
              </w:rPr>
              <w:t>被推薦人簽章：</w:t>
            </w:r>
          </w:p>
          <w:p w:rsidR="00440789" w:rsidRPr="000430E0" w:rsidRDefault="004153EF" w:rsidP="00D00C05">
            <w:pPr>
              <w:spacing w:line="400" w:lineRule="exact"/>
              <w:ind w:firstLine="4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440789" w:rsidRPr="000430E0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440789" w:rsidRPr="000430E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440789" w:rsidRPr="000430E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40789" w:rsidRPr="000430E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440789" w:rsidRPr="000430E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40789" w:rsidRPr="000430E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440789" w:rsidRPr="000430E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40789" w:rsidRPr="000430E0" w:rsidRDefault="00440789" w:rsidP="00772EEB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440789" w:rsidRPr="000430E0" w:rsidSect="00CC0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2A" w:rsidRDefault="00707C2A" w:rsidP="00023C26">
      <w:r>
        <w:separator/>
      </w:r>
    </w:p>
  </w:endnote>
  <w:endnote w:type="continuationSeparator" w:id="0">
    <w:p w:rsidR="00707C2A" w:rsidRDefault="00707C2A" w:rsidP="000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2A" w:rsidRDefault="00707C2A" w:rsidP="00023C26">
      <w:r>
        <w:separator/>
      </w:r>
    </w:p>
  </w:footnote>
  <w:footnote w:type="continuationSeparator" w:id="0">
    <w:p w:rsidR="00707C2A" w:rsidRDefault="00707C2A" w:rsidP="0002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018"/>
    <w:multiLevelType w:val="hybridMultilevel"/>
    <w:tmpl w:val="5784B572"/>
    <w:lvl w:ilvl="0" w:tplc="F25C76A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54D1061"/>
    <w:multiLevelType w:val="hybridMultilevel"/>
    <w:tmpl w:val="67F0DC22"/>
    <w:lvl w:ilvl="0" w:tplc="66C86E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4B2B40"/>
    <w:multiLevelType w:val="hybridMultilevel"/>
    <w:tmpl w:val="E7A41894"/>
    <w:lvl w:ilvl="0" w:tplc="EB34EDCA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D"/>
    <w:rsid w:val="00023C26"/>
    <w:rsid w:val="000430E0"/>
    <w:rsid w:val="00081D14"/>
    <w:rsid w:val="000B6D49"/>
    <w:rsid w:val="00116B38"/>
    <w:rsid w:val="00131114"/>
    <w:rsid w:val="0016430A"/>
    <w:rsid w:val="00194749"/>
    <w:rsid w:val="001C5C03"/>
    <w:rsid w:val="001D54BD"/>
    <w:rsid w:val="001F3404"/>
    <w:rsid w:val="001F50F2"/>
    <w:rsid w:val="00257B60"/>
    <w:rsid w:val="00317BAF"/>
    <w:rsid w:val="00325CB7"/>
    <w:rsid w:val="0038274E"/>
    <w:rsid w:val="0038331F"/>
    <w:rsid w:val="00384026"/>
    <w:rsid w:val="00386F3E"/>
    <w:rsid w:val="00402D25"/>
    <w:rsid w:val="004105B5"/>
    <w:rsid w:val="004153EF"/>
    <w:rsid w:val="00420BED"/>
    <w:rsid w:val="00437E62"/>
    <w:rsid w:val="00440789"/>
    <w:rsid w:val="00493B2C"/>
    <w:rsid w:val="004979FC"/>
    <w:rsid w:val="004B5753"/>
    <w:rsid w:val="004C0CDC"/>
    <w:rsid w:val="004C245C"/>
    <w:rsid w:val="004D6E45"/>
    <w:rsid w:val="0052257C"/>
    <w:rsid w:val="0052603B"/>
    <w:rsid w:val="00546BFE"/>
    <w:rsid w:val="00590A21"/>
    <w:rsid w:val="005D6524"/>
    <w:rsid w:val="006E7905"/>
    <w:rsid w:val="00701F1D"/>
    <w:rsid w:val="00707C2A"/>
    <w:rsid w:val="00716976"/>
    <w:rsid w:val="00772EEB"/>
    <w:rsid w:val="00774134"/>
    <w:rsid w:val="00786F1B"/>
    <w:rsid w:val="007951AD"/>
    <w:rsid w:val="00941BA4"/>
    <w:rsid w:val="009E776D"/>
    <w:rsid w:val="00A631F1"/>
    <w:rsid w:val="00AA3450"/>
    <w:rsid w:val="00BC1AC7"/>
    <w:rsid w:val="00C451DC"/>
    <w:rsid w:val="00CC061D"/>
    <w:rsid w:val="00CC2F6E"/>
    <w:rsid w:val="00D00C05"/>
    <w:rsid w:val="00D604F7"/>
    <w:rsid w:val="00D97C07"/>
    <w:rsid w:val="00E0371F"/>
    <w:rsid w:val="00E4204C"/>
    <w:rsid w:val="00E841B3"/>
    <w:rsid w:val="00E862DE"/>
    <w:rsid w:val="00ED2C3C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3C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3C26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77413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11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3111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3C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3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3C26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77413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11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311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桃園市政府環境影響評估審查委員會專家學者委員遴選作業要點</dc:title>
  <dc:creator>張展銓</dc:creator>
  <cp:lastModifiedBy>User</cp:lastModifiedBy>
  <cp:revision>2</cp:revision>
  <cp:lastPrinted>2016-12-08T02:37:00Z</cp:lastPrinted>
  <dcterms:created xsi:type="dcterms:W3CDTF">2018-08-14T08:02:00Z</dcterms:created>
  <dcterms:modified xsi:type="dcterms:W3CDTF">2018-08-14T08:02:00Z</dcterms:modified>
</cp:coreProperties>
</file>