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578" w:rsidRPr="00B079D8" w:rsidRDefault="002B1578" w:rsidP="002B1578">
      <w:pPr>
        <w:pStyle w:val="afb"/>
        <w:spacing w:after="180"/>
        <w:ind w:left="960" w:hanging="960"/>
      </w:pPr>
      <w:bookmarkStart w:id="0" w:name="_Toc439348693"/>
      <w:bookmarkStart w:id="1" w:name="_GoBack"/>
      <w:bookmarkEnd w:id="1"/>
      <w:r>
        <w:rPr>
          <w:rFonts w:hint="eastAsia"/>
        </w:rPr>
        <w:t>（十一）</w:t>
      </w:r>
      <w:r w:rsidRPr="00B079D8">
        <w:rPr>
          <w:rFonts w:hint="eastAsia"/>
        </w:rPr>
        <w:t>推動身心障礙者職務再設計服務實施計畫</w:t>
      </w:r>
      <w:bookmarkEnd w:id="0"/>
    </w:p>
    <w:p w:rsidR="000E6DAB" w:rsidRDefault="00504676" w:rsidP="00504676">
      <w:pPr>
        <w:pStyle w:val="af7"/>
        <w:ind w:leftChars="1191" w:left="3118" w:hangingChars="70" w:hanging="140"/>
        <w:rPr>
          <w:rFonts w:eastAsiaTheme="minorEastAsia"/>
        </w:rPr>
      </w:pPr>
      <w:r>
        <w:rPr>
          <w:rFonts w:asciiTheme="minorEastAsia" w:eastAsiaTheme="minorEastAsia" w:hAnsiTheme="minorEastAsia" w:hint="eastAsia"/>
        </w:rPr>
        <w:t>中華民國九十八年一月十五日行政院勞工委員會勞職特字第</w:t>
      </w:r>
      <w:r w:rsidR="002B1578" w:rsidRPr="000E6DAB">
        <w:rPr>
          <w:rFonts w:eastAsiaTheme="minorEastAsia"/>
        </w:rPr>
        <w:t>0980503026</w:t>
      </w:r>
      <w:r w:rsidR="002B1578" w:rsidRPr="000E6DAB">
        <w:rPr>
          <w:rFonts w:eastAsiaTheme="minorEastAsia"/>
        </w:rPr>
        <w:t>號令訂定發布全文</w:t>
      </w:r>
      <w:r w:rsidR="002B1578" w:rsidRPr="000E6DAB">
        <w:rPr>
          <w:rFonts w:eastAsiaTheme="minorEastAsia"/>
        </w:rPr>
        <w:t>18</w:t>
      </w:r>
      <w:r w:rsidR="002B1578" w:rsidRPr="000E6DAB">
        <w:rPr>
          <w:rFonts w:eastAsiaTheme="minorEastAsia"/>
        </w:rPr>
        <w:t>點；並自即日生效</w:t>
      </w:r>
    </w:p>
    <w:p w:rsidR="000E6DAB" w:rsidRDefault="000E6DAB" w:rsidP="00504676">
      <w:pPr>
        <w:pStyle w:val="af7"/>
        <w:ind w:leftChars="1191" w:left="3118" w:hangingChars="70" w:hanging="140"/>
        <w:rPr>
          <w:rFonts w:eastAsiaTheme="minorEastAsia"/>
        </w:rPr>
      </w:pPr>
      <w:r w:rsidRPr="000E6DAB">
        <w:rPr>
          <w:rFonts w:eastAsiaTheme="minorEastAsia"/>
        </w:rPr>
        <w:t>中華民國九十八年四月一日行政院勞工委員會勞職特字第</w:t>
      </w:r>
      <w:r w:rsidRPr="000E6DAB">
        <w:rPr>
          <w:rFonts w:eastAsiaTheme="minorEastAsia"/>
        </w:rPr>
        <w:t>0980503093</w:t>
      </w:r>
      <w:r w:rsidRPr="000E6DAB">
        <w:rPr>
          <w:rFonts w:eastAsiaTheme="minorEastAsia"/>
        </w:rPr>
        <w:t>號令修正發布第</w:t>
      </w:r>
      <w:r w:rsidRPr="000E6DAB">
        <w:rPr>
          <w:rFonts w:eastAsiaTheme="minorEastAsia"/>
        </w:rPr>
        <w:t>7</w:t>
      </w:r>
      <w:r w:rsidRPr="000E6DAB">
        <w:rPr>
          <w:rFonts w:eastAsiaTheme="minorEastAsia"/>
        </w:rPr>
        <w:t>點條文之附件一、第</w:t>
      </w:r>
      <w:r w:rsidRPr="000E6DAB">
        <w:rPr>
          <w:rFonts w:eastAsiaTheme="minorEastAsia"/>
        </w:rPr>
        <w:t>9</w:t>
      </w:r>
      <w:r w:rsidRPr="000E6DAB">
        <w:rPr>
          <w:rFonts w:eastAsiaTheme="minorEastAsia"/>
        </w:rPr>
        <w:t>點條文之附件四；並自即日生效</w:t>
      </w:r>
    </w:p>
    <w:p w:rsidR="000E6DAB" w:rsidRDefault="000E6DAB" w:rsidP="00504676">
      <w:pPr>
        <w:pStyle w:val="af7"/>
        <w:ind w:leftChars="1191" w:left="3118" w:hangingChars="70" w:hanging="140"/>
        <w:rPr>
          <w:rFonts w:eastAsiaTheme="minorEastAsia"/>
        </w:rPr>
      </w:pPr>
      <w:r w:rsidRPr="000E6DAB">
        <w:rPr>
          <w:rFonts w:eastAsiaTheme="minorEastAsia"/>
        </w:rPr>
        <w:t>中華民國九十八年十月二日行政院勞工委員會勞職特字第</w:t>
      </w:r>
      <w:r w:rsidRPr="000E6DAB">
        <w:rPr>
          <w:rFonts w:eastAsiaTheme="minorEastAsia"/>
        </w:rPr>
        <w:t>0980503295</w:t>
      </w:r>
      <w:r w:rsidRPr="000E6DAB">
        <w:rPr>
          <w:rFonts w:eastAsiaTheme="minorEastAsia"/>
        </w:rPr>
        <w:t>號令修正發布第</w:t>
      </w:r>
      <w:r w:rsidRPr="000E6DAB">
        <w:rPr>
          <w:rFonts w:eastAsiaTheme="minorEastAsia"/>
        </w:rPr>
        <w:t>2</w:t>
      </w:r>
      <w:r w:rsidRPr="000E6DAB">
        <w:rPr>
          <w:rFonts w:eastAsiaTheme="minorEastAsia"/>
        </w:rPr>
        <w:t>、</w:t>
      </w:r>
      <w:r w:rsidRPr="000E6DAB">
        <w:rPr>
          <w:rFonts w:eastAsiaTheme="minorEastAsia"/>
        </w:rPr>
        <w:t>3</w:t>
      </w:r>
      <w:r w:rsidRPr="000E6DAB">
        <w:rPr>
          <w:rFonts w:eastAsiaTheme="minorEastAsia"/>
        </w:rPr>
        <w:t>、</w:t>
      </w:r>
      <w:r w:rsidRPr="000E6DAB">
        <w:rPr>
          <w:rFonts w:eastAsiaTheme="minorEastAsia"/>
        </w:rPr>
        <w:t>9</w:t>
      </w:r>
      <w:r w:rsidRPr="000E6DAB">
        <w:rPr>
          <w:rFonts w:eastAsiaTheme="minorEastAsia"/>
        </w:rPr>
        <w:t>、</w:t>
      </w:r>
      <w:r w:rsidRPr="000E6DAB">
        <w:rPr>
          <w:rFonts w:eastAsiaTheme="minorEastAsia"/>
        </w:rPr>
        <w:t>11</w:t>
      </w:r>
      <w:r w:rsidRPr="000E6DAB">
        <w:rPr>
          <w:rFonts w:eastAsiaTheme="minorEastAsia"/>
        </w:rPr>
        <w:t>點條文；並自即日生效</w:t>
      </w:r>
    </w:p>
    <w:p w:rsidR="000E6DAB" w:rsidRDefault="000E6DAB" w:rsidP="00504676">
      <w:pPr>
        <w:pStyle w:val="af7"/>
        <w:ind w:leftChars="1191" w:left="3118" w:hangingChars="70" w:hanging="140"/>
        <w:rPr>
          <w:rFonts w:eastAsiaTheme="minorEastAsia"/>
        </w:rPr>
      </w:pPr>
      <w:r w:rsidRPr="000E6DAB">
        <w:rPr>
          <w:rFonts w:eastAsiaTheme="minorEastAsia"/>
        </w:rPr>
        <w:t>中華民國九十九年七月七日行政院勞工委員會勞職特字第</w:t>
      </w:r>
      <w:r w:rsidRPr="000E6DAB">
        <w:rPr>
          <w:rFonts w:eastAsiaTheme="minorEastAsia"/>
        </w:rPr>
        <w:t>0990510116</w:t>
      </w:r>
      <w:r w:rsidRPr="000E6DAB">
        <w:rPr>
          <w:rFonts w:eastAsiaTheme="minorEastAsia"/>
        </w:rPr>
        <w:t>號令修正發布全文</w:t>
      </w:r>
      <w:r w:rsidRPr="000E6DAB">
        <w:rPr>
          <w:rFonts w:eastAsiaTheme="minorEastAsia"/>
        </w:rPr>
        <w:t>18</w:t>
      </w:r>
      <w:r w:rsidRPr="000E6DAB">
        <w:rPr>
          <w:rFonts w:eastAsiaTheme="minorEastAsia"/>
        </w:rPr>
        <w:t>點；並自即日生效</w:t>
      </w:r>
    </w:p>
    <w:p w:rsidR="000E6DAB" w:rsidRDefault="000E6DAB" w:rsidP="00504676">
      <w:pPr>
        <w:pStyle w:val="af7"/>
        <w:ind w:leftChars="1191" w:left="3118" w:hangingChars="70" w:hanging="140"/>
        <w:rPr>
          <w:rFonts w:eastAsiaTheme="minorEastAsia"/>
        </w:rPr>
      </w:pPr>
      <w:r w:rsidRPr="000E6DAB">
        <w:rPr>
          <w:rFonts w:eastAsiaTheme="minorEastAsia"/>
        </w:rPr>
        <w:t>中華民國一百零二年十月二十四日行政院勞工委員會勞職特字第</w:t>
      </w:r>
      <w:r w:rsidRPr="000E6DAB">
        <w:rPr>
          <w:rFonts w:eastAsiaTheme="minorEastAsia"/>
        </w:rPr>
        <w:t>1020505421</w:t>
      </w:r>
      <w:r w:rsidRPr="000E6DAB">
        <w:rPr>
          <w:rFonts w:eastAsiaTheme="minorEastAsia"/>
        </w:rPr>
        <w:t>號令修正發布全文</w:t>
      </w:r>
      <w:r w:rsidRPr="000E6DAB">
        <w:rPr>
          <w:rFonts w:eastAsiaTheme="minorEastAsia"/>
        </w:rPr>
        <w:t>17</w:t>
      </w:r>
      <w:r w:rsidRPr="000E6DAB">
        <w:rPr>
          <w:rFonts w:eastAsiaTheme="minorEastAsia"/>
        </w:rPr>
        <w:t>點；並自即日生效</w:t>
      </w:r>
    </w:p>
    <w:p w:rsidR="000E6DAB" w:rsidRDefault="000E6DAB" w:rsidP="00504676">
      <w:pPr>
        <w:pStyle w:val="af7"/>
        <w:ind w:leftChars="1191" w:left="3118" w:hangingChars="70" w:hanging="140"/>
        <w:rPr>
          <w:rFonts w:eastAsiaTheme="minorEastAsia"/>
        </w:rPr>
      </w:pPr>
      <w:r w:rsidRPr="000E6DAB">
        <w:rPr>
          <w:rFonts w:eastAsiaTheme="minorEastAsia"/>
        </w:rPr>
        <w:t>中華民國一百零三年五月九日勞動部勞動發法字第</w:t>
      </w:r>
      <w:r w:rsidRPr="000E6DAB">
        <w:rPr>
          <w:rFonts w:eastAsiaTheme="minorEastAsia"/>
        </w:rPr>
        <w:t>1031812730</w:t>
      </w:r>
      <w:r w:rsidRPr="000E6DAB">
        <w:rPr>
          <w:rFonts w:eastAsiaTheme="minorEastAsia"/>
        </w:rPr>
        <w:t>號令修正發布全文</w:t>
      </w:r>
      <w:r w:rsidRPr="000E6DAB">
        <w:rPr>
          <w:rFonts w:eastAsiaTheme="minorEastAsia"/>
        </w:rPr>
        <w:t>17</w:t>
      </w:r>
      <w:r w:rsidRPr="000E6DAB">
        <w:rPr>
          <w:rFonts w:eastAsiaTheme="minorEastAsia"/>
        </w:rPr>
        <w:t>點；並自一百零三年二月十七日生效</w:t>
      </w:r>
    </w:p>
    <w:p w:rsidR="000E6DAB" w:rsidRDefault="000E6DAB" w:rsidP="00504676">
      <w:pPr>
        <w:pStyle w:val="af7"/>
        <w:ind w:leftChars="1191" w:left="3118" w:hangingChars="70" w:hanging="140"/>
        <w:rPr>
          <w:rFonts w:eastAsiaTheme="minorEastAsia"/>
        </w:rPr>
      </w:pPr>
      <w:r w:rsidRPr="000E6DAB">
        <w:rPr>
          <w:rFonts w:eastAsiaTheme="minorEastAsia"/>
        </w:rPr>
        <w:t>中華民國一百零三年十二月八日勞動部勞動發特字第</w:t>
      </w:r>
      <w:r w:rsidRPr="000E6DAB">
        <w:rPr>
          <w:rFonts w:eastAsiaTheme="minorEastAsia"/>
        </w:rPr>
        <w:t>10398003441</w:t>
      </w:r>
      <w:r w:rsidRPr="000E6DAB">
        <w:rPr>
          <w:rFonts w:eastAsiaTheme="minorEastAsia"/>
        </w:rPr>
        <w:t>號令修正發布全文</w:t>
      </w:r>
      <w:r w:rsidRPr="000E6DAB">
        <w:rPr>
          <w:rFonts w:eastAsiaTheme="minorEastAsia"/>
        </w:rPr>
        <w:t>17</w:t>
      </w:r>
      <w:r w:rsidRPr="000E6DAB">
        <w:rPr>
          <w:rFonts w:eastAsiaTheme="minorEastAsia"/>
        </w:rPr>
        <w:t>點；並自一百零四年一月一日生效</w:t>
      </w:r>
    </w:p>
    <w:p w:rsidR="00504676" w:rsidRDefault="000E6DAB" w:rsidP="000E6DAB">
      <w:pPr>
        <w:pStyle w:val="af7"/>
        <w:ind w:leftChars="1191" w:left="3118" w:hangingChars="70" w:hanging="140"/>
        <w:rPr>
          <w:rFonts w:eastAsiaTheme="minorEastAsia"/>
        </w:rPr>
      </w:pPr>
      <w:r w:rsidRPr="000E6DAB">
        <w:rPr>
          <w:rFonts w:eastAsiaTheme="minorEastAsia"/>
        </w:rPr>
        <w:t>中華民國一百零六年十月十一日勞動部勞動發特字第</w:t>
      </w:r>
      <w:r w:rsidRPr="000E6DAB">
        <w:rPr>
          <w:rFonts w:eastAsiaTheme="minorEastAsia"/>
        </w:rPr>
        <w:t>1060516079</w:t>
      </w:r>
      <w:r w:rsidRPr="000E6DAB">
        <w:rPr>
          <w:rFonts w:eastAsiaTheme="minorEastAsia"/>
        </w:rPr>
        <w:t>號令修正發布第</w:t>
      </w:r>
      <w:r w:rsidRPr="000E6DAB">
        <w:rPr>
          <w:rFonts w:eastAsiaTheme="minorEastAsia"/>
        </w:rPr>
        <w:t>3</w:t>
      </w:r>
      <w:r w:rsidRPr="000E6DAB">
        <w:rPr>
          <w:rFonts w:eastAsiaTheme="minorEastAsia"/>
        </w:rPr>
        <w:t>、</w:t>
      </w:r>
      <w:r w:rsidRPr="000E6DAB">
        <w:rPr>
          <w:rFonts w:eastAsiaTheme="minorEastAsia"/>
        </w:rPr>
        <w:t>7</w:t>
      </w:r>
      <w:r w:rsidRPr="000E6DAB">
        <w:rPr>
          <w:rFonts w:eastAsiaTheme="minorEastAsia"/>
        </w:rPr>
        <w:t>、</w:t>
      </w:r>
      <w:r w:rsidRPr="000E6DAB">
        <w:rPr>
          <w:rFonts w:eastAsiaTheme="minorEastAsia"/>
        </w:rPr>
        <w:t>8</w:t>
      </w:r>
      <w:r w:rsidRPr="000E6DAB">
        <w:rPr>
          <w:rFonts w:eastAsiaTheme="minorEastAsia"/>
        </w:rPr>
        <w:t>、</w:t>
      </w:r>
      <w:r w:rsidRPr="000E6DAB">
        <w:rPr>
          <w:rFonts w:eastAsiaTheme="minorEastAsia"/>
        </w:rPr>
        <w:t>15</w:t>
      </w:r>
      <w:r w:rsidRPr="000E6DAB">
        <w:rPr>
          <w:rFonts w:eastAsiaTheme="minorEastAsia"/>
        </w:rPr>
        <w:t>點條文；並自一百零七年一月一日生效</w:t>
      </w:r>
    </w:p>
    <w:p w:rsidR="000E6DAB" w:rsidRPr="000E6DAB" w:rsidRDefault="000E6DAB" w:rsidP="000E6DAB">
      <w:pPr>
        <w:pStyle w:val="af7"/>
        <w:ind w:leftChars="534" w:left="1533" w:hangingChars="99"/>
        <w:rPr>
          <w:rFonts w:eastAsiaTheme="minorEastAsia"/>
        </w:rPr>
      </w:pPr>
    </w:p>
    <w:p w:rsidR="002B1578" w:rsidRPr="002B1578" w:rsidRDefault="002B1578" w:rsidP="002B1578">
      <w:pPr>
        <w:pStyle w:val="af4"/>
        <w:ind w:left="480" w:hanging="480"/>
        <w:rPr>
          <w:sz w:val="24"/>
          <w:szCs w:val="24"/>
        </w:rPr>
      </w:pPr>
      <w:r w:rsidRPr="002B1578">
        <w:rPr>
          <w:rFonts w:hint="eastAsia"/>
          <w:sz w:val="24"/>
          <w:szCs w:val="24"/>
        </w:rPr>
        <w:t>一、</w:t>
      </w:r>
      <w:r w:rsidRPr="002B1578">
        <w:rPr>
          <w:sz w:val="24"/>
          <w:szCs w:val="24"/>
        </w:rPr>
        <w:tab/>
      </w:r>
      <w:r w:rsidRPr="002B1578">
        <w:rPr>
          <w:rFonts w:hint="eastAsia"/>
          <w:sz w:val="24"/>
          <w:szCs w:val="24"/>
        </w:rPr>
        <w:t>為依身心障礙者權益保障法第三十七條第一項及身心障礙者職務再設計實施方式及補助準則第十八條第二項規定，推動協助身心障礙者排除工作障礙，增進其工作效能，並積極開拓身心障礙者就業機會，特訂定本計畫。</w:t>
      </w:r>
    </w:p>
    <w:p w:rsidR="002B1578" w:rsidRPr="002B1578" w:rsidRDefault="002B1578" w:rsidP="002B1578">
      <w:pPr>
        <w:pStyle w:val="af4"/>
        <w:ind w:left="480" w:hanging="480"/>
        <w:rPr>
          <w:sz w:val="24"/>
          <w:szCs w:val="24"/>
        </w:rPr>
      </w:pPr>
      <w:r w:rsidRPr="002B1578">
        <w:rPr>
          <w:rFonts w:hint="eastAsia"/>
          <w:sz w:val="24"/>
          <w:szCs w:val="24"/>
        </w:rPr>
        <w:t>二、本計畫所稱身心障礙者職務再設計項目如下：</w:t>
      </w:r>
    </w:p>
    <w:p w:rsidR="002B1578" w:rsidRPr="002B1578" w:rsidRDefault="002B1578" w:rsidP="002B1578">
      <w:pPr>
        <w:pStyle w:val="af5"/>
        <w:ind w:left="1220" w:hanging="720"/>
        <w:rPr>
          <w:sz w:val="24"/>
          <w:szCs w:val="24"/>
        </w:rPr>
      </w:pPr>
      <w:r w:rsidRPr="002B1578">
        <w:rPr>
          <w:rFonts w:hint="eastAsia"/>
          <w:sz w:val="24"/>
          <w:szCs w:val="24"/>
        </w:rPr>
        <w:t>（一）</w:t>
      </w:r>
      <w:r w:rsidRPr="002B1578">
        <w:rPr>
          <w:rFonts w:hint="eastAsia"/>
          <w:sz w:val="24"/>
          <w:szCs w:val="24"/>
        </w:rPr>
        <w:tab/>
      </w:r>
      <w:r w:rsidRPr="002B1578">
        <w:rPr>
          <w:rFonts w:hint="eastAsia"/>
          <w:sz w:val="24"/>
          <w:szCs w:val="24"/>
        </w:rPr>
        <w:t>改善職場工作環境：指為協助身心障礙者就業，所進行與工作場所無障礙環境有關之改善。</w:t>
      </w:r>
    </w:p>
    <w:p w:rsidR="002B1578" w:rsidRPr="002B1578" w:rsidRDefault="002B1578" w:rsidP="002B1578">
      <w:pPr>
        <w:pStyle w:val="af5"/>
        <w:ind w:left="1220" w:hanging="720"/>
        <w:rPr>
          <w:sz w:val="24"/>
          <w:szCs w:val="24"/>
        </w:rPr>
      </w:pPr>
      <w:r w:rsidRPr="002B1578">
        <w:rPr>
          <w:rFonts w:hint="eastAsia"/>
          <w:sz w:val="24"/>
          <w:szCs w:val="24"/>
        </w:rPr>
        <w:t>（二）改善工作設備或機具：指為促進身心障礙者適性就業、提高生產力，針對身心障礙者進行工作設備或機具之改善。</w:t>
      </w:r>
    </w:p>
    <w:p w:rsidR="002B1578" w:rsidRPr="002B1578" w:rsidRDefault="002B1578" w:rsidP="002B1578">
      <w:pPr>
        <w:pStyle w:val="af5"/>
        <w:ind w:left="1220" w:hanging="720"/>
        <w:rPr>
          <w:sz w:val="24"/>
          <w:szCs w:val="24"/>
        </w:rPr>
      </w:pPr>
      <w:r w:rsidRPr="002B1578">
        <w:rPr>
          <w:rFonts w:hint="eastAsia"/>
          <w:sz w:val="24"/>
          <w:szCs w:val="24"/>
        </w:rPr>
        <w:t>（三）提供就業所需之輔具：指為增加、維持、改善身心障礙者就業所需能</w:t>
      </w:r>
      <w:r w:rsidRPr="002B1578">
        <w:rPr>
          <w:rFonts w:hint="eastAsia"/>
          <w:sz w:val="24"/>
          <w:szCs w:val="24"/>
        </w:rPr>
        <w:lastRenderedPageBreak/>
        <w:t>力之輔助器具。</w:t>
      </w:r>
    </w:p>
    <w:p w:rsidR="002B1578" w:rsidRPr="002B1578" w:rsidRDefault="002B1578" w:rsidP="002B1578">
      <w:pPr>
        <w:pStyle w:val="af5"/>
        <w:ind w:left="1220" w:hanging="720"/>
        <w:rPr>
          <w:sz w:val="24"/>
          <w:szCs w:val="24"/>
        </w:rPr>
      </w:pPr>
      <w:r w:rsidRPr="002B1578">
        <w:rPr>
          <w:rFonts w:hint="eastAsia"/>
          <w:sz w:val="24"/>
          <w:szCs w:val="24"/>
        </w:rPr>
        <w:t>（四）</w:t>
      </w:r>
      <w:r w:rsidRPr="002B1578">
        <w:rPr>
          <w:rFonts w:hint="eastAsia"/>
          <w:sz w:val="24"/>
          <w:szCs w:val="24"/>
        </w:rPr>
        <w:tab/>
      </w:r>
      <w:r w:rsidRPr="002B1578">
        <w:rPr>
          <w:rFonts w:hint="eastAsia"/>
          <w:sz w:val="24"/>
          <w:szCs w:val="24"/>
        </w:rPr>
        <w:t>改善工作條件：指為改善身心障礙者工作能力，所提供身心障礙者必要之工作協助，包括提供身心障礙者就業所需手語翻譯、聽打服務、視力協助或其他與工作職務相關之職場人力協助等。</w:t>
      </w:r>
    </w:p>
    <w:p w:rsidR="002B1578" w:rsidRPr="002B1578" w:rsidRDefault="002B1578" w:rsidP="002B1578">
      <w:pPr>
        <w:pStyle w:val="af5"/>
        <w:ind w:left="1220" w:hanging="720"/>
        <w:rPr>
          <w:sz w:val="24"/>
          <w:szCs w:val="24"/>
        </w:rPr>
      </w:pPr>
      <w:r w:rsidRPr="002B1578">
        <w:rPr>
          <w:rFonts w:hint="eastAsia"/>
          <w:sz w:val="24"/>
          <w:szCs w:val="24"/>
        </w:rPr>
        <w:t>（五）調整工作方法：透過職業評量及訓練，按身心障礙者特性，分派適當工作，包括：工作重組、調派其他員工和身心障礙員工合作、簡化工作流程、調整工作場所、避免危險性工作等。</w:t>
      </w:r>
    </w:p>
    <w:p w:rsidR="002B1578" w:rsidRPr="002B1578" w:rsidRDefault="002B1578" w:rsidP="002B1578">
      <w:pPr>
        <w:pStyle w:val="af5"/>
        <w:ind w:left="1220" w:hanging="720"/>
        <w:rPr>
          <w:sz w:val="24"/>
          <w:szCs w:val="24"/>
        </w:rPr>
      </w:pPr>
      <w:r w:rsidRPr="002B1578">
        <w:rPr>
          <w:rFonts w:hint="eastAsia"/>
          <w:sz w:val="24"/>
          <w:szCs w:val="24"/>
        </w:rPr>
        <w:t>（六）為協助身心障礙者就業有關之評量、訓練所需之職務再設計服務。</w:t>
      </w:r>
    </w:p>
    <w:p w:rsidR="002B1578" w:rsidRPr="002B1578" w:rsidRDefault="002B1578" w:rsidP="002B1578">
      <w:pPr>
        <w:pStyle w:val="af4"/>
        <w:ind w:left="480" w:hanging="480"/>
        <w:rPr>
          <w:sz w:val="24"/>
          <w:szCs w:val="24"/>
        </w:rPr>
      </w:pPr>
      <w:r w:rsidRPr="002B1578">
        <w:rPr>
          <w:rFonts w:hint="eastAsia"/>
          <w:sz w:val="24"/>
          <w:szCs w:val="24"/>
        </w:rPr>
        <w:t>三、本計畫任務分工如下：</w:t>
      </w:r>
    </w:p>
    <w:p w:rsidR="002B1578" w:rsidRPr="002B1578" w:rsidRDefault="002B1578" w:rsidP="002B1578">
      <w:pPr>
        <w:pStyle w:val="af5"/>
        <w:ind w:left="1220" w:hanging="720"/>
        <w:rPr>
          <w:sz w:val="24"/>
          <w:szCs w:val="24"/>
        </w:rPr>
      </w:pPr>
      <w:r w:rsidRPr="002B1578">
        <w:rPr>
          <w:rFonts w:hint="eastAsia"/>
          <w:sz w:val="24"/>
          <w:szCs w:val="24"/>
        </w:rPr>
        <w:t>（一）勞動部（以下簡稱本部）：</w:t>
      </w:r>
    </w:p>
    <w:p w:rsidR="002B1578" w:rsidRPr="002B1578" w:rsidRDefault="002B1578" w:rsidP="002B1578">
      <w:pPr>
        <w:pStyle w:val="11"/>
        <w:ind w:left="1490" w:hanging="240"/>
        <w:rPr>
          <w:sz w:val="24"/>
          <w:szCs w:val="24"/>
        </w:rPr>
      </w:pPr>
      <w:r w:rsidRPr="002B1578">
        <w:rPr>
          <w:rFonts w:hint="eastAsia"/>
          <w:sz w:val="24"/>
          <w:szCs w:val="24"/>
        </w:rPr>
        <w:t>1.</w:t>
      </w:r>
      <w:r w:rsidRPr="002B1578">
        <w:rPr>
          <w:rFonts w:hint="eastAsia"/>
          <w:sz w:val="24"/>
          <w:szCs w:val="24"/>
        </w:rPr>
        <w:tab/>
      </w:r>
      <w:r w:rsidRPr="002B1578">
        <w:rPr>
          <w:rFonts w:hint="eastAsia"/>
          <w:sz w:val="24"/>
          <w:szCs w:val="24"/>
        </w:rPr>
        <w:t>本計畫之訂定、修正及解釋事項。</w:t>
      </w:r>
    </w:p>
    <w:p w:rsidR="002B1578" w:rsidRPr="002B1578" w:rsidRDefault="002B1578" w:rsidP="002B1578">
      <w:pPr>
        <w:pStyle w:val="11"/>
        <w:ind w:left="1490" w:hanging="240"/>
        <w:rPr>
          <w:sz w:val="24"/>
          <w:szCs w:val="24"/>
        </w:rPr>
      </w:pPr>
      <w:r w:rsidRPr="002B1578">
        <w:rPr>
          <w:rFonts w:hint="eastAsia"/>
          <w:sz w:val="24"/>
          <w:szCs w:val="24"/>
        </w:rPr>
        <w:t>2.</w:t>
      </w:r>
      <w:r w:rsidRPr="002B1578">
        <w:rPr>
          <w:rFonts w:hint="eastAsia"/>
          <w:sz w:val="24"/>
          <w:szCs w:val="24"/>
        </w:rPr>
        <w:tab/>
      </w:r>
      <w:r w:rsidRPr="002B1578">
        <w:rPr>
          <w:rFonts w:hint="eastAsia"/>
          <w:sz w:val="24"/>
          <w:szCs w:val="24"/>
        </w:rPr>
        <w:t>統籌規劃及總體執行之協調及督導事項。</w:t>
      </w:r>
    </w:p>
    <w:p w:rsidR="002B1578" w:rsidRPr="002B1578" w:rsidRDefault="002B1578" w:rsidP="002B1578">
      <w:pPr>
        <w:pStyle w:val="11"/>
        <w:ind w:left="1490" w:hanging="240"/>
        <w:rPr>
          <w:sz w:val="24"/>
          <w:szCs w:val="24"/>
        </w:rPr>
      </w:pPr>
      <w:r w:rsidRPr="002B1578">
        <w:rPr>
          <w:rFonts w:hint="eastAsia"/>
          <w:sz w:val="24"/>
          <w:szCs w:val="24"/>
        </w:rPr>
        <w:t>3.</w:t>
      </w:r>
      <w:r w:rsidRPr="002B1578">
        <w:rPr>
          <w:rFonts w:hint="eastAsia"/>
          <w:sz w:val="24"/>
          <w:szCs w:val="24"/>
        </w:rPr>
        <w:tab/>
      </w:r>
      <w:r w:rsidRPr="002B1578">
        <w:rPr>
          <w:rFonts w:hint="eastAsia"/>
          <w:sz w:val="24"/>
          <w:szCs w:val="24"/>
        </w:rPr>
        <w:t>訂定直轄市及縣（市）（以下簡稱地方政府）申請本部經費補助之自籌款比率。</w:t>
      </w:r>
    </w:p>
    <w:p w:rsidR="002B1578" w:rsidRPr="002B1578" w:rsidRDefault="002B1578" w:rsidP="002B1578">
      <w:pPr>
        <w:pStyle w:val="11"/>
        <w:ind w:left="1490" w:hanging="240"/>
        <w:rPr>
          <w:sz w:val="24"/>
          <w:szCs w:val="24"/>
        </w:rPr>
      </w:pPr>
      <w:r w:rsidRPr="002B1578">
        <w:rPr>
          <w:rFonts w:hint="eastAsia"/>
          <w:sz w:val="24"/>
          <w:szCs w:val="24"/>
        </w:rPr>
        <w:t>4.</w:t>
      </w:r>
      <w:r w:rsidRPr="002B1578">
        <w:rPr>
          <w:rFonts w:hint="eastAsia"/>
          <w:sz w:val="24"/>
          <w:szCs w:val="24"/>
        </w:rPr>
        <w:tab/>
      </w:r>
      <w:r w:rsidRPr="002B1578">
        <w:rPr>
          <w:rFonts w:hint="eastAsia"/>
          <w:sz w:val="24"/>
          <w:szCs w:val="24"/>
        </w:rPr>
        <w:t>定期召開聯繫會報，協調解決職務再設計業務執行問題。</w:t>
      </w:r>
    </w:p>
    <w:p w:rsidR="002B1578" w:rsidRPr="002B1578" w:rsidRDefault="002B1578" w:rsidP="002B1578">
      <w:pPr>
        <w:pStyle w:val="11"/>
        <w:ind w:left="1490" w:hanging="240"/>
        <w:rPr>
          <w:sz w:val="24"/>
          <w:szCs w:val="24"/>
        </w:rPr>
      </w:pPr>
      <w:r w:rsidRPr="002B1578">
        <w:rPr>
          <w:rFonts w:hint="eastAsia"/>
          <w:sz w:val="24"/>
          <w:szCs w:val="24"/>
        </w:rPr>
        <w:t>5.</w:t>
      </w:r>
      <w:r w:rsidRPr="002B1578">
        <w:rPr>
          <w:rFonts w:hint="eastAsia"/>
          <w:sz w:val="24"/>
          <w:szCs w:val="24"/>
        </w:rPr>
        <w:tab/>
      </w:r>
      <w:r w:rsidRPr="002B1578">
        <w:rPr>
          <w:rFonts w:hint="eastAsia"/>
          <w:sz w:val="24"/>
          <w:szCs w:val="24"/>
        </w:rPr>
        <w:t>核定職務再設計專家學者名冊，函送地方政府參考運用。</w:t>
      </w:r>
    </w:p>
    <w:p w:rsidR="002B1578" w:rsidRPr="002B1578" w:rsidRDefault="002B1578" w:rsidP="002B1578">
      <w:pPr>
        <w:pStyle w:val="af5"/>
        <w:ind w:left="1220" w:hanging="720"/>
        <w:rPr>
          <w:sz w:val="24"/>
          <w:szCs w:val="24"/>
        </w:rPr>
      </w:pPr>
      <w:r w:rsidRPr="002B1578">
        <w:rPr>
          <w:rFonts w:hint="eastAsia"/>
          <w:sz w:val="24"/>
          <w:szCs w:val="24"/>
        </w:rPr>
        <w:t>（二）本部勞動力發展署所屬各分署（以下簡稱分署）：</w:t>
      </w:r>
    </w:p>
    <w:p w:rsidR="002B1578" w:rsidRPr="002B1578" w:rsidRDefault="002B1578" w:rsidP="002B1578">
      <w:pPr>
        <w:pStyle w:val="11"/>
        <w:ind w:left="1490" w:hanging="240"/>
        <w:rPr>
          <w:sz w:val="24"/>
          <w:szCs w:val="24"/>
        </w:rPr>
      </w:pPr>
      <w:r w:rsidRPr="002B1578">
        <w:rPr>
          <w:rFonts w:hint="eastAsia"/>
          <w:sz w:val="24"/>
          <w:szCs w:val="24"/>
        </w:rPr>
        <w:t>1.</w:t>
      </w:r>
      <w:r w:rsidRPr="002B1578">
        <w:rPr>
          <w:rFonts w:hint="eastAsia"/>
          <w:sz w:val="24"/>
          <w:szCs w:val="24"/>
        </w:rPr>
        <w:tab/>
      </w:r>
      <w:r w:rsidRPr="002B1578">
        <w:rPr>
          <w:rFonts w:hint="eastAsia"/>
          <w:sz w:val="24"/>
          <w:szCs w:val="24"/>
        </w:rPr>
        <w:t>編列預算，主動發掘個案自行補助辦理，及編列預算補助地方政府辦理職務再設計補助業務。</w:t>
      </w:r>
    </w:p>
    <w:p w:rsidR="002B1578" w:rsidRPr="002B1578" w:rsidRDefault="002B1578" w:rsidP="002B1578">
      <w:pPr>
        <w:pStyle w:val="11"/>
        <w:ind w:left="1490" w:hanging="240"/>
        <w:rPr>
          <w:sz w:val="24"/>
          <w:szCs w:val="24"/>
        </w:rPr>
      </w:pPr>
      <w:r w:rsidRPr="002B1578">
        <w:rPr>
          <w:rFonts w:hint="eastAsia"/>
          <w:sz w:val="24"/>
          <w:szCs w:val="24"/>
        </w:rPr>
        <w:t>2.</w:t>
      </w:r>
      <w:r w:rsidRPr="002B1578">
        <w:rPr>
          <w:rFonts w:hint="eastAsia"/>
          <w:sz w:val="24"/>
          <w:szCs w:val="24"/>
        </w:rPr>
        <w:tab/>
      </w:r>
      <w:r w:rsidRPr="002B1578">
        <w:rPr>
          <w:rFonts w:hint="eastAsia"/>
          <w:sz w:val="24"/>
          <w:szCs w:val="24"/>
        </w:rPr>
        <w:t>受理、審查及核定地方政府之申請計畫，並將核定之計畫補助項目及經費報本部備查。</w:t>
      </w:r>
    </w:p>
    <w:p w:rsidR="002B1578" w:rsidRPr="002B1578" w:rsidRDefault="002B1578" w:rsidP="002B1578">
      <w:pPr>
        <w:pStyle w:val="11"/>
        <w:ind w:left="1490" w:hanging="240"/>
        <w:rPr>
          <w:sz w:val="24"/>
          <w:szCs w:val="24"/>
        </w:rPr>
      </w:pPr>
      <w:r w:rsidRPr="002B1578">
        <w:rPr>
          <w:rFonts w:hint="eastAsia"/>
          <w:sz w:val="24"/>
          <w:szCs w:val="24"/>
        </w:rPr>
        <w:t>3.</w:t>
      </w:r>
      <w:r w:rsidRPr="002B1578">
        <w:rPr>
          <w:rFonts w:hint="eastAsia"/>
          <w:sz w:val="24"/>
          <w:szCs w:val="24"/>
        </w:rPr>
        <w:tab/>
      </w:r>
      <w:r w:rsidRPr="002B1578">
        <w:rPr>
          <w:rFonts w:hint="eastAsia"/>
          <w:sz w:val="24"/>
          <w:szCs w:val="24"/>
        </w:rPr>
        <w:t>補助地方政府之經費核撥及</w:t>
      </w:r>
      <w:r w:rsidR="0032251C">
        <w:rPr>
          <w:rFonts w:hint="eastAsia"/>
          <w:sz w:val="24"/>
          <w:szCs w:val="24"/>
        </w:rPr>
        <w:t>結報</w:t>
      </w:r>
      <w:r w:rsidRPr="002B1578">
        <w:rPr>
          <w:rFonts w:hint="eastAsia"/>
          <w:sz w:val="24"/>
          <w:szCs w:val="24"/>
        </w:rPr>
        <w:t>。</w:t>
      </w:r>
    </w:p>
    <w:p w:rsidR="002B1578" w:rsidRPr="002B1578" w:rsidRDefault="002B1578" w:rsidP="002B1578">
      <w:pPr>
        <w:pStyle w:val="11"/>
        <w:ind w:left="1490" w:hanging="240"/>
        <w:rPr>
          <w:sz w:val="24"/>
          <w:szCs w:val="24"/>
        </w:rPr>
      </w:pPr>
      <w:r w:rsidRPr="002B1578">
        <w:rPr>
          <w:rFonts w:hint="eastAsia"/>
          <w:sz w:val="24"/>
          <w:szCs w:val="24"/>
        </w:rPr>
        <w:t>4.</w:t>
      </w:r>
      <w:r w:rsidRPr="002B1578">
        <w:rPr>
          <w:rFonts w:hint="eastAsia"/>
          <w:sz w:val="24"/>
          <w:szCs w:val="24"/>
        </w:rPr>
        <w:tab/>
      </w:r>
      <w:r w:rsidRPr="002B1578">
        <w:rPr>
          <w:rFonts w:hint="eastAsia"/>
          <w:sz w:val="24"/>
          <w:szCs w:val="24"/>
        </w:rPr>
        <w:t>督導及考核地方政府辦理本計畫業務情形。</w:t>
      </w:r>
    </w:p>
    <w:p w:rsidR="002B1578" w:rsidRPr="002B1578" w:rsidRDefault="002B1578" w:rsidP="002B1578">
      <w:pPr>
        <w:pStyle w:val="11"/>
        <w:ind w:left="1490" w:hanging="240"/>
        <w:rPr>
          <w:sz w:val="24"/>
          <w:szCs w:val="24"/>
        </w:rPr>
      </w:pPr>
      <w:r w:rsidRPr="002B1578">
        <w:rPr>
          <w:rFonts w:hint="eastAsia"/>
          <w:sz w:val="24"/>
          <w:szCs w:val="24"/>
        </w:rPr>
        <w:t>5.</w:t>
      </w:r>
      <w:r w:rsidRPr="002B1578">
        <w:rPr>
          <w:rFonts w:hint="eastAsia"/>
          <w:sz w:val="24"/>
          <w:szCs w:val="24"/>
        </w:rPr>
        <w:tab/>
      </w:r>
      <w:r w:rsidRPr="002B1578">
        <w:rPr>
          <w:rFonts w:hint="eastAsia"/>
          <w:sz w:val="24"/>
          <w:szCs w:val="24"/>
        </w:rPr>
        <w:t>選派具相關經驗人員擔任地方政府輔導委員及參與審查會議。</w:t>
      </w:r>
    </w:p>
    <w:p w:rsidR="002B1578" w:rsidRPr="002B1578" w:rsidRDefault="002B1578" w:rsidP="002B1578">
      <w:pPr>
        <w:pStyle w:val="11"/>
        <w:ind w:left="1490" w:hanging="240"/>
        <w:rPr>
          <w:sz w:val="24"/>
          <w:szCs w:val="24"/>
        </w:rPr>
      </w:pPr>
      <w:r w:rsidRPr="002B1578">
        <w:rPr>
          <w:rFonts w:hint="eastAsia"/>
          <w:sz w:val="24"/>
          <w:szCs w:val="24"/>
        </w:rPr>
        <w:t>6.</w:t>
      </w:r>
      <w:r w:rsidRPr="002B1578">
        <w:rPr>
          <w:rFonts w:hint="eastAsia"/>
          <w:sz w:val="24"/>
          <w:szCs w:val="24"/>
        </w:rPr>
        <w:tab/>
      </w:r>
      <w:r w:rsidRPr="002B1578">
        <w:rPr>
          <w:rFonts w:hint="eastAsia"/>
          <w:sz w:val="24"/>
          <w:szCs w:val="24"/>
        </w:rPr>
        <w:t>推薦職務再設計專家學者報請本部核定。</w:t>
      </w:r>
    </w:p>
    <w:p w:rsidR="002B1578" w:rsidRPr="002B1578" w:rsidRDefault="002B1578" w:rsidP="002B1578">
      <w:pPr>
        <w:pStyle w:val="11"/>
        <w:ind w:left="1490" w:hanging="240"/>
        <w:rPr>
          <w:sz w:val="24"/>
          <w:szCs w:val="24"/>
        </w:rPr>
      </w:pPr>
      <w:r w:rsidRPr="002B1578">
        <w:rPr>
          <w:rFonts w:hint="eastAsia"/>
          <w:sz w:val="24"/>
          <w:szCs w:val="24"/>
        </w:rPr>
        <w:t>7.</w:t>
      </w:r>
      <w:r w:rsidRPr="002B1578">
        <w:rPr>
          <w:rFonts w:hint="eastAsia"/>
          <w:sz w:val="24"/>
          <w:szCs w:val="24"/>
        </w:rPr>
        <w:tab/>
      </w:r>
      <w:r w:rsidRPr="002B1578">
        <w:rPr>
          <w:rFonts w:hint="eastAsia"/>
          <w:sz w:val="24"/>
          <w:szCs w:val="24"/>
        </w:rPr>
        <w:t>視轄區供需情形，辦理職務再設計區域性專案單位之甄選委託事宜。</w:t>
      </w:r>
    </w:p>
    <w:p w:rsidR="002B1578" w:rsidRPr="002B1578" w:rsidRDefault="002B1578" w:rsidP="002B1578">
      <w:pPr>
        <w:pStyle w:val="af5"/>
        <w:ind w:left="1220" w:hanging="720"/>
        <w:rPr>
          <w:sz w:val="24"/>
          <w:szCs w:val="24"/>
        </w:rPr>
      </w:pPr>
      <w:r w:rsidRPr="002B1578">
        <w:rPr>
          <w:rFonts w:hint="eastAsia"/>
          <w:sz w:val="24"/>
          <w:szCs w:val="24"/>
        </w:rPr>
        <w:t>（三）地方政府：</w:t>
      </w:r>
    </w:p>
    <w:p w:rsidR="002B1578" w:rsidRPr="002B1578" w:rsidRDefault="002B1578" w:rsidP="002B1578">
      <w:pPr>
        <w:pStyle w:val="11"/>
        <w:ind w:left="1490" w:hanging="240"/>
        <w:rPr>
          <w:sz w:val="24"/>
          <w:szCs w:val="24"/>
        </w:rPr>
      </w:pPr>
      <w:r w:rsidRPr="002B1578">
        <w:rPr>
          <w:rFonts w:hint="eastAsia"/>
          <w:sz w:val="24"/>
          <w:szCs w:val="24"/>
        </w:rPr>
        <w:t>1.</w:t>
      </w:r>
      <w:r w:rsidRPr="002B1578">
        <w:rPr>
          <w:rFonts w:hint="eastAsia"/>
          <w:sz w:val="24"/>
          <w:szCs w:val="24"/>
        </w:rPr>
        <w:tab/>
      </w:r>
      <w:r w:rsidRPr="002B1578">
        <w:rPr>
          <w:rFonts w:hint="eastAsia"/>
          <w:sz w:val="24"/>
          <w:szCs w:val="24"/>
        </w:rPr>
        <w:t>依據轄區內雇主及身心障礙者需求，研</w:t>
      </w:r>
      <w:r w:rsidR="00CE5741">
        <w:rPr>
          <w:rFonts w:hint="eastAsia"/>
          <w:sz w:val="24"/>
          <w:szCs w:val="24"/>
        </w:rPr>
        <w:t>提年度</w:t>
      </w:r>
      <w:r w:rsidRPr="002B1578">
        <w:rPr>
          <w:rFonts w:hint="eastAsia"/>
          <w:sz w:val="24"/>
          <w:szCs w:val="24"/>
        </w:rPr>
        <w:t>計畫，採自辦或委託專案單位等方式辦理。</w:t>
      </w:r>
    </w:p>
    <w:p w:rsidR="00315129" w:rsidRPr="002B1578" w:rsidRDefault="00315129" w:rsidP="00315129">
      <w:pPr>
        <w:pStyle w:val="11"/>
        <w:ind w:left="1490" w:hanging="240"/>
        <w:rPr>
          <w:sz w:val="24"/>
          <w:szCs w:val="24"/>
        </w:rPr>
      </w:pPr>
      <w:r w:rsidRPr="002B1578">
        <w:rPr>
          <w:rFonts w:hint="eastAsia"/>
          <w:sz w:val="24"/>
          <w:szCs w:val="24"/>
        </w:rPr>
        <w:t>2.</w:t>
      </w:r>
      <w:r w:rsidRPr="002B1578">
        <w:rPr>
          <w:rFonts w:hint="eastAsia"/>
          <w:sz w:val="24"/>
          <w:szCs w:val="24"/>
        </w:rPr>
        <w:tab/>
      </w:r>
      <w:r w:rsidR="008C17C8" w:rsidRPr="008C17C8">
        <w:rPr>
          <w:rFonts w:hint="eastAsia"/>
          <w:sz w:val="24"/>
          <w:szCs w:val="24"/>
        </w:rPr>
        <w:t>補助計畫應納入預、決算，並辦理經費撥款及結報。</w:t>
      </w:r>
    </w:p>
    <w:p w:rsidR="002B1578" w:rsidRPr="002B1578" w:rsidRDefault="00315129" w:rsidP="002B1578">
      <w:pPr>
        <w:pStyle w:val="11"/>
        <w:ind w:left="1490" w:hanging="240"/>
        <w:rPr>
          <w:sz w:val="24"/>
          <w:szCs w:val="24"/>
        </w:rPr>
      </w:pPr>
      <w:r>
        <w:rPr>
          <w:sz w:val="24"/>
          <w:szCs w:val="24"/>
        </w:rPr>
        <w:t>3</w:t>
      </w:r>
      <w:r w:rsidR="002B1578" w:rsidRPr="002B1578">
        <w:rPr>
          <w:rFonts w:hint="eastAsia"/>
          <w:sz w:val="24"/>
          <w:szCs w:val="24"/>
        </w:rPr>
        <w:t>.</w:t>
      </w:r>
      <w:r w:rsidR="002B1578" w:rsidRPr="002B1578">
        <w:rPr>
          <w:rFonts w:hint="eastAsia"/>
          <w:sz w:val="24"/>
          <w:szCs w:val="24"/>
        </w:rPr>
        <w:tab/>
      </w:r>
      <w:r w:rsidR="002B1578" w:rsidRPr="002B1578">
        <w:rPr>
          <w:rFonts w:hint="eastAsia"/>
          <w:sz w:val="24"/>
          <w:szCs w:val="24"/>
        </w:rPr>
        <w:t>自本部核定之專家學者名冊遴聘職務再設計輔導、審查委員。</w:t>
      </w:r>
    </w:p>
    <w:p w:rsidR="002B1578" w:rsidRPr="002B1578" w:rsidRDefault="00315129" w:rsidP="002B1578">
      <w:pPr>
        <w:pStyle w:val="11"/>
        <w:ind w:left="1490" w:hanging="240"/>
        <w:rPr>
          <w:sz w:val="24"/>
          <w:szCs w:val="24"/>
        </w:rPr>
      </w:pPr>
      <w:r>
        <w:rPr>
          <w:sz w:val="24"/>
          <w:szCs w:val="24"/>
        </w:rPr>
        <w:lastRenderedPageBreak/>
        <w:t>4</w:t>
      </w:r>
      <w:r w:rsidR="002B1578" w:rsidRPr="002B1578">
        <w:rPr>
          <w:rFonts w:hint="eastAsia"/>
          <w:sz w:val="24"/>
          <w:szCs w:val="24"/>
        </w:rPr>
        <w:t>.</w:t>
      </w:r>
      <w:r w:rsidR="002B1578" w:rsidRPr="002B1578">
        <w:rPr>
          <w:rFonts w:hint="eastAsia"/>
          <w:sz w:val="24"/>
          <w:szCs w:val="24"/>
        </w:rPr>
        <w:tab/>
      </w:r>
      <w:r w:rsidR="002B1578" w:rsidRPr="002B1578">
        <w:rPr>
          <w:rFonts w:hint="eastAsia"/>
          <w:sz w:val="24"/>
          <w:szCs w:val="24"/>
        </w:rPr>
        <w:t>受理職務再設計申請案件之諮詢及補助審核工作。</w:t>
      </w:r>
    </w:p>
    <w:p w:rsidR="002B1578" w:rsidRPr="002B1578" w:rsidRDefault="00315129" w:rsidP="002B1578">
      <w:pPr>
        <w:pStyle w:val="11"/>
        <w:ind w:left="1490" w:hanging="240"/>
        <w:rPr>
          <w:sz w:val="24"/>
          <w:szCs w:val="24"/>
        </w:rPr>
      </w:pPr>
      <w:r>
        <w:rPr>
          <w:sz w:val="24"/>
          <w:szCs w:val="24"/>
        </w:rPr>
        <w:t>5</w:t>
      </w:r>
      <w:r w:rsidR="002B1578" w:rsidRPr="002B1578">
        <w:rPr>
          <w:rFonts w:hint="eastAsia"/>
          <w:sz w:val="24"/>
          <w:szCs w:val="24"/>
        </w:rPr>
        <w:t>.</w:t>
      </w:r>
      <w:r w:rsidR="002B1578" w:rsidRPr="002B1578">
        <w:rPr>
          <w:rFonts w:hint="eastAsia"/>
          <w:sz w:val="24"/>
          <w:szCs w:val="24"/>
        </w:rPr>
        <w:tab/>
      </w:r>
      <w:r w:rsidR="002B1578" w:rsidRPr="002B1578">
        <w:rPr>
          <w:rFonts w:hint="eastAsia"/>
          <w:sz w:val="24"/>
          <w:szCs w:val="24"/>
        </w:rPr>
        <w:t>核撥申請案件補助經費並追蹤後續就業及使用情形。</w:t>
      </w:r>
    </w:p>
    <w:p w:rsidR="002B1578" w:rsidRPr="002B1578" w:rsidRDefault="00315129" w:rsidP="002B1578">
      <w:pPr>
        <w:pStyle w:val="11"/>
        <w:ind w:left="1490" w:hanging="240"/>
        <w:rPr>
          <w:sz w:val="24"/>
          <w:szCs w:val="24"/>
        </w:rPr>
      </w:pPr>
      <w:r>
        <w:rPr>
          <w:sz w:val="24"/>
          <w:szCs w:val="24"/>
        </w:rPr>
        <w:t>6</w:t>
      </w:r>
      <w:r w:rsidR="002B1578" w:rsidRPr="002B1578">
        <w:rPr>
          <w:rFonts w:hint="eastAsia"/>
          <w:sz w:val="24"/>
          <w:szCs w:val="24"/>
        </w:rPr>
        <w:t>.</w:t>
      </w:r>
      <w:r w:rsidR="002B1578" w:rsidRPr="002B1578">
        <w:rPr>
          <w:rFonts w:hint="eastAsia"/>
          <w:sz w:val="24"/>
          <w:szCs w:val="24"/>
        </w:rPr>
        <w:tab/>
      </w:r>
      <w:r w:rsidR="002B1578" w:rsidRPr="002B1578">
        <w:rPr>
          <w:rFonts w:hint="eastAsia"/>
          <w:sz w:val="24"/>
          <w:szCs w:val="24"/>
        </w:rPr>
        <w:t>辦理成果發表、參訪觀摩等相關活動。</w:t>
      </w:r>
    </w:p>
    <w:p w:rsidR="002B1578" w:rsidRPr="002B1578" w:rsidRDefault="00315129" w:rsidP="002B1578">
      <w:pPr>
        <w:pStyle w:val="11"/>
        <w:ind w:left="1490" w:hanging="240"/>
        <w:rPr>
          <w:sz w:val="24"/>
          <w:szCs w:val="24"/>
        </w:rPr>
      </w:pPr>
      <w:r>
        <w:rPr>
          <w:sz w:val="24"/>
          <w:szCs w:val="24"/>
        </w:rPr>
        <w:t>7</w:t>
      </w:r>
      <w:r w:rsidR="002B1578" w:rsidRPr="002B1578">
        <w:rPr>
          <w:rFonts w:hint="eastAsia"/>
          <w:sz w:val="24"/>
          <w:szCs w:val="24"/>
        </w:rPr>
        <w:t>.</w:t>
      </w:r>
      <w:r w:rsidR="002B1578" w:rsidRPr="002B1578">
        <w:rPr>
          <w:rFonts w:hint="eastAsia"/>
          <w:sz w:val="24"/>
          <w:szCs w:val="24"/>
        </w:rPr>
        <w:tab/>
      </w:r>
      <w:r w:rsidR="002B1578" w:rsidRPr="002B1578">
        <w:rPr>
          <w:rFonts w:hint="eastAsia"/>
          <w:sz w:val="24"/>
          <w:szCs w:val="24"/>
        </w:rPr>
        <w:t>提報前一年度執行情形、當年度月報表及辦理成效。</w:t>
      </w:r>
    </w:p>
    <w:p w:rsidR="002B1578" w:rsidRPr="002B1578" w:rsidRDefault="00315129" w:rsidP="002B1578">
      <w:pPr>
        <w:pStyle w:val="11"/>
        <w:ind w:left="1490" w:hanging="240"/>
        <w:rPr>
          <w:sz w:val="24"/>
          <w:szCs w:val="24"/>
        </w:rPr>
      </w:pPr>
      <w:r>
        <w:rPr>
          <w:sz w:val="24"/>
          <w:szCs w:val="24"/>
        </w:rPr>
        <w:t>8</w:t>
      </w:r>
      <w:r w:rsidR="002B1578" w:rsidRPr="002B1578">
        <w:rPr>
          <w:rFonts w:hint="eastAsia"/>
          <w:sz w:val="24"/>
          <w:szCs w:val="24"/>
        </w:rPr>
        <w:t>.</w:t>
      </w:r>
      <w:r w:rsidR="002B1578" w:rsidRPr="002B1578">
        <w:rPr>
          <w:rFonts w:hint="eastAsia"/>
          <w:sz w:val="24"/>
          <w:szCs w:val="24"/>
        </w:rPr>
        <w:tab/>
      </w:r>
      <w:r w:rsidR="002B1578" w:rsidRPr="002B1578">
        <w:rPr>
          <w:rFonts w:hint="eastAsia"/>
          <w:sz w:val="24"/>
          <w:szCs w:val="24"/>
        </w:rPr>
        <w:t>於「全國身心障礙者職務再設計資訊管理應用系統」登錄相關資料，並遵守個人資料保護法之規定。</w:t>
      </w:r>
    </w:p>
    <w:p w:rsidR="002B1578" w:rsidRPr="002B1578" w:rsidRDefault="002B1578" w:rsidP="002B1578">
      <w:pPr>
        <w:pStyle w:val="af5"/>
        <w:ind w:left="1220" w:hanging="720"/>
        <w:rPr>
          <w:sz w:val="24"/>
          <w:szCs w:val="24"/>
        </w:rPr>
      </w:pPr>
      <w:r w:rsidRPr="002B1578">
        <w:rPr>
          <w:rFonts w:hint="eastAsia"/>
          <w:sz w:val="24"/>
          <w:szCs w:val="24"/>
        </w:rPr>
        <w:t>（四）專案單位：</w:t>
      </w:r>
    </w:p>
    <w:p w:rsidR="002B1578" w:rsidRPr="002B1578" w:rsidRDefault="002B1578" w:rsidP="002B1578">
      <w:pPr>
        <w:pStyle w:val="11"/>
        <w:ind w:left="1490" w:hanging="240"/>
        <w:rPr>
          <w:sz w:val="24"/>
          <w:szCs w:val="24"/>
        </w:rPr>
      </w:pPr>
      <w:r w:rsidRPr="002B1578">
        <w:rPr>
          <w:rFonts w:hint="eastAsia"/>
          <w:sz w:val="24"/>
          <w:szCs w:val="24"/>
        </w:rPr>
        <w:t>1.</w:t>
      </w:r>
      <w:r w:rsidRPr="002B1578">
        <w:rPr>
          <w:rFonts w:hint="eastAsia"/>
          <w:sz w:val="24"/>
          <w:szCs w:val="24"/>
        </w:rPr>
        <w:tab/>
      </w:r>
      <w:r w:rsidRPr="002B1578">
        <w:rPr>
          <w:rFonts w:hint="eastAsia"/>
          <w:sz w:val="24"/>
          <w:szCs w:val="24"/>
        </w:rPr>
        <w:t>受理分署及地方政府之個案轉介。</w:t>
      </w:r>
    </w:p>
    <w:p w:rsidR="002B1578" w:rsidRPr="002B1578" w:rsidRDefault="002B1578" w:rsidP="002B1578">
      <w:pPr>
        <w:pStyle w:val="11"/>
        <w:ind w:left="1490" w:hanging="240"/>
        <w:rPr>
          <w:sz w:val="24"/>
          <w:szCs w:val="24"/>
        </w:rPr>
      </w:pPr>
      <w:r w:rsidRPr="002B1578">
        <w:rPr>
          <w:rFonts w:hint="eastAsia"/>
          <w:sz w:val="24"/>
          <w:szCs w:val="24"/>
        </w:rPr>
        <w:t>2.</w:t>
      </w:r>
      <w:r w:rsidRPr="002B1578">
        <w:rPr>
          <w:rFonts w:hint="eastAsia"/>
          <w:sz w:val="24"/>
          <w:szCs w:val="24"/>
        </w:rPr>
        <w:tab/>
      </w:r>
      <w:r w:rsidRPr="002B1578">
        <w:rPr>
          <w:rFonts w:hint="eastAsia"/>
          <w:sz w:val="24"/>
          <w:szCs w:val="24"/>
        </w:rPr>
        <w:t>前往個案服務單位進行實地訪視，將改善內容、方式、製作期程及所需費用等，報請分署或地方政府核定。</w:t>
      </w:r>
    </w:p>
    <w:p w:rsidR="002B1578" w:rsidRPr="002B1578" w:rsidRDefault="002B1578" w:rsidP="002B1578">
      <w:pPr>
        <w:pStyle w:val="11"/>
        <w:ind w:left="1490" w:hanging="240"/>
        <w:rPr>
          <w:sz w:val="24"/>
          <w:szCs w:val="24"/>
        </w:rPr>
      </w:pPr>
      <w:r w:rsidRPr="002B1578">
        <w:rPr>
          <w:rFonts w:hint="eastAsia"/>
          <w:sz w:val="24"/>
          <w:szCs w:val="24"/>
        </w:rPr>
        <w:t>3.</w:t>
      </w:r>
      <w:r w:rsidRPr="002B1578">
        <w:rPr>
          <w:rFonts w:hint="eastAsia"/>
          <w:sz w:val="24"/>
          <w:szCs w:val="24"/>
        </w:rPr>
        <w:tab/>
      </w:r>
      <w:r w:rsidRPr="002B1578">
        <w:rPr>
          <w:rFonts w:hint="eastAsia"/>
          <w:sz w:val="24"/>
          <w:szCs w:val="24"/>
        </w:rPr>
        <w:t>依個案在職場上所遭遇之問題，進行職務再設計之改善、輔具使用訓練與後續追蹤輔導工作。</w:t>
      </w:r>
    </w:p>
    <w:p w:rsidR="002B1578" w:rsidRPr="002B1578" w:rsidRDefault="002B1578" w:rsidP="002B1578">
      <w:pPr>
        <w:pStyle w:val="11"/>
        <w:ind w:left="1490" w:hanging="240"/>
        <w:rPr>
          <w:sz w:val="24"/>
          <w:szCs w:val="24"/>
        </w:rPr>
      </w:pPr>
      <w:r w:rsidRPr="002B1578">
        <w:rPr>
          <w:rFonts w:hint="eastAsia"/>
          <w:sz w:val="24"/>
          <w:szCs w:val="24"/>
        </w:rPr>
        <w:t>4.</w:t>
      </w:r>
      <w:r w:rsidRPr="002B1578">
        <w:rPr>
          <w:rFonts w:hint="eastAsia"/>
          <w:sz w:val="24"/>
          <w:szCs w:val="24"/>
        </w:rPr>
        <w:tab/>
      </w:r>
      <w:r w:rsidRPr="002B1578">
        <w:rPr>
          <w:rFonts w:hint="eastAsia"/>
          <w:sz w:val="24"/>
          <w:szCs w:val="24"/>
        </w:rPr>
        <w:t>撰寫個案改善成果報告及經費請領核銷作業。</w:t>
      </w:r>
    </w:p>
    <w:p w:rsidR="002B1578" w:rsidRPr="002B1578" w:rsidRDefault="002B1578" w:rsidP="002B1578">
      <w:pPr>
        <w:pStyle w:val="11"/>
        <w:ind w:left="1490" w:hanging="240"/>
        <w:rPr>
          <w:sz w:val="24"/>
          <w:szCs w:val="24"/>
        </w:rPr>
      </w:pPr>
      <w:r w:rsidRPr="002B1578">
        <w:rPr>
          <w:rFonts w:hint="eastAsia"/>
          <w:sz w:val="24"/>
          <w:szCs w:val="24"/>
        </w:rPr>
        <w:t>5.</w:t>
      </w:r>
      <w:r w:rsidRPr="002B1578">
        <w:rPr>
          <w:rFonts w:hint="eastAsia"/>
          <w:sz w:val="24"/>
          <w:szCs w:val="24"/>
        </w:rPr>
        <w:tab/>
      </w:r>
      <w:r w:rsidRPr="002B1578">
        <w:rPr>
          <w:rFonts w:hint="eastAsia"/>
          <w:sz w:val="24"/>
          <w:szCs w:val="24"/>
        </w:rPr>
        <w:t>統籌受委託轄區輔具回收、改良及再運用事項。</w:t>
      </w:r>
    </w:p>
    <w:p w:rsidR="002B1578" w:rsidRPr="002B1578" w:rsidRDefault="002B1578" w:rsidP="002B1578">
      <w:pPr>
        <w:pStyle w:val="af4"/>
        <w:ind w:left="480" w:hanging="480"/>
        <w:rPr>
          <w:sz w:val="24"/>
          <w:szCs w:val="24"/>
        </w:rPr>
      </w:pPr>
      <w:r w:rsidRPr="002B1578">
        <w:rPr>
          <w:rFonts w:hint="eastAsia"/>
          <w:sz w:val="24"/>
          <w:szCs w:val="24"/>
        </w:rPr>
        <w:t>四、</w:t>
      </w:r>
      <w:r w:rsidRPr="002B1578">
        <w:rPr>
          <w:rFonts w:hint="eastAsia"/>
          <w:sz w:val="24"/>
          <w:szCs w:val="24"/>
        </w:rPr>
        <w:tab/>
      </w:r>
      <w:r w:rsidRPr="002B1578">
        <w:rPr>
          <w:rFonts w:hint="eastAsia"/>
          <w:sz w:val="24"/>
          <w:szCs w:val="24"/>
        </w:rPr>
        <w:t>本部為協助地方政府辦理職務再設計，得委由分署編列預算，補助地方政府辦理本計畫。</w:t>
      </w:r>
    </w:p>
    <w:p w:rsidR="002B1578" w:rsidRPr="002B1578" w:rsidRDefault="002B1578" w:rsidP="002B1578">
      <w:pPr>
        <w:pStyle w:val="af4"/>
        <w:ind w:left="480" w:hanging="480"/>
        <w:rPr>
          <w:sz w:val="24"/>
          <w:szCs w:val="24"/>
        </w:rPr>
      </w:pPr>
      <w:r w:rsidRPr="002B1578">
        <w:rPr>
          <w:sz w:val="24"/>
          <w:szCs w:val="24"/>
        </w:rPr>
        <w:tab/>
      </w:r>
      <w:r w:rsidRPr="002B1578">
        <w:rPr>
          <w:rFonts w:hint="eastAsia"/>
          <w:sz w:val="24"/>
          <w:szCs w:val="24"/>
        </w:rPr>
        <w:t>地方政府申請本計畫之補助應備自籌款，其補助額度及自籌比率由本部依地方政府前一年底身心障礙者就業基金撥交及分配後餘額，平均分配轄內十五歲至未滿六十五歲身心障礙者人口數為基準訂定。</w:t>
      </w:r>
    </w:p>
    <w:p w:rsidR="002B1578" w:rsidRPr="002B1578" w:rsidRDefault="002B1578" w:rsidP="002B1578">
      <w:pPr>
        <w:pStyle w:val="af4"/>
        <w:ind w:left="480" w:hanging="480"/>
        <w:rPr>
          <w:sz w:val="24"/>
          <w:szCs w:val="24"/>
        </w:rPr>
      </w:pPr>
      <w:r w:rsidRPr="002B1578">
        <w:rPr>
          <w:sz w:val="24"/>
          <w:szCs w:val="24"/>
        </w:rPr>
        <w:tab/>
      </w:r>
      <w:r w:rsidRPr="002B1578">
        <w:rPr>
          <w:rFonts w:hint="eastAsia"/>
          <w:sz w:val="24"/>
          <w:szCs w:val="24"/>
        </w:rPr>
        <w:t>地方政府規劃辦理職務再設計之宣導、訓練研習、查核輔導等相關配套措施，得於本計畫總經費百分之十範圍內編列經費。</w:t>
      </w:r>
    </w:p>
    <w:p w:rsidR="002B1578" w:rsidRPr="002B1578" w:rsidRDefault="002B1578" w:rsidP="002B1578">
      <w:pPr>
        <w:pStyle w:val="af4"/>
        <w:ind w:left="480" w:hanging="480"/>
        <w:rPr>
          <w:sz w:val="24"/>
          <w:szCs w:val="24"/>
        </w:rPr>
      </w:pPr>
      <w:r w:rsidRPr="002B1578">
        <w:rPr>
          <w:rFonts w:hint="eastAsia"/>
          <w:sz w:val="24"/>
          <w:szCs w:val="24"/>
        </w:rPr>
        <w:t>五、分署受理地方政府申請本計畫經費之補助，經依下列各款評估後，核予補助：</w:t>
      </w:r>
    </w:p>
    <w:p w:rsidR="002B1578" w:rsidRPr="002B1578" w:rsidRDefault="002B1578" w:rsidP="00C20068">
      <w:pPr>
        <w:pStyle w:val="af5"/>
        <w:tabs>
          <w:tab w:val="clear" w:pos="1260"/>
          <w:tab w:val="left" w:pos="1276"/>
        </w:tabs>
        <w:ind w:left="1249" w:hangingChars="312" w:hanging="749"/>
        <w:rPr>
          <w:sz w:val="24"/>
          <w:szCs w:val="24"/>
        </w:rPr>
      </w:pPr>
      <w:r w:rsidRPr="002B1578">
        <w:rPr>
          <w:rFonts w:hint="eastAsia"/>
          <w:sz w:val="24"/>
          <w:szCs w:val="24"/>
        </w:rPr>
        <w:t>（一）計畫之必要性、可行性、完整性及預期效益。</w:t>
      </w:r>
    </w:p>
    <w:p w:rsidR="002B1578" w:rsidRPr="002B1578" w:rsidRDefault="002B1578" w:rsidP="002B1578">
      <w:pPr>
        <w:pStyle w:val="af5"/>
        <w:ind w:left="1220" w:hanging="720"/>
        <w:rPr>
          <w:sz w:val="24"/>
          <w:szCs w:val="24"/>
        </w:rPr>
      </w:pPr>
      <w:r w:rsidRPr="002B1578">
        <w:rPr>
          <w:rFonts w:hint="eastAsia"/>
          <w:sz w:val="24"/>
          <w:szCs w:val="24"/>
        </w:rPr>
        <w:t>（二）地方政府之執行能力，含前二年度之執行成效及核銷情形。</w:t>
      </w:r>
    </w:p>
    <w:p w:rsidR="002B1578" w:rsidRPr="002B1578" w:rsidRDefault="002B1578" w:rsidP="002B1578">
      <w:pPr>
        <w:pStyle w:val="af5"/>
        <w:ind w:left="1220" w:hanging="720"/>
        <w:rPr>
          <w:sz w:val="24"/>
          <w:szCs w:val="24"/>
        </w:rPr>
      </w:pPr>
      <w:r w:rsidRPr="002B1578">
        <w:rPr>
          <w:rFonts w:hint="eastAsia"/>
          <w:sz w:val="24"/>
          <w:szCs w:val="24"/>
        </w:rPr>
        <w:t>（三）經費需求符合自籌款比率及項目標準之規定。</w:t>
      </w:r>
    </w:p>
    <w:p w:rsidR="002B1578" w:rsidRPr="002B1578" w:rsidRDefault="002B1578" w:rsidP="002B1578">
      <w:pPr>
        <w:pStyle w:val="af4"/>
        <w:ind w:left="480" w:hanging="480"/>
        <w:rPr>
          <w:sz w:val="24"/>
          <w:szCs w:val="24"/>
        </w:rPr>
      </w:pPr>
      <w:r w:rsidRPr="002B1578">
        <w:rPr>
          <w:rFonts w:hint="eastAsia"/>
          <w:sz w:val="24"/>
          <w:szCs w:val="24"/>
        </w:rPr>
        <w:t>六、本計畫經費補助項目如下：</w:t>
      </w:r>
    </w:p>
    <w:p w:rsidR="002B1578" w:rsidRPr="002B1578" w:rsidRDefault="002B1578" w:rsidP="002B1578">
      <w:pPr>
        <w:pStyle w:val="af5"/>
        <w:ind w:left="1220" w:hanging="720"/>
        <w:rPr>
          <w:sz w:val="24"/>
          <w:szCs w:val="24"/>
        </w:rPr>
      </w:pPr>
      <w:r w:rsidRPr="002B1578">
        <w:rPr>
          <w:rFonts w:hint="eastAsia"/>
          <w:sz w:val="24"/>
          <w:szCs w:val="24"/>
        </w:rPr>
        <w:t>（一）個案補助費：雇主每進用一名身心障礙者、每名自營作業者或受僱之身心障礙者個人，每年補助金額最高以新臺幣</w:t>
      </w:r>
      <w:r w:rsidR="00BC04CE" w:rsidRPr="002B1578">
        <w:rPr>
          <w:rFonts w:hint="eastAsia"/>
          <w:sz w:val="24"/>
          <w:szCs w:val="24"/>
        </w:rPr>
        <w:t>（</w:t>
      </w:r>
      <w:r w:rsidRPr="002B1578">
        <w:rPr>
          <w:rFonts w:hint="eastAsia"/>
          <w:sz w:val="24"/>
          <w:szCs w:val="24"/>
        </w:rPr>
        <w:t>以下同）十萬元為限。但有特殊需求，經專案評估核准者，不在此限。</w:t>
      </w:r>
    </w:p>
    <w:p w:rsidR="002B1578" w:rsidRPr="002B1578" w:rsidRDefault="002B1578" w:rsidP="002B1578">
      <w:pPr>
        <w:pStyle w:val="af5"/>
        <w:ind w:left="1220" w:hanging="720"/>
        <w:rPr>
          <w:sz w:val="24"/>
          <w:szCs w:val="24"/>
        </w:rPr>
      </w:pPr>
      <w:r w:rsidRPr="002B1578">
        <w:rPr>
          <w:rFonts w:hint="eastAsia"/>
          <w:sz w:val="24"/>
          <w:szCs w:val="24"/>
        </w:rPr>
        <w:t>（二）輔導委員服務費用：包括輔導委員出席費、差旅費。</w:t>
      </w:r>
    </w:p>
    <w:p w:rsidR="002B1578" w:rsidRPr="002B1578" w:rsidRDefault="002B1578" w:rsidP="002B1578">
      <w:pPr>
        <w:pStyle w:val="af5"/>
        <w:ind w:left="1220" w:hanging="720"/>
        <w:rPr>
          <w:sz w:val="24"/>
          <w:szCs w:val="24"/>
        </w:rPr>
      </w:pPr>
      <w:r w:rsidRPr="002B1578">
        <w:rPr>
          <w:rFonts w:hint="eastAsia"/>
          <w:sz w:val="24"/>
          <w:szCs w:val="24"/>
        </w:rPr>
        <w:t>（三）個案改善費：專案單位每案之改善額度最高以十萬元為限，包括材料費、輔具購置及研發設計費。並另得依實支給專案單位出席費、差旅</w:t>
      </w:r>
      <w:r w:rsidRPr="002B1578">
        <w:rPr>
          <w:rFonts w:hint="eastAsia"/>
          <w:sz w:val="24"/>
          <w:szCs w:val="24"/>
        </w:rPr>
        <w:lastRenderedPageBreak/>
        <w:t>費及管理費等。但於委託辦理區域職務再設計專案單位計畫已編列性質相同之相關項目經費者，不得重複支給。</w:t>
      </w:r>
    </w:p>
    <w:p w:rsidR="002B1578" w:rsidRPr="002B1578" w:rsidRDefault="002B1578" w:rsidP="002B1578">
      <w:pPr>
        <w:pStyle w:val="af5"/>
        <w:ind w:left="1220" w:hanging="720"/>
        <w:rPr>
          <w:sz w:val="24"/>
          <w:szCs w:val="24"/>
        </w:rPr>
      </w:pPr>
      <w:r w:rsidRPr="002B1578">
        <w:rPr>
          <w:rFonts w:hint="eastAsia"/>
          <w:sz w:val="24"/>
          <w:szCs w:val="24"/>
        </w:rPr>
        <w:t>（四）地方政府之宣導、訓練研習、查核輔導及輔具回收或流通等相關行政配套措施。</w:t>
      </w:r>
    </w:p>
    <w:p w:rsidR="002B1578" w:rsidRPr="002B1578" w:rsidRDefault="002B1578" w:rsidP="002B1578">
      <w:pPr>
        <w:pStyle w:val="af5"/>
        <w:ind w:left="1220" w:hanging="720"/>
        <w:rPr>
          <w:sz w:val="24"/>
          <w:szCs w:val="24"/>
        </w:rPr>
      </w:pPr>
      <w:r w:rsidRPr="002B1578">
        <w:rPr>
          <w:rFonts w:hint="eastAsia"/>
          <w:sz w:val="24"/>
          <w:szCs w:val="24"/>
        </w:rPr>
        <w:t>受補助經費涉及採購事項，應依政府採購法等相關規定辦理。</w:t>
      </w:r>
    </w:p>
    <w:p w:rsidR="002B1578" w:rsidRPr="002B1578" w:rsidRDefault="002B1578" w:rsidP="002B1578">
      <w:pPr>
        <w:pStyle w:val="af4"/>
        <w:ind w:left="480" w:hanging="480"/>
        <w:rPr>
          <w:sz w:val="24"/>
          <w:szCs w:val="24"/>
        </w:rPr>
      </w:pPr>
      <w:r w:rsidRPr="002B1578">
        <w:rPr>
          <w:rFonts w:hint="eastAsia"/>
          <w:sz w:val="24"/>
          <w:szCs w:val="24"/>
        </w:rPr>
        <w:t>七、</w:t>
      </w:r>
      <w:r w:rsidRPr="002B1578">
        <w:rPr>
          <w:rFonts w:hint="eastAsia"/>
          <w:sz w:val="24"/>
          <w:szCs w:val="24"/>
        </w:rPr>
        <w:tab/>
      </w:r>
      <w:r w:rsidRPr="002B1578">
        <w:rPr>
          <w:rFonts w:hint="eastAsia"/>
          <w:sz w:val="24"/>
          <w:szCs w:val="24"/>
        </w:rPr>
        <w:t>本計畫補助地方政府採事前審核原則，地方政府應於所在地區分署通知之期限內，檢具申請表（如附件一）及申請計畫（如附件二）提出申請。</w:t>
      </w:r>
    </w:p>
    <w:p w:rsidR="00B371CA" w:rsidRDefault="002B1578" w:rsidP="002B1578">
      <w:pPr>
        <w:pStyle w:val="af4"/>
        <w:ind w:left="480" w:hanging="480"/>
        <w:rPr>
          <w:sz w:val="24"/>
          <w:szCs w:val="24"/>
        </w:rPr>
      </w:pPr>
      <w:r w:rsidRPr="002B1578">
        <w:rPr>
          <w:sz w:val="24"/>
          <w:szCs w:val="24"/>
        </w:rPr>
        <w:tab/>
      </w:r>
      <w:r w:rsidRPr="002B1578">
        <w:rPr>
          <w:rFonts w:hint="eastAsia"/>
          <w:sz w:val="24"/>
          <w:szCs w:val="24"/>
        </w:rPr>
        <w:t>具「身心障礙者職業重建服務專業人員遴用及培訓準則」所定專業資格之就業服務員，得提供運用二千元（含）以下額度之小額職務再設計以促進身心障礙者就業之服務，由地方政府依「補助地方政府辦理身心障礙者支持性就業服務計畫」自行辦理或委託辦理。</w:t>
      </w:r>
    </w:p>
    <w:p w:rsidR="002B1578" w:rsidRPr="002B1578" w:rsidRDefault="00945024" w:rsidP="002B1578">
      <w:pPr>
        <w:pStyle w:val="af4"/>
        <w:ind w:left="480" w:hanging="480"/>
        <w:rPr>
          <w:sz w:val="24"/>
          <w:szCs w:val="24"/>
        </w:rPr>
      </w:pPr>
      <w:r w:rsidRPr="002B1578">
        <w:rPr>
          <w:sz w:val="24"/>
          <w:szCs w:val="24"/>
        </w:rPr>
        <w:tab/>
      </w:r>
      <w:r w:rsidR="00100687" w:rsidRPr="00100687">
        <w:rPr>
          <w:rFonts w:hint="eastAsia"/>
          <w:sz w:val="24"/>
          <w:szCs w:val="24"/>
        </w:rPr>
        <w:t>前項支持性就業服務使用之經費，併入前點第一項第一款個案補助費之補助額度計算。</w:t>
      </w:r>
    </w:p>
    <w:p w:rsidR="002B1578" w:rsidRPr="002B1578" w:rsidRDefault="002B1578" w:rsidP="002B1578">
      <w:pPr>
        <w:pStyle w:val="af4"/>
        <w:ind w:left="480" w:hanging="480"/>
        <w:rPr>
          <w:sz w:val="24"/>
          <w:szCs w:val="24"/>
        </w:rPr>
      </w:pPr>
      <w:r w:rsidRPr="002B1578">
        <w:rPr>
          <w:rFonts w:hint="eastAsia"/>
          <w:sz w:val="24"/>
          <w:szCs w:val="24"/>
        </w:rPr>
        <w:t>八、身心障礙者職務再設計實施方式及補助準則第八條所定各單位或人員，有以下情形之一者，得向所在地方政府提出職務再設計補助申請：</w:t>
      </w:r>
    </w:p>
    <w:p w:rsidR="002B1578" w:rsidRPr="002B1578" w:rsidRDefault="002B1578" w:rsidP="002B1578">
      <w:pPr>
        <w:pStyle w:val="af5"/>
        <w:ind w:left="1220" w:hanging="720"/>
        <w:rPr>
          <w:sz w:val="24"/>
          <w:szCs w:val="24"/>
        </w:rPr>
      </w:pPr>
      <w:r w:rsidRPr="002B1578">
        <w:rPr>
          <w:rFonts w:hint="eastAsia"/>
          <w:sz w:val="24"/>
          <w:szCs w:val="24"/>
        </w:rPr>
        <w:t>（一）有意願提供身心障礙者就業機會，於辦理招募面試作業，需評量工具或相關專業人力協助。</w:t>
      </w:r>
    </w:p>
    <w:p w:rsidR="002B1578" w:rsidRPr="002B1578" w:rsidRDefault="002B1578" w:rsidP="002B1578">
      <w:pPr>
        <w:pStyle w:val="af5"/>
        <w:ind w:left="1220" w:hanging="720"/>
        <w:rPr>
          <w:sz w:val="24"/>
          <w:szCs w:val="24"/>
        </w:rPr>
      </w:pPr>
      <w:r w:rsidRPr="002B1578">
        <w:rPr>
          <w:rFonts w:hint="eastAsia"/>
          <w:sz w:val="24"/>
          <w:szCs w:val="24"/>
        </w:rPr>
        <w:t>（二）身心障礙者因生理或心理功能之限制，無法達到預期工作績效。</w:t>
      </w:r>
    </w:p>
    <w:p w:rsidR="002B1578" w:rsidRDefault="002B1578" w:rsidP="002B1578">
      <w:pPr>
        <w:pStyle w:val="af5"/>
        <w:ind w:left="1220" w:hanging="720"/>
        <w:rPr>
          <w:sz w:val="24"/>
          <w:szCs w:val="24"/>
        </w:rPr>
      </w:pPr>
      <w:r w:rsidRPr="002B1578">
        <w:rPr>
          <w:rFonts w:hint="eastAsia"/>
          <w:sz w:val="24"/>
          <w:szCs w:val="24"/>
        </w:rPr>
        <w:t>（三）身心障礙者初進職場，有職務再設計之需要。</w:t>
      </w:r>
    </w:p>
    <w:p w:rsidR="00BC04CE" w:rsidRDefault="00BC04CE" w:rsidP="002B1578">
      <w:pPr>
        <w:pStyle w:val="af5"/>
        <w:ind w:left="1220" w:hanging="720"/>
        <w:rPr>
          <w:sz w:val="24"/>
          <w:szCs w:val="24"/>
        </w:rPr>
      </w:pPr>
      <w:r>
        <w:rPr>
          <w:rFonts w:hint="eastAsia"/>
          <w:sz w:val="24"/>
          <w:szCs w:val="24"/>
        </w:rPr>
        <w:t>（四）</w:t>
      </w:r>
      <w:r w:rsidRPr="002B1578">
        <w:rPr>
          <w:rFonts w:hint="eastAsia"/>
          <w:sz w:val="24"/>
          <w:szCs w:val="24"/>
        </w:rPr>
        <w:t>身心障礙者工作上需要輔具或其他與工作職務相關之職場人力協助。</w:t>
      </w:r>
    </w:p>
    <w:p w:rsidR="002B1578" w:rsidRPr="002B1578" w:rsidRDefault="002B1578" w:rsidP="002B1578">
      <w:pPr>
        <w:pStyle w:val="af5"/>
        <w:ind w:left="1220" w:hanging="720"/>
        <w:rPr>
          <w:sz w:val="24"/>
          <w:szCs w:val="24"/>
        </w:rPr>
      </w:pPr>
      <w:r w:rsidRPr="002B1578">
        <w:rPr>
          <w:rFonts w:hint="eastAsia"/>
          <w:sz w:val="24"/>
          <w:szCs w:val="24"/>
        </w:rPr>
        <w:t>（五）身心障礙者工作地點變更或職場遷移。</w:t>
      </w:r>
    </w:p>
    <w:p w:rsidR="002B1578" w:rsidRPr="002B1578" w:rsidRDefault="002B1578" w:rsidP="002B1578">
      <w:pPr>
        <w:pStyle w:val="af5"/>
        <w:ind w:left="1220" w:hanging="720"/>
        <w:rPr>
          <w:sz w:val="24"/>
          <w:szCs w:val="24"/>
        </w:rPr>
      </w:pPr>
      <w:r w:rsidRPr="002B1578">
        <w:rPr>
          <w:rFonts w:hint="eastAsia"/>
          <w:sz w:val="24"/>
          <w:szCs w:val="24"/>
        </w:rPr>
        <w:t>（六）身心障礙者因職務調整或工作流程變更，致工作有困難。</w:t>
      </w:r>
    </w:p>
    <w:p w:rsidR="002B1578" w:rsidRPr="002B1578" w:rsidRDefault="002B1578" w:rsidP="002B1578">
      <w:pPr>
        <w:pStyle w:val="af5"/>
        <w:ind w:left="1220" w:hanging="720"/>
        <w:rPr>
          <w:sz w:val="24"/>
          <w:szCs w:val="24"/>
        </w:rPr>
      </w:pPr>
      <w:r w:rsidRPr="002B1578">
        <w:rPr>
          <w:rFonts w:hint="eastAsia"/>
          <w:sz w:val="24"/>
          <w:szCs w:val="24"/>
        </w:rPr>
        <w:t>（七）因職業災害致</w:t>
      </w:r>
      <w:r w:rsidR="005C429A">
        <w:rPr>
          <w:rFonts w:hint="eastAsia"/>
          <w:sz w:val="24"/>
          <w:szCs w:val="24"/>
        </w:rPr>
        <w:t>身心障礙</w:t>
      </w:r>
      <w:r w:rsidRPr="002B1578">
        <w:rPr>
          <w:rFonts w:hint="eastAsia"/>
          <w:sz w:val="24"/>
          <w:szCs w:val="24"/>
        </w:rPr>
        <w:t>者重返職場或轉換工作。</w:t>
      </w:r>
    </w:p>
    <w:p w:rsidR="002B1578" w:rsidRPr="002B1578" w:rsidRDefault="002B1578" w:rsidP="002B1578">
      <w:pPr>
        <w:pStyle w:val="af5"/>
        <w:ind w:left="1220" w:hanging="720"/>
        <w:rPr>
          <w:sz w:val="24"/>
          <w:szCs w:val="24"/>
        </w:rPr>
      </w:pPr>
      <w:r w:rsidRPr="002B1578">
        <w:rPr>
          <w:rFonts w:hint="eastAsia"/>
          <w:sz w:val="24"/>
          <w:szCs w:val="24"/>
        </w:rPr>
        <w:t>（八）身心障礙者接受以就業為目標之職業訓練，而有職務再設計之需要。</w:t>
      </w:r>
    </w:p>
    <w:p w:rsidR="002B1578" w:rsidRPr="002B1578" w:rsidRDefault="002B1578" w:rsidP="002B1578">
      <w:pPr>
        <w:pStyle w:val="af5"/>
        <w:ind w:left="1220" w:hanging="720"/>
        <w:rPr>
          <w:sz w:val="24"/>
          <w:szCs w:val="24"/>
        </w:rPr>
      </w:pPr>
      <w:r w:rsidRPr="002B1578">
        <w:rPr>
          <w:rFonts w:hint="eastAsia"/>
          <w:sz w:val="24"/>
          <w:szCs w:val="24"/>
        </w:rPr>
        <w:t>（九）身心障礙者居家就業，而有職務再設計之需要。</w:t>
      </w:r>
    </w:p>
    <w:p w:rsidR="002B1578" w:rsidRPr="002B1578" w:rsidRDefault="002B1578" w:rsidP="002B1578">
      <w:pPr>
        <w:pStyle w:val="af5"/>
        <w:ind w:left="1220" w:hanging="720"/>
        <w:rPr>
          <w:sz w:val="24"/>
          <w:szCs w:val="24"/>
        </w:rPr>
      </w:pPr>
      <w:r w:rsidRPr="002B1578">
        <w:rPr>
          <w:rFonts w:hint="eastAsia"/>
          <w:sz w:val="24"/>
          <w:szCs w:val="24"/>
        </w:rPr>
        <w:t>辦理身心障礙者職務再設計補助作業規定如附件三</w:t>
      </w:r>
      <w:r w:rsidR="00C578EC">
        <w:rPr>
          <w:rFonts w:hint="eastAsia"/>
          <w:sz w:val="24"/>
          <w:szCs w:val="24"/>
        </w:rPr>
        <w:t>、附件三之一</w:t>
      </w:r>
      <w:r w:rsidRPr="002B1578">
        <w:rPr>
          <w:rFonts w:hint="eastAsia"/>
          <w:sz w:val="24"/>
          <w:szCs w:val="24"/>
        </w:rPr>
        <w:t>。</w:t>
      </w:r>
    </w:p>
    <w:p w:rsidR="002B1578" w:rsidRPr="002B1578" w:rsidRDefault="002B1578" w:rsidP="002B1578">
      <w:pPr>
        <w:pStyle w:val="af4"/>
        <w:ind w:left="480" w:hanging="480"/>
        <w:rPr>
          <w:sz w:val="24"/>
          <w:szCs w:val="24"/>
        </w:rPr>
      </w:pPr>
      <w:r w:rsidRPr="002B1578">
        <w:rPr>
          <w:rFonts w:hint="eastAsia"/>
          <w:sz w:val="24"/>
          <w:szCs w:val="24"/>
        </w:rPr>
        <w:t>九、</w:t>
      </w:r>
      <w:r w:rsidRPr="002B1578">
        <w:rPr>
          <w:rFonts w:hint="eastAsia"/>
          <w:sz w:val="24"/>
          <w:szCs w:val="24"/>
        </w:rPr>
        <w:tab/>
      </w:r>
      <w:r w:rsidRPr="002B1578">
        <w:rPr>
          <w:rFonts w:hint="eastAsia"/>
          <w:sz w:val="24"/>
          <w:szCs w:val="24"/>
        </w:rPr>
        <w:t>地方政府辦理職務再設計申請案件之訪視及審核工作，應依本部提供之專家學者名冊邀請擔任輔導委員，並提供下列諮詢及服務：</w:t>
      </w:r>
    </w:p>
    <w:p w:rsidR="002B1578" w:rsidRPr="002B1578" w:rsidRDefault="002B1578" w:rsidP="002B1578">
      <w:pPr>
        <w:pStyle w:val="af5"/>
        <w:ind w:left="1220" w:hanging="720"/>
        <w:rPr>
          <w:sz w:val="24"/>
          <w:szCs w:val="24"/>
        </w:rPr>
      </w:pPr>
      <w:r w:rsidRPr="002B1578">
        <w:rPr>
          <w:rFonts w:hint="eastAsia"/>
          <w:sz w:val="24"/>
          <w:szCs w:val="24"/>
        </w:rPr>
        <w:t>（一）提供雇主進用身心障礙者諮詢服務。</w:t>
      </w:r>
    </w:p>
    <w:p w:rsidR="002B1578" w:rsidRPr="002B1578" w:rsidRDefault="002B1578" w:rsidP="002B1578">
      <w:pPr>
        <w:pStyle w:val="af5"/>
        <w:ind w:left="1220" w:hanging="720"/>
        <w:rPr>
          <w:sz w:val="24"/>
          <w:szCs w:val="24"/>
        </w:rPr>
      </w:pPr>
      <w:r w:rsidRPr="002B1578">
        <w:rPr>
          <w:rFonts w:hint="eastAsia"/>
          <w:sz w:val="24"/>
          <w:szCs w:val="24"/>
        </w:rPr>
        <w:t>（二）配合申請補助個案之實際需要，會同訪視及提供就業適應協助。</w:t>
      </w:r>
    </w:p>
    <w:p w:rsidR="002B1578" w:rsidRPr="002B1578" w:rsidRDefault="002B1578" w:rsidP="002B1578">
      <w:pPr>
        <w:pStyle w:val="af5"/>
        <w:ind w:left="1220" w:hanging="720"/>
        <w:rPr>
          <w:sz w:val="24"/>
          <w:szCs w:val="24"/>
        </w:rPr>
      </w:pPr>
      <w:r w:rsidRPr="002B1578">
        <w:rPr>
          <w:rFonts w:hint="eastAsia"/>
          <w:sz w:val="24"/>
          <w:szCs w:val="24"/>
        </w:rPr>
        <w:t>（三）提供職務再設計申請案之訪視、規劃、設計之專業協助及指導等工作。</w:t>
      </w:r>
    </w:p>
    <w:p w:rsidR="002B1578" w:rsidRPr="002B1578" w:rsidRDefault="002B1578" w:rsidP="002B1578">
      <w:pPr>
        <w:pStyle w:val="af5"/>
        <w:ind w:left="1220" w:hanging="720"/>
        <w:rPr>
          <w:sz w:val="24"/>
          <w:szCs w:val="24"/>
        </w:rPr>
      </w:pPr>
      <w:r w:rsidRPr="002B1578">
        <w:rPr>
          <w:rFonts w:hint="eastAsia"/>
          <w:sz w:val="24"/>
          <w:szCs w:val="24"/>
        </w:rPr>
        <w:t>（四）協助企業從安全性、生產力、成本效益等面向考量，以最有利方式進</w:t>
      </w:r>
      <w:r w:rsidRPr="002B1578">
        <w:rPr>
          <w:rFonts w:hint="eastAsia"/>
          <w:sz w:val="24"/>
          <w:szCs w:val="24"/>
        </w:rPr>
        <w:lastRenderedPageBreak/>
        <w:t>用身心障礙者。</w:t>
      </w:r>
    </w:p>
    <w:p w:rsidR="002B1578" w:rsidRPr="002B1578" w:rsidRDefault="002B1578" w:rsidP="0037103B">
      <w:pPr>
        <w:pStyle w:val="af5"/>
        <w:tabs>
          <w:tab w:val="clear" w:pos="1260"/>
        </w:tabs>
        <w:ind w:leftChars="226" w:left="565" w:firstLineChars="0" w:firstLine="2"/>
        <w:rPr>
          <w:sz w:val="24"/>
          <w:szCs w:val="24"/>
        </w:rPr>
      </w:pPr>
      <w:r w:rsidRPr="002B1578">
        <w:rPr>
          <w:rFonts w:hint="eastAsia"/>
          <w:sz w:val="24"/>
          <w:szCs w:val="24"/>
        </w:rPr>
        <w:t>地方政府辦理職務再設計申請案件之審查會議，得邀請身心障礙者團體代表列席。</w:t>
      </w:r>
    </w:p>
    <w:p w:rsidR="002B1578" w:rsidRPr="002B1578" w:rsidRDefault="002B1578" w:rsidP="002B1578">
      <w:pPr>
        <w:pStyle w:val="af4"/>
        <w:ind w:left="480" w:hanging="480"/>
        <w:rPr>
          <w:sz w:val="24"/>
          <w:szCs w:val="24"/>
        </w:rPr>
      </w:pPr>
      <w:r w:rsidRPr="002B1578">
        <w:rPr>
          <w:rFonts w:hint="eastAsia"/>
          <w:sz w:val="24"/>
          <w:szCs w:val="24"/>
        </w:rPr>
        <w:t>十、分署及地方政府得徵選具職務再設計評估、研發、設計、訓練、改良、改裝及製作能力之機關（構）或團體，擔任職務再設計專案單位。專案單位應具備下列資格之一：</w:t>
      </w:r>
    </w:p>
    <w:p w:rsidR="002B1578" w:rsidRPr="002B1578" w:rsidRDefault="002B1578" w:rsidP="002B1578">
      <w:pPr>
        <w:pStyle w:val="af5"/>
        <w:ind w:left="1220" w:hanging="720"/>
        <w:rPr>
          <w:sz w:val="24"/>
          <w:szCs w:val="24"/>
        </w:rPr>
      </w:pPr>
      <w:r w:rsidRPr="002B1578">
        <w:rPr>
          <w:rFonts w:hint="eastAsia"/>
          <w:sz w:val="24"/>
          <w:szCs w:val="24"/>
        </w:rPr>
        <w:t>（一）核准立案之非營利財團或社團法人機構或團體，其捐助章程或組織章程明列有身心障礙者就業促進相關事項。</w:t>
      </w:r>
    </w:p>
    <w:p w:rsidR="002B1578" w:rsidRPr="002B1578" w:rsidRDefault="002B1578" w:rsidP="002B1578">
      <w:pPr>
        <w:pStyle w:val="af5"/>
        <w:ind w:left="1220" w:hanging="720"/>
        <w:rPr>
          <w:sz w:val="24"/>
          <w:szCs w:val="24"/>
        </w:rPr>
      </w:pPr>
      <w:r w:rsidRPr="002B1578">
        <w:rPr>
          <w:rFonts w:hint="eastAsia"/>
          <w:sz w:val="24"/>
          <w:szCs w:val="24"/>
        </w:rPr>
        <w:t>（二）公（私）立學校、政府機關及醫療機構。</w:t>
      </w:r>
    </w:p>
    <w:p w:rsidR="002B1578" w:rsidRPr="002B1578" w:rsidRDefault="002B1578" w:rsidP="002B1578">
      <w:pPr>
        <w:pStyle w:val="af5"/>
        <w:ind w:left="1220" w:hanging="720"/>
        <w:rPr>
          <w:sz w:val="24"/>
          <w:szCs w:val="24"/>
        </w:rPr>
      </w:pPr>
      <w:r w:rsidRPr="002B1578">
        <w:rPr>
          <w:sz w:val="24"/>
          <w:szCs w:val="24"/>
        </w:rPr>
        <w:tab/>
      </w:r>
      <w:r w:rsidRPr="002B1578">
        <w:rPr>
          <w:rFonts w:hint="eastAsia"/>
          <w:sz w:val="24"/>
          <w:szCs w:val="24"/>
        </w:rPr>
        <w:t>專案單位應配置身心障礙者職務再設計業務執行人員至少二人，其人員資格應為大學校院人因工程、醫學工程、機械工程、電機工程、電子工程、工業工程、工（商）業設計、職能治療、物理治療、語言治療、復健諮商、社會工作、心理學系、諮商輔導學系及特殊教育等相關系所畢業，並具備二年以上職務再設計或輔具相關服務經驗者。</w:t>
      </w:r>
    </w:p>
    <w:p w:rsidR="002B1578" w:rsidRPr="002B1578" w:rsidRDefault="002B1578" w:rsidP="002B1578">
      <w:pPr>
        <w:pStyle w:val="af4"/>
        <w:ind w:left="480" w:hanging="480"/>
        <w:rPr>
          <w:sz w:val="24"/>
          <w:szCs w:val="24"/>
        </w:rPr>
      </w:pPr>
      <w:r w:rsidRPr="002B1578">
        <w:rPr>
          <w:rFonts w:hint="eastAsia"/>
          <w:sz w:val="24"/>
          <w:szCs w:val="24"/>
        </w:rPr>
        <w:t>十一、專案單位受理個案轉介後，應辦理事項如下：</w:t>
      </w:r>
    </w:p>
    <w:p w:rsidR="002B1578" w:rsidRPr="002B1578" w:rsidRDefault="002B1578" w:rsidP="002B1578">
      <w:pPr>
        <w:pStyle w:val="af5"/>
        <w:ind w:left="1220" w:hanging="720"/>
        <w:rPr>
          <w:sz w:val="24"/>
          <w:szCs w:val="24"/>
        </w:rPr>
      </w:pPr>
      <w:r w:rsidRPr="002B1578">
        <w:rPr>
          <w:rFonts w:hint="eastAsia"/>
          <w:sz w:val="24"/>
          <w:szCs w:val="24"/>
        </w:rPr>
        <w:t>（一）前往個案服務單位進行實地訪視，並於接案後十五日內將改善內容、方式、製作期程及所需費用等項目，報請地方政府核定後辦理。</w:t>
      </w:r>
    </w:p>
    <w:p w:rsidR="002B1578" w:rsidRPr="002B1578" w:rsidRDefault="002B1578" w:rsidP="002B1578">
      <w:pPr>
        <w:pStyle w:val="af5"/>
        <w:ind w:left="1220" w:hanging="720"/>
        <w:rPr>
          <w:sz w:val="24"/>
          <w:szCs w:val="24"/>
        </w:rPr>
      </w:pPr>
      <w:r w:rsidRPr="002B1578">
        <w:rPr>
          <w:rFonts w:hint="eastAsia"/>
          <w:sz w:val="24"/>
          <w:szCs w:val="24"/>
        </w:rPr>
        <w:t>（二）依個案在職場上所遭遇之問題，進行職務再設計之研發、設計、改良、改裝、製作及維修等工作。</w:t>
      </w:r>
    </w:p>
    <w:p w:rsidR="002B1578" w:rsidRPr="002B1578" w:rsidRDefault="002B1578" w:rsidP="002B1578">
      <w:pPr>
        <w:pStyle w:val="af5"/>
        <w:ind w:left="1220" w:hanging="720"/>
        <w:rPr>
          <w:sz w:val="24"/>
          <w:szCs w:val="24"/>
        </w:rPr>
      </w:pPr>
      <w:r w:rsidRPr="002B1578">
        <w:rPr>
          <w:rFonts w:hint="eastAsia"/>
          <w:sz w:val="24"/>
          <w:szCs w:val="24"/>
        </w:rPr>
        <w:t>（三）撰寫個案改善成果報告，內容應包括個案基本資料、個案服務單位基本資料、個案就業問題診斷與分析、職務再設計改善及製作流程、改善及製作項目與金額、職務再設計前後效益評估及圖片、照片等資料。</w:t>
      </w:r>
    </w:p>
    <w:p w:rsidR="002B1578" w:rsidRPr="002B1578" w:rsidRDefault="002B1578" w:rsidP="002B1578">
      <w:pPr>
        <w:pStyle w:val="af5"/>
        <w:ind w:left="1220" w:hanging="720"/>
        <w:rPr>
          <w:sz w:val="24"/>
          <w:szCs w:val="24"/>
        </w:rPr>
      </w:pPr>
      <w:r w:rsidRPr="002B1578">
        <w:rPr>
          <w:rFonts w:hint="eastAsia"/>
          <w:sz w:val="24"/>
          <w:szCs w:val="24"/>
        </w:rPr>
        <w:t>（四）完成個案改善後，報請地方政府派員查驗；並提供個案後續追蹤及輔導。</w:t>
      </w:r>
    </w:p>
    <w:p w:rsidR="002B1578" w:rsidRPr="002B1578" w:rsidRDefault="002B1578" w:rsidP="002B1578">
      <w:pPr>
        <w:pStyle w:val="af5"/>
        <w:ind w:left="1220" w:hanging="720"/>
        <w:rPr>
          <w:sz w:val="24"/>
          <w:szCs w:val="24"/>
        </w:rPr>
      </w:pPr>
      <w:r w:rsidRPr="002B1578">
        <w:rPr>
          <w:rFonts w:hint="eastAsia"/>
          <w:sz w:val="24"/>
          <w:szCs w:val="24"/>
        </w:rPr>
        <w:t>（五）輔具使用訓練及試用評估。</w:t>
      </w:r>
    </w:p>
    <w:p w:rsidR="002B1578" w:rsidRPr="002B1578" w:rsidRDefault="002B1578" w:rsidP="002B1578">
      <w:pPr>
        <w:pStyle w:val="af5"/>
        <w:ind w:left="1220" w:hanging="720"/>
        <w:rPr>
          <w:sz w:val="24"/>
          <w:szCs w:val="24"/>
        </w:rPr>
      </w:pPr>
      <w:r w:rsidRPr="002B1578">
        <w:rPr>
          <w:rFonts w:hint="eastAsia"/>
          <w:sz w:val="24"/>
          <w:szCs w:val="24"/>
        </w:rPr>
        <w:t>（六）輔具回收後之維修及再利用。</w:t>
      </w:r>
    </w:p>
    <w:p w:rsidR="002B1578" w:rsidRPr="002B1578" w:rsidRDefault="002B1578" w:rsidP="002B1578">
      <w:pPr>
        <w:pStyle w:val="af5"/>
        <w:ind w:left="1220" w:hanging="720"/>
        <w:rPr>
          <w:sz w:val="24"/>
          <w:szCs w:val="24"/>
        </w:rPr>
      </w:pPr>
      <w:r w:rsidRPr="002B1578">
        <w:rPr>
          <w:rFonts w:hint="eastAsia"/>
          <w:sz w:val="24"/>
          <w:szCs w:val="24"/>
        </w:rPr>
        <w:t>（七）於「全國身心障礙者職務再設計資訊管理應用系統」登錄相關資料，並遵守個人資料保護法之規定。</w:t>
      </w:r>
    </w:p>
    <w:p w:rsidR="002B1578" w:rsidRPr="002B1578" w:rsidRDefault="002B1578" w:rsidP="002B1578">
      <w:pPr>
        <w:pStyle w:val="af4"/>
        <w:ind w:left="480" w:hanging="480"/>
        <w:rPr>
          <w:sz w:val="24"/>
          <w:szCs w:val="24"/>
        </w:rPr>
      </w:pPr>
      <w:r w:rsidRPr="002B1578">
        <w:rPr>
          <w:rFonts w:hint="eastAsia"/>
          <w:sz w:val="24"/>
          <w:szCs w:val="24"/>
        </w:rPr>
        <w:t>十二、地方政府應建立輔具回收機制，再行利用所補助之輔具。</w:t>
      </w:r>
    </w:p>
    <w:p w:rsidR="002B1578" w:rsidRPr="002B1578" w:rsidRDefault="002B1578" w:rsidP="002B1578">
      <w:pPr>
        <w:pStyle w:val="af4"/>
        <w:tabs>
          <w:tab w:val="clear" w:pos="504"/>
          <w:tab w:val="left" w:pos="770"/>
        </w:tabs>
        <w:ind w:left="720" w:hangingChars="300" w:hanging="720"/>
        <w:rPr>
          <w:sz w:val="24"/>
          <w:szCs w:val="24"/>
        </w:rPr>
      </w:pPr>
      <w:r w:rsidRPr="002B1578">
        <w:rPr>
          <w:sz w:val="24"/>
          <w:szCs w:val="24"/>
        </w:rPr>
        <w:tab/>
      </w:r>
      <w:r w:rsidRPr="002B1578">
        <w:rPr>
          <w:rFonts w:hint="eastAsia"/>
          <w:sz w:val="24"/>
          <w:szCs w:val="24"/>
        </w:rPr>
        <w:t>對使用年限內屬全額補助且具重複使用性之就業輔具，經審查會議決議應予回收，受補助單位於輔具使用年限內遇該補助項目之職位出缺、結束職業訓練或居家就業服務時，且未能進用有相同輔具需求之身心障礙者，應</w:t>
      </w:r>
      <w:r w:rsidRPr="002B1578">
        <w:rPr>
          <w:rFonts w:hint="eastAsia"/>
          <w:sz w:val="24"/>
          <w:szCs w:val="24"/>
        </w:rPr>
        <w:lastRenderedPageBreak/>
        <w:t>報請地方政府回收輔具，以備身心障礙者轉換職場後重複使用。</w:t>
      </w:r>
    </w:p>
    <w:p w:rsidR="002B1578" w:rsidRPr="002B1578" w:rsidRDefault="002B1578" w:rsidP="002B1578">
      <w:pPr>
        <w:pStyle w:val="af4"/>
        <w:tabs>
          <w:tab w:val="clear" w:pos="504"/>
          <w:tab w:val="left" w:pos="770"/>
        </w:tabs>
        <w:ind w:left="720" w:hangingChars="300" w:hanging="720"/>
        <w:rPr>
          <w:sz w:val="24"/>
          <w:szCs w:val="24"/>
        </w:rPr>
      </w:pPr>
      <w:r w:rsidRPr="002B1578">
        <w:rPr>
          <w:sz w:val="24"/>
          <w:szCs w:val="24"/>
        </w:rPr>
        <w:tab/>
      </w:r>
      <w:r w:rsidRPr="002B1578">
        <w:rPr>
          <w:rFonts w:hint="eastAsia"/>
          <w:sz w:val="24"/>
          <w:szCs w:val="24"/>
        </w:rPr>
        <w:t>前項輔具使用年限為二年。但屬內政部訂定之身心障礙者輔具費用補助基準表或行政院主計總處訂定之財物標準分類規定所定輔具者，依各該規定之使用年限。</w:t>
      </w:r>
    </w:p>
    <w:p w:rsidR="002B1578" w:rsidRPr="002B1578" w:rsidRDefault="002B1578" w:rsidP="002B1578">
      <w:pPr>
        <w:pStyle w:val="af4"/>
        <w:tabs>
          <w:tab w:val="clear" w:pos="504"/>
          <w:tab w:val="left" w:pos="770"/>
        </w:tabs>
        <w:ind w:left="720" w:hangingChars="300" w:hanging="720"/>
        <w:rPr>
          <w:sz w:val="24"/>
          <w:szCs w:val="24"/>
        </w:rPr>
      </w:pPr>
      <w:r w:rsidRPr="002B1578">
        <w:rPr>
          <w:rFonts w:hint="eastAsia"/>
          <w:sz w:val="24"/>
          <w:szCs w:val="24"/>
        </w:rPr>
        <w:t>十三、分署及地方政府應派員訪查職務再設計補助及服務使用情形，並追蹤身心障礙者就業後續狀況及滿意度調查。</w:t>
      </w:r>
    </w:p>
    <w:p w:rsidR="002B1578" w:rsidRPr="002B1578" w:rsidRDefault="002B1578" w:rsidP="002B1578">
      <w:pPr>
        <w:pStyle w:val="af4"/>
        <w:tabs>
          <w:tab w:val="clear" w:pos="504"/>
          <w:tab w:val="left" w:pos="770"/>
        </w:tabs>
        <w:ind w:left="720" w:hangingChars="300" w:hanging="720"/>
        <w:rPr>
          <w:sz w:val="24"/>
          <w:szCs w:val="24"/>
        </w:rPr>
      </w:pPr>
      <w:r w:rsidRPr="002B1578">
        <w:rPr>
          <w:sz w:val="24"/>
          <w:szCs w:val="24"/>
        </w:rPr>
        <w:tab/>
      </w:r>
      <w:r w:rsidRPr="002B1578">
        <w:rPr>
          <w:rFonts w:hint="eastAsia"/>
          <w:sz w:val="24"/>
          <w:szCs w:val="24"/>
        </w:rPr>
        <w:t>接受補助單位或個人，經分署及地方政府發現有隱匿不實或造假情事，應撤銷該補助案件，並收回已撥付款項。對補助款之運用，經考核發現成效不佳、未依補助用途支用或虛報、浮報等情事，應追回全部或部分已補助之經費，經限期改善仍未改善者，得視情節停止補助一年至三年。</w:t>
      </w:r>
    </w:p>
    <w:p w:rsidR="002B1578" w:rsidRPr="002B1578" w:rsidRDefault="002B1578" w:rsidP="002B1578">
      <w:pPr>
        <w:pStyle w:val="af4"/>
        <w:tabs>
          <w:tab w:val="clear" w:pos="504"/>
          <w:tab w:val="left" w:pos="770"/>
        </w:tabs>
        <w:ind w:left="720" w:hangingChars="300" w:hanging="720"/>
        <w:rPr>
          <w:sz w:val="24"/>
          <w:szCs w:val="24"/>
        </w:rPr>
      </w:pPr>
      <w:r w:rsidRPr="002B1578">
        <w:rPr>
          <w:sz w:val="24"/>
          <w:szCs w:val="24"/>
        </w:rPr>
        <w:tab/>
      </w:r>
      <w:r w:rsidRPr="002B1578">
        <w:rPr>
          <w:rFonts w:hint="eastAsia"/>
          <w:sz w:val="24"/>
          <w:szCs w:val="24"/>
        </w:rPr>
        <w:t>接受補助個人經地方政府追蹤後續就業狀況，其就業未達三個月者，應追回全部或部分已補助之經費，經審查核有不可歸責之事由者，不在此限。</w:t>
      </w:r>
    </w:p>
    <w:p w:rsidR="002B1578" w:rsidRPr="002B1578" w:rsidRDefault="002B1578" w:rsidP="002B1578">
      <w:pPr>
        <w:pStyle w:val="af4"/>
        <w:tabs>
          <w:tab w:val="clear" w:pos="504"/>
          <w:tab w:val="left" w:pos="770"/>
        </w:tabs>
        <w:ind w:left="720" w:hangingChars="300" w:hanging="720"/>
        <w:rPr>
          <w:sz w:val="24"/>
          <w:szCs w:val="24"/>
        </w:rPr>
      </w:pPr>
      <w:r w:rsidRPr="002B1578">
        <w:rPr>
          <w:rFonts w:hint="eastAsia"/>
          <w:sz w:val="24"/>
          <w:szCs w:val="24"/>
        </w:rPr>
        <w:t>十四、地方政府應比照行政院所定「中央政府各機關對民間團體及個人補（捐）助預算執行應注意事項」之規定，對於本計畫之補助，訂定明確、合理及公開之作業規範。相關補（捐）助事項、補（捐）助對象、核准日期及補助金額等資訊並應按季於網際網路公開。</w:t>
      </w:r>
    </w:p>
    <w:p w:rsidR="002B1578" w:rsidRPr="002B1578" w:rsidRDefault="002B1578" w:rsidP="002B1578">
      <w:pPr>
        <w:pStyle w:val="af4"/>
        <w:tabs>
          <w:tab w:val="clear" w:pos="504"/>
          <w:tab w:val="left" w:pos="770"/>
        </w:tabs>
        <w:ind w:left="720" w:hangingChars="300" w:hanging="720"/>
        <w:rPr>
          <w:sz w:val="24"/>
          <w:szCs w:val="24"/>
        </w:rPr>
      </w:pPr>
      <w:r w:rsidRPr="002B1578">
        <w:rPr>
          <w:rFonts w:hint="eastAsia"/>
          <w:sz w:val="24"/>
          <w:szCs w:val="24"/>
        </w:rPr>
        <w:t>十五、地方政府應依下列規定辦理請款、經費支用及</w:t>
      </w:r>
      <w:r w:rsidR="001A550E">
        <w:rPr>
          <w:rFonts w:hint="eastAsia"/>
          <w:sz w:val="24"/>
          <w:szCs w:val="24"/>
        </w:rPr>
        <w:t>結報</w:t>
      </w:r>
      <w:r w:rsidRPr="002B1578">
        <w:rPr>
          <w:rFonts w:hint="eastAsia"/>
          <w:sz w:val="24"/>
          <w:szCs w:val="24"/>
        </w:rPr>
        <w:t>作業：</w:t>
      </w:r>
    </w:p>
    <w:p w:rsidR="002B1578" w:rsidRPr="002B1578" w:rsidRDefault="002B1578" w:rsidP="002B1578">
      <w:pPr>
        <w:pStyle w:val="af5"/>
        <w:ind w:left="1220" w:hanging="720"/>
        <w:rPr>
          <w:sz w:val="24"/>
          <w:szCs w:val="24"/>
        </w:rPr>
      </w:pPr>
      <w:r w:rsidRPr="002B1578">
        <w:rPr>
          <w:rFonts w:hint="eastAsia"/>
          <w:sz w:val="24"/>
          <w:szCs w:val="24"/>
        </w:rPr>
        <w:t>（一）</w:t>
      </w:r>
      <w:r w:rsidR="00DA7B8A" w:rsidRPr="00DA7B8A">
        <w:rPr>
          <w:rFonts w:hint="eastAsia"/>
          <w:sz w:val="24"/>
          <w:szCs w:val="24"/>
        </w:rPr>
        <w:t>接受本計畫補助之經費與補助項目，</w:t>
      </w:r>
      <w:r w:rsidR="00DA7B8A">
        <w:rPr>
          <w:rFonts w:hint="eastAsia"/>
          <w:sz w:val="24"/>
          <w:szCs w:val="24"/>
        </w:rPr>
        <w:t>應</w:t>
      </w:r>
      <w:r w:rsidRPr="002B1578">
        <w:rPr>
          <w:rFonts w:hint="eastAsia"/>
          <w:sz w:val="24"/>
          <w:szCs w:val="24"/>
        </w:rPr>
        <w:t>依分署所定時程，</w:t>
      </w:r>
      <w:r w:rsidR="00DA7B8A" w:rsidRPr="00DA7B8A">
        <w:rPr>
          <w:rFonts w:hint="eastAsia"/>
          <w:sz w:val="24"/>
          <w:szCs w:val="24"/>
        </w:rPr>
        <w:t>檢附核定函及納入預算證明，並填具領款收據，向分署申請撥付經費；計畫結報時，並應提出成果報告、補助清冊及成功案例一則</w:t>
      </w:r>
      <w:r w:rsidRPr="002B1578">
        <w:rPr>
          <w:rFonts w:hint="eastAsia"/>
          <w:sz w:val="24"/>
          <w:szCs w:val="24"/>
        </w:rPr>
        <w:t>。</w:t>
      </w:r>
    </w:p>
    <w:p w:rsidR="002B1578" w:rsidRPr="002B1578" w:rsidRDefault="002B1578" w:rsidP="002B1578">
      <w:pPr>
        <w:pStyle w:val="af5"/>
        <w:ind w:left="1220" w:hanging="720"/>
        <w:rPr>
          <w:sz w:val="24"/>
          <w:szCs w:val="24"/>
        </w:rPr>
      </w:pPr>
      <w:r w:rsidRPr="002B1578">
        <w:rPr>
          <w:rFonts w:hint="eastAsia"/>
          <w:sz w:val="24"/>
          <w:szCs w:val="24"/>
        </w:rPr>
        <w:t>（二）</w:t>
      </w:r>
      <w:r w:rsidR="00B450D3">
        <w:rPr>
          <w:rFonts w:hint="eastAsia"/>
          <w:sz w:val="24"/>
          <w:szCs w:val="24"/>
        </w:rPr>
        <w:t>因特</w:t>
      </w:r>
      <w:r w:rsidR="00B450D3" w:rsidRPr="00B450D3">
        <w:rPr>
          <w:rFonts w:hint="eastAsia"/>
          <w:sz w:val="24"/>
          <w:szCs w:val="24"/>
        </w:rPr>
        <w:t>殊情況，必須變更原計畫項目、執行期間及進度時，應詳述理由，經分署核准變更後方得辦理</w:t>
      </w:r>
      <w:r w:rsidRPr="002B1578">
        <w:rPr>
          <w:rFonts w:hint="eastAsia"/>
          <w:sz w:val="24"/>
          <w:szCs w:val="24"/>
        </w:rPr>
        <w:t>。</w:t>
      </w:r>
    </w:p>
    <w:p w:rsidR="002B1578" w:rsidRPr="002B1578" w:rsidRDefault="002B1578" w:rsidP="002B1578">
      <w:pPr>
        <w:pStyle w:val="af5"/>
        <w:ind w:left="1220" w:hanging="720"/>
        <w:rPr>
          <w:sz w:val="24"/>
          <w:szCs w:val="24"/>
        </w:rPr>
      </w:pPr>
      <w:r w:rsidRPr="002B1578">
        <w:rPr>
          <w:rFonts w:hint="eastAsia"/>
          <w:sz w:val="24"/>
          <w:szCs w:val="24"/>
        </w:rPr>
        <w:t>（三）</w:t>
      </w:r>
      <w:r w:rsidR="006E6A91" w:rsidRPr="006E6A91">
        <w:rPr>
          <w:rFonts w:hint="eastAsia"/>
          <w:sz w:val="24"/>
          <w:szCs w:val="24"/>
        </w:rPr>
        <w:t>接受委託之專案單位經費之執行及結報，應依照政府會計有關規定負責辦理。地方政府自辦、委託之案件原始憑證需裝訂成冊，並依會計法規定妥為保管，俾供查核之用。</w:t>
      </w:r>
    </w:p>
    <w:p w:rsidR="002B1578" w:rsidRPr="002B1578" w:rsidRDefault="002B1578" w:rsidP="002B1578">
      <w:pPr>
        <w:pStyle w:val="af5"/>
        <w:ind w:left="1220" w:hanging="720"/>
        <w:rPr>
          <w:sz w:val="24"/>
          <w:szCs w:val="24"/>
        </w:rPr>
      </w:pPr>
      <w:r w:rsidRPr="002B1578">
        <w:rPr>
          <w:rFonts w:hint="eastAsia"/>
          <w:sz w:val="24"/>
          <w:szCs w:val="24"/>
        </w:rPr>
        <w:t>（四）</w:t>
      </w:r>
      <w:r w:rsidR="00113A74" w:rsidRPr="00113A74">
        <w:rPr>
          <w:rFonts w:hint="eastAsia"/>
          <w:sz w:val="24"/>
          <w:szCs w:val="24"/>
        </w:rPr>
        <w:t>賸餘經費應按核定補助金額占核定計畫總額之比率繳回，連同其他收入於每年十二月底前繳回分署辦理結案，有不合計畫規定之支出，且經申復未獲同意，應依分署之通知繳回該項經費。</w:t>
      </w:r>
      <w:r w:rsidRPr="002B1578">
        <w:rPr>
          <w:rFonts w:hint="eastAsia"/>
          <w:sz w:val="24"/>
          <w:szCs w:val="24"/>
        </w:rPr>
        <w:t>。</w:t>
      </w:r>
    </w:p>
    <w:p w:rsidR="006A69A2" w:rsidRDefault="006A69A2" w:rsidP="00934592">
      <w:pPr>
        <w:pStyle w:val="af5"/>
        <w:tabs>
          <w:tab w:val="clear" w:pos="1260"/>
        </w:tabs>
        <w:ind w:leftChars="283" w:left="708" w:firstLineChars="0" w:firstLine="0"/>
        <w:rPr>
          <w:sz w:val="24"/>
          <w:szCs w:val="24"/>
        </w:rPr>
      </w:pPr>
      <w:r w:rsidRPr="006A69A2">
        <w:rPr>
          <w:rFonts w:hint="eastAsia"/>
          <w:sz w:val="24"/>
          <w:szCs w:val="24"/>
        </w:rPr>
        <w:t>地方政府違反前項第四款規定情節重大者，於次年度起二年內不得申請本計畫之補助</w:t>
      </w:r>
      <w:r w:rsidR="002B1578" w:rsidRPr="002B1578">
        <w:rPr>
          <w:rFonts w:hint="eastAsia"/>
          <w:sz w:val="24"/>
          <w:szCs w:val="24"/>
        </w:rPr>
        <w:t>。</w:t>
      </w:r>
    </w:p>
    <w:p w:rsidR="002B1578" w:rsidRPr="002B1578" w:rsidRDefault="002B1578" w:rsidP="002B1578">
      <w:pPr>
        <w:pStyle w:val="af4"/>
        <w:tabs>
          <w:tab w:val="clear" w:pos="504"/>
          <w:tab w:val="left" w:pos="770"/>
        </w:tabs>
        <w:ind w:left="720" w:hangingChars="300" w:hanging="720"/>
        <w:rPr>
          <w:sz w:val="24"/>
          <w:szCs w:val="24"/>
        </w:rPr>
      </w:pPr>
      <w:r w:rsidRPr="002B1578">
        <w:rPr>
          <w:rFonts w:hint="eastAsia"/>
          <w:sz w:val="24"/>
          <w:szCs w:val="24"/>
        </w:rPr>
        <w:t>十六、</w:t>
      </w:r>
      <w:r w:rsidRPr="002B1578">
        <w:rPr>
          <w:sz w:val="24"/>
          <w:szCs w:val="24"/>
        </w:rPr>
        <w:tab/>
      </w:r>
      <w:r w:rsidRPr="002B1578">
        <w:rPr>
          <w:rFonts w:hint="eastAsia"/>
          <w:sz w:val="24"/>
          <w:szCs w:val="24"/>
        </w:rPr>
        <w:t>分署應定期實地考核地方政府之執行情形，地方政府應建立完整補助案件檔案備查。本部及分署得隨時派員了解本計畫辦理情形。</w:t>
      </w:r>
    </w:p>
    <w:p w:rsidR="002B1578" w:rsidRPr="002B1578" w:rsidRDefault="002B1578" w:rsidP="002B1578">
      <w:pPr>
        <w:pStyle w:val="af4"/>
        <w:tabs>
          <w:tab w:val="clear" w:pos="504"/>
          <w:tab w:val="left" w:pos="770"/>
        </w:tabs>
        <w:ind w:left="720" w:hangingChars="300" w:hanging="720"/>
        <w:rPr>
          <w:sz w:val="24"/>
          <w:szCs w:val="24"/>
        </w:rPr>
      </w:pPr>
      <w:r w:rsidRPr="002B1578">
        <w:rPr>
          <w:sz w:val="24"/>
          <w:szCs w:val="24"/>
        </w:rPr>
        <w:lastRenderedPageBreak/>
        <w:tab/>
      </w:r>
      <w:r w:rsidRPr="002B1578">
        <w:rPr>
          <w:rFonts w:hint="eastAsia"/>
          <w:sz w:val="24"/>
          <w:szCs w:val="24"/>
        </w:rPr>
        <w:t>未依本計畫規定辦理、無正當理由拒絕或推諉查核者，得不予或酌減其次年度之計畫補助經費。</w:t>
      </w:r>
    </w:p>
    <w:p w:rsidR="002B1578" w:rsidRPr="002B1578" w:rsidRDefault="002B1578" w:rsidP="002B1578">
      <w:pPr>
        <w:pStyle w:val="af4"/>
        <w:tabs>
          <w:tab w:val="clear" w:pos="504"/>
          <w:tab w:val="left" w:pos="770"/>
        </w:tabs>
        <w:ind w:left="720" w:hangingChars="300" w:hanging="720"/>
        <w:rPr>
          <w:sz w:val="24"/>
          <w:szCs w:val="24"/>
        </w:rPr>
      </w:pPr>
      <w:r w:rsidRPr="002B1578">
        <w:rPr>
          <w:rFonts w:hint="eastAsia"/>
          <w:sz w:val="24"/>
          <w:szCs w:val="24"/>
        </w:rPr>
        <w:t>十七、本計畫所需經費由本部、分署及各地方政府相關預算項下支應。</w:t>
      </w:r>
    </w:p>
    <w:p w:rsidR="002B1578" w:rsidRPr="002B1578" w:rsidRDefault="002B1578" w:rsidP="002B1578">
      <w:pPr>
        <w:pStyle w:val="a8"/>
        <w:rPr>
          <w:sz w:val="24"/>
          <w:szCs w:val="24"/>
        </w:rPr>
      </w:pPr>
      <w:r w:rsidRPr="002B1578">
        <w:rPr>
          <w:sz w:val="24"/>
          <w:szCs w:val="24"/>
        </w:rPr>
        <w:br w:type="page"/>
      </w:r>
    </w:p>
    <w:p w:rsidR="002B1578" w:rsidRPr="00B079D8" w:rsidRDefault="002B1578" w:rsidP="002B1578">
      <w:pPr>
        <w:pStyle w:val="a8"/>
      </w:pPr>
      <w:r w:rsidRPr="00B079D8">
        <w:rPr>
          <w:rFonts w:hint="eastAsia"/>
        </w:rPr>
        <w:lastRenderedPageBreak/>
        <w:t>附件一</w:t>
      </w:r>
    </w:p>
    <w:p w:rsidR="002B1578" w:rsidRPr="00B079D8" w:rsidRDefault="002B1578" w:rsidP="002B1578">
      <w:pPr>
        <w:pStyle w:val="a8"/>
        <w:jc w:val="right"/>
      </w:pPr>
      <w:r w:rsidRPr="00B079D8">
        <w:rPr>
          <w:rFonts w:hint="eastAsia"/>
        </w:rPr>
        <w:t xml:space="preserve">填表日期：　</w:t>
      </w:r>
      <w:r>
        <w:rPr>
          <w:rFonts w:hint="eastAsia"/>
        </w:rPr>
        <w:t xml:space="preserve">　</w:t>
      </w:r>
      <w:r w:rsidRPr="00B079D8">
        <w:rPr>
          <w:rFonts w:hint="eastAsia"/>
        </w:rPr>
        <w:t xml:space="preserve">年　</w:t>
      </w:r>
      <w:r>
        <w:rPr>
          <w:rFonts w:hint="eastAsia"/>
        </w:rPr>
        <w:t xml:space="preserve">　</w:t>
      </w:r>
      <w:r w:rsidRPr="00B079D8">
        <w:rPr>
          <w:rFonts w:hint="eastAsia"/>
        </w:rPr>
        <w:t xml:space="preserve">月　</w:t>
      </w:r>
      <w:r>
        <w:rPr>
          <w:rFonts w:hint="eastAsia"/>
        </w:rPr>
        <w:t xml:space="preserve">　</w:t>
      </w:r>
      <w:r w:rsidRPr="00B079D8">
        <w:rPr>
          <w:rFonts w:hint="eastAsia"/>
        </w:rPr>
        <w:t>日</w:t>
      </w:r>
    </w:p>
    <w:tbl>
      <w:tblPr>
        <w:tblW w:w="981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8"/>
        <w:gridCol w:w="540"/>
        <w:gridCol w:w="906"/>
        <w:gridCol w:w="60"/>
        <w:gridCol w:w="1020"/>
        <w:gridCol w:w="720"/>
        <w:gridCol w:w="480"/>
        <w:gridCol w:w="1080"/>
        <w:gridCol w:w="720"/>
        <w:gridCol w:w="316"/>
        <w:gridCol w:w="764"/>
        <w:gridCol w:w="2636"/>
      </w:tblGrid>
      <w:tr w:rsidR="002B1578" w:rsidRPr="00B079D8" w:rsidTr="006D4B5B">
        <w:trPr>
          <w:cantSplit/>
          <w:trHeight w:hRule="exact" w:val="1110"/>
        </w:trPr>
        <w:tc>
          <w:tcPr>
            <w:tcW w:w="9810" w:type="dxa"/>
            <w:gridSpan w:val="12"/>
            <w:vAlign w:val="center"/>
          </w:tcPr>
          <w:p w:rsidR="002B1578" w:rsidRPr="00B079D8" w:rsidRDefault="002B1578" w:rsidP="00CE5741">
            <w:pPr>
              <w:pStyle w:val="a8"/>
              <w:jc w:val="center"/>
            </w:pPr>
            <w:r w:rsidRPr="00B079D8">
              <w:rPr>
                <w:rFonts w:hint="eastAsia"/>
              </w:rPr>
              <w:t>OO</w:t>
            </w:r>
            <w:r w:rsidRPr="00B079D8">
              <w:rPr>
                <w:rFonts w:hint="eastAsia"/>
              </w:rPr>
              <w:t>年</w:t>
            </w:r>
            <w:r w:rsidRPr="00B079D8">
              <w:rPr>
                <w:rFonts w:hint="eastAsia"/>
              </w:rPr>
              <w:t>OO</w:t>
            </w:r>
            <w:r w:rsidRPr="00B079D8">
              <w:rPr>
                <w:rFonts w:hint="eastAsia"/>
              </w:rPr>
              <w:t>政府辦理身心障礙者職務再設計服務計畫</w:t>
            </w:r>
          </w:p>
          <w:p w:rsidR="002B1578" w:rsidRPr="00B079D8" w:rsidRDefault="002B1578" w:rsidP="00CE5741">
            <w:pPr>
              <w:pStyle w:val="a8"/>
              <w:jc w:val="center"/>
            </w:pPr>
            <w:r w:rsidRPr="00B079D8">
              <w:rPr>
                <w:rFonts w:hint="eastAsia"/>
              </w:rPr>
              <w:t>申請表</w:t>
            </w:r>
          </w:p>
        </w:tc>
      </w:tr>
      <w:tr w:rsidR="002B1578" w:rsidRPr="00B079D8" w:rsidTr="006D4B5B">
        <w:trPr>
          <w:cantSplit/>
          <w:trHeight w:val="735"/>
        </w:trPr>
        <w:tc>
          <w:tcPr>
            <w:tcW w:w="2074" w:type="dxa"/>
            <w:gridSpan w:val="4"/>
            <w:vAlign w:val="center"/>
          </w:tcPr>
          <w:p w:rsidR="002B1578" w:rsidRPr="00B079D8" w:rsidRDefault="002B1578" w:rsidP="00CE5741">
            <w:pPr>
              <w:pStyle w:val="a8"/>
            </w:pPr>
            <w:r w:rsidRPr="00B079D8">
              <w:rPr>
                <w:rFonts w:hint="eastAsia"/>
              </w:rPr>
              <w:t>縣市政府</w:t>
            </w:r>
          </w:p>
        </w:tc>
        <w:tc>
          <w:tcPr>
            <w:tcW w:w="4020" w:type="dxa"/>
            <w:gridSpan w:val="5"/>
            <w:vAlign w:val="center"/>
          </w:tcPr>
          <w:p w:rsidR="002B1578" w:rsidRPr="00B079D8" w:rsidRDefault="002B1578" w:rsidP="00CE5741">
            <w:pPr>
              <w:pStyle w:val="a8"/>
            </w:pPr>
          </w:p>
        </w:tc>
        <w:tc>
          <w:tcPr>
            <w:tcW w:w="1080" w:type="dxa"/>
            <w:gridSpan w:val="2"/>
            <w:vAlign w:val="center"/>
          </w:tcPr>
          <w:p w:rsidR="002B1578" w:rsidRPr="00B079D8" w:rsidRDefault="002B1578" w:rsidP="00CE5741">
            <w:pPr>
              <w:pStyle w:val="a8"/>
            </w:pPr>
            <w:r w:rsidRPr="00B079D8">
              <w:rPr>
                <w:rFonts w:hint="eastAsia"/>
              </w:rPr>
              <w:t>計畫起訖日期</w:t>
            </w:r>
          </w:p>
        </w:tc>
        <w:tc>
          <w:tcPr>
            <w:tcW w:w="2636" w:type="dxa"/>
            <w:vAlign w:val="center"/>
          </w:tcPr>
          <w:p w:rsidR="002B1578" w:rsidRPr="00B079D8" w:rsidRDefault="002B1578" w:rsidP="00CE5741">
            <w:pPr>
              <w:pStyle w:val="a8"/>
            </w:pPr>
          </w:p>
        </w:tc>
      </w:tr>
      <w:tr w:rsidR="002B1578" w:rsidRPr="00B079D8" w:rsidTr="006D4B5B">
        <w:trPr>
          <w:cantSplit/>
          <w:trHeight w:hRule="exact" w:val="1226"/>
        </w:trPr>
        <w:tc>
          <w:tcPr>
            <w:tcW w:w="1108" w:type="dxa"/>
            <w:gridSpan w:val="2"/>
            <w:vAlign w:val="center"/>
          </w:tcPr>
          <w:p w:rsidR="002B1578" w:rsidRPr="00B079D8" w:rsidRDefault="002B1578" w:rsidP="00CE5741">
            <w:pPr>
              <w:pStyle w:val="a8"/>
            </w:pPr>
            <w:r w:rsidRPr="00B079D8">
              <w:rPr>
                <w:rFonts w:hint="eastAsia"/>
              </w:rPr>
              <w:t>聯絡人</w:t>
            </w:r>
          </w:p>
        </w:tc>
        <w:tc>
          <w:tcPr>
            <w:tcW w:w="966" w:type="dxa"/>
            <w:gridSpan w:val="2"/>
            <w:vAlign w:val="center"/>
          </w:tcPr>
          <w:p w:rsidR="002B1578" w:rsidRPr="00B079D8" w:rsidRDefault="002B1578" w:rsidP="00CE5741">
            <w:pPr>
              <w:pStyle w:val="a8"/>
            </w:pPr>
            <w:r w:rsidRPr="00B079D8">
              <w:rPr>
                <w:rFonts w:hint="eastAsia"/>
              </w:rPr>
              <w:t>職稱</w:t>
            </w:r>
          </w:p>
        </w:tc>
        <w:tc>
          <w:tcPr>
            <w:tcW w:w="1020" w:type="dxa"/>
            <w:vAlign w:val="bottom"/>
          </w:tcPr>
          <w:p w:rsidR="002B1578" w:rsidRPr="00B079D8" w:rsidRDefault="002B1578" w:rsidP="00CE5741">
            <w:pPr>
              <w:pStyle w:val="a8"/>
            </w:pPr>
          </w:p>
        </w:tc>
        <w:tc>
          <w:tcPr>
            <w:tcW w:w="720" w:type="dxa"/>
            <w:vAlign w:val="center"/>
          </w:tcPr>
          <w:p w:rsidR="002B1578" w:rsidRPr="00B079D8" w:rsidRDefault="002B1578" w:rsidP="00CE5741">
            <w:pPr>
              <w:pStyle w:val="a8"/>
            </w:pPr>
            <w:r w:rsidRPr="00B079D8">
              <w:rPr>
                <w:rFonts w:hint="eastAsia"/>
              </w:rPr>
              <w:t>姓名</w:t>
            </w:r>
          </w:p>
        </w:tc>
        <w:tc>
          <w:tcPr>
            <w:tcW w:w="1560" w:type="dxa"/>
            <w:gridSpan w:val="2"/>
            <w:vAlign w:val="center"/>
          </w:tcPr>
          <w:p w:rsidR="002B1578" w:rsidRPr="00B079D8" w:rsidRDefault="002B1578" w:rsidP="00CE5741">
            <w:pPr>
              <w:pStyle w:val="a8"/>
            </w:pPr>
          </w:p>
        </w:tc>
        <w:tc>
          <w:tcPr>
            <w:tcW w:w="1800" w:type="dxa"/>
            <w:gridSpan w:val="3"/>
            <w:vAlign w:val="center"/>
          </w:tcPr>
          <w:p w:rsidR="002B1578" w:rsidRPr="00B079D8" w:rsidRDefault="002B1578" w:rsidP="00CE5741">
            <w:pPr>
              <w:pStyle w:val="a8"/>
            </w:pPr>
            <w:r w:rsidRPr="00B079D8">
              <w:rPr>
                <w:rFonts w:hint="eastAsia"/>
              </w:rPr>
              <w:t>聯絡方式</w:t>
            </w:r>
            <w:r>
              <w:rPr>
                <w:rFonts w:hint="eastAsia"/>
              </w:rPr>
              <w:t>（</w:t>
            </w:r>
            <w:r w:rsidRPr="00B079D8">
              <w:rPr>
                <w:rFonts w:hint="eastAsia"/>
              </w:rPr>
              <w:t>電話、傳真及電子信箱</w:t>
            </w:r>
            <w:r>
              <w:rPr>
                <w:rFonts w:hint="eastAsia"/>
              </w:rPr>
              <w:t>）</w:t>
            </w:r>
          </w:p>
        </w:tc>
        <w:tc>
          <w:tcPr>
            <w:tcW w:w="2636" w:type="dxa"/>
            <w:vAlign w:val="center"/>
          </w:tcPr>
          <w:p w:rsidR="002B1578" w:rsidRPr="00B079D8" w:rsidRDefault="002B1578" w:rsidP="00CE5741">
            <w:pPr>
              <w:pStyle w:val="a8"/>
            </w:pPr>
          </w:p>
        </w:tc>
      </w:tr>
      <w:tr w:rsidR="002B1578" w:rsidRPr="00B079D8" w:rsidTr="006D4B5B">
        <w:trPr>
          <w:cantSplit/>
          <w:trHeight w:hRule="exact" w:val="4557"/>
        </w:trPr>
        <w:tc>
          <w:tcPr>
            <w:tcW w:w="568" w:type="dxa"/>
            <w:vAlign w:val="center"/>
          </w:tcPr>
          <w:p w:rsidR="002B1578" w:rsidRPr="00B079D8" w:rsidRDefault="002B1578" w:rsidP="00CE5741">
            <w:pPr>
              <w:pStyle w:val="a8"/>
            </w:pPr>
            <w:r w:rsidRPr="00B079D8">
              <w:rPr>
                <w:rFonts w:hint="eastAsia"/>
              </w:rPr>
              <w:t>計</w:t>
            </w:r>
          </w:p>
          <w:p w:rsidR="002B1578" w:rsidRPr="00B079D8" w:rsidRDefault="002B1578" w:rsidP="00CE5741">
            <w:pPr>
              <w:pStyle w:val="a8"/>
            </w:pPr>
            <w:r w:rsidRPr="00B079D8">
              <w:rPr>
                <w:rFonts w:hint="eastAsia"/>
              </w:rPr>
              <w:t>畫</w:t>
            </w:r>
          </w:p>
          <w:p w:rsidR="002B1578" w:rsidRPr="00B079D8" w:rsidRDefault="002B1578" w:rsidP="00CE5741">
            <w:pPr>
              <w:pStyle w:val="a8"/>
            </w:pPr>
            <w:r w:rsidRPr="00B079D8">
              <w:rPr>
                <w:rFonts w:hint="eastAsia"/>
              </w:rPr>
              <w:t>內</w:t>
            </w:r>
          </w:p>
          <w:p w:rsidR="002B1578" w:rsidRPr="00B079D8" w:rsidRDefault="002B1578" w:rsidP="00CE5741">
            <w:pPr>
              <w:pStyle w:val="a8"/>
            </w:pPr>
            <w:r w:rsidRPr="00B079D8">
              <w:rPr>
                <w:rFonts w:hint="eastAsia"/>
              </w:rPr>
              <w:t>容</w:t>
            </w:r>
          </w:p>
          <w:p w:rsidR="002B1578" w:rsidRPr="00B079D8" w:rsidRDefault="002B1578" w:rsidP="00CE5741">
            <w:pPr>
              <w:pStyle w:val="a8"/>
            </w:pPr>
            <w:r w:rsidRPr="00B079D8">
              <w:rPr>
                <w:rFonts w:hint="eastAsia"/>
              </w:rPr>
              <w:t>摘</w:t>
            </w:r>
          </w:p>
          <w:p w:rsidR="002B1578" w:rsidRPr="00B079D8" w:rsidRDefault="002B1578" w:rsidP="00CE5741">
            <w:pPr>
              <w:pStyle w:val="a8"/>
            </w:pPr>
            <w:r w:rsidRPr="00B079D8">
              <w:rPr>
                <w:rFonts w:hint="eastAsia"/>
              </w:rPr>
              <w:t>述</w:t>
            </w:r>
          </w:p>
        </w:tc>
        <w:tc>
          <w:tcPr>
            <w:tcW w:w="9242" w:type="dxa"/>
            <w:gridSpan w:val="11"/>
          </w:tcPr>
          <w:p w:rsidR="002B1578" w:rsidRPr="00B079D8" w:rsidRDefault="002B1578" w:rsidP="00CE5741">
            <w:pPr>
              <w:pStyle w:val="a8"/>
            </w:pPr>
            <w:r>
              <w:rPr>
                <w:rFonts w:hint="eastAsia"/>
              </w:rPr>
              <w:t>一、</w:t>
            </w:r>
            <w:r w:rsidRPr="00B079D8">
              <w:rPr>
                <w:rFonts w:hint="eastAsia"/>
              </w:rPr>
              <w:t>執行現況與供需分析</w:t>
            </w:r>
          </w:p>
          <w:p w:rsidR="002B1578" w:rsidRPr="00B079D8" w:rsidRDefault="002B1578" w:rsidP="00CE5741">
            <w:pPr>
              <w:pStyle w:val="a8"/>
            </w:pPr>
            <w:r>
              <w:rPr>
                <w:rFonts w:hint="eastAsia"/>
              </w:rPr>
              <w:t>二、</w:t>
            </w:r>
            <w:r w:rsidRPr="00B079D8">
              <w:rPr>
                <w:rFonts w:hint="eastAsia"/>
              </w:rPr>
              <w:t>前二個年度執行情形分析</w:t>
            </w:r>
            <w:r>
              <w:rPr>
                <w:rFonts w:hint="eastAsia"/>
              </w:rPr>
              <w:t>（</w:t>
            </w:r>
            <w:r w:rsidRPr="00B079D8">
              <w:rPr>
                <w:rFonts w:hint="eastAsia"/>
              </w:rPr>
              <w:t>含預定目標、執行成效及檢討</w:t>
            </w:r>
            <w:r>
              <w:rPr>
                <w:rFonts w:hint="eastAsia"/>
              </w:rPr>
              <w:t>）</w:t>
            </w:r>
          </w:p>
          <w:p w:rsidR="002B1578" w:rsidRPr="00B079D8" w:rsidRDefault="002B1578" w:rsidP="00CE5741">
            <w:pPr>
              <w:pStyle w:val="a8"/>
            </w:pPr>
            <w:r>
              <w:rPr>
                <w:rFonts w:hint="eastAsia"/>
              </w:rPr>
              <w:t>三、</w:t>
            </w:r>
            <w:r w:rsidRPr="00B079D8">
              <w:rPr>
                <w:rFonts w:hint="eastAsia"/>
              </w:rPr>
              <w:t>規劃服務流程及執行方式</w:t>
            </w:r>
          </w:p>
          <w:p w:rsidR="002B1578" w:rsidRPr="00B079D8" w:rsidRDefault="002B1578" w:rsidP="00CE5741">
            <w:pPr>
              <w:pStyle w:val="a8"/>
            </w:pPr>
            <w:r w:rsidRPr="00B079D8">
              <w:rPr>
                <w:rFonts w:hint="eastAsia"/>
              </w:rPr>
              <w:t>四、規劃配套措施</w:t>
            </w:r>
          </w:p>
          <w:p w:rsidR="002B1578" w:rsidRPr="00B079D8" w:rsidRDefault="002B1578" w:rsidP="00CE5741">
            <w:pPr>
              <w:pStyle w:val="a8"/>
            </w:pPr>
            <w:r w:rsidRPr="00B079D8">
              <w:rPr>
                <w:rFonts w:hint="eastAsia"/>
              </w:rPr>
              <w:t>五、預期效益</w:t>
            </w:r>
          </w:p>
          <w:p w:rsidR="002B1578" w:rsidRPr="00B079D8" w:rsidRDefault="002B1578" w:rsidP="00CE5741">
            <w:pPr>
              <w:pStyle w:val="a8"/>
            </w:pPr>
            <w:r w:rsidRPr="00B079D8">
              <w:rPr>
                <w:rFonts w:hint="eastAsia"/>
              </w:rPr>
              <w:t>六、其他</w:t>
            </w:r>
          </w:p>
          <w:p w:rsidR="002B1578" w:rsidRPr="00B079D8" w:rsidRDefault="002B1578" w:rsidP="00CE5741">
            <w:pPr>
              <w:pStyle w:val="a8"/>
            </w:pPr>
          </w:p>
          <w:p w:rsidR="002B1578" w:rsidRPr="00B079D8" w:rsidRDefault="002B1578" w:rsidP="00CE5741">
            <w:pPr>
              <w:pStyle w:val="a8"/>
            </w:pPr>
          </w:p>
          <w:p w:rsidR="002B1578" w:rsidRPr="00B079D8" w:rsidRDefault="002B1578" w:rsidP="00CE5741">
            <w:pPr>
              <w:pStyle w:val="a8"/>
            </w:pPr>
          </w:p>
        </w:tc>
      </w:tr>
      <w:tr w:rsidR="002B1578" w:rsidRPr="00B079D8" w:rsidTr="006D4B5B">
        <w:trPr>
          <w:cantSplit/>
          <w:trHeight w:hRule="exact" w:val="2693"/>
        </w:trPr>
        <w:tc>
          <w:tcPr>
            <w:tcW w:w="568" w:type="dxa"/>
            <w:vAlign w:val="center"/>
          </w:tcPr>
          <w:p w:rsidR="002B1578" w:rsidRPr="00B079D8" w:rsidRDefault="002B1578" w:rsidP="00CE5741">
            <w:pPr>
              <w:pStyle w:val="a8"/>
            </w:pPr>
            <w:r w:rsidRPr="00B079D8">
              <w:rPr>
                <w:rFonts w:hint="eastAsia"/>
              </w:rPr>
              <w:t>預</w:t>
            </w:r>
          </w:p>
          <w:p w:rsidR="002B1578" w:rsidRPr="00B079D8" w:rsidRDefault="002B1578" w:rsidP="00CE5741">
            <w:pPr>
              <w:pStyle w:val="a8"/>
            </w:pPr>
            <w:r w:rsidRPr="00B079D8">
              <w:rPr>
                <w:rFonts w:hint="eastAsia"/>
              </w:rPr>
              <w:t>期</w:t>
            </w:r>
          </w:p>
          <w:p w:rsidR="002B1578" w:rsidRPr="00B079D8" w:rsidRDefault="002B1578" w:rsidP="00CE5741">
            <w:pPr>
              <w:pStyle w:val="a8"/>
            </w:pPr>
            <w:r w:rsidRPr="00B079D8">
              <w:rPr>
                <w:rFonts w:hint="eastAsia"/>
              </w:rPr>
              <w:t>效</w:t>
            </w:r>
          </w:p>
          <w:p w:rsidR="002B1578" w:rsidRPr="00B079D8" w:rsidRDefault="002B1578" w:rsidP="00CE5741">
            <w:pPr>
              <w:pStyle w:val="a8"/>
            </w:pPr>
            <w:r w:rsidRPr="00B079D8">
              <w:rPr>
                <w:rFonts w:hint="eastAsia"/>
              </w:rPr>
              <w:t>益</w:t>
            </w:r>
          </w:p>
        </w:tc>
        <w:tc>
          <w:tcPr>
            <w:tcW w:w="9242" w:type="dxa"/>
            <w:gridSpan w:val="11"/>
            <w:vAlign w:val="bottom"/>
          </w:tcPr>
          <w:p w:rsidR="002B1578" w:rsidRPr="00B079D8" w:rsidRDefault="002B1578" w:rsidP="00CE5741">
            <w:pPr>
              <w:pStyle w:val="a8"/>
              <w:jc w:val="right"/>
            </w:pPr>
            <w:r w:rsidRPr="00B079D8">
              <w:rPr>
                <w:rFonts w:hint="eastAsia"/>
              </w:rPr>
              <w:t>（請具體數量化）</w:t>
            </w:r>
          </w:p>
        </w:tc>
      </w:tr>
      <w:tr w:rsidR="002B1578" w:rsidRPr="00B079D8" w:rsidTr="006D4B5B">
        <w:trPr>
          <w:cantSplit/>
          <w:trHeight w:hRule="exact" w:val="794"/>
        </w:trPr>
        <w:tc>
          <w:tcPr>
            <w:tcW w:w="2014" w:type="dxa"/>
            <w:gridSpan w:val="3"/>
          </w:tcPr>
          <w:p w:rsidR="002B1578" w:rsidRPr="00B079D8" w:rsidRDefault="002B1578" w:rsidP="00CE5741">
            <w:pPr>
              <w:pStyle w:val="a8"/>
            </w:pPr>
            <w:r w:rsidRPr="00B079D8">
              <w:rPr>
                <w:rFonts w:hint="eastAsia"/>
              </w:rPr>
              <w:t>計畫總經費</w:t>
            </w:r>
          </w:p>
        </w:tc>
        <w:tc>
          <w:tcPr>
            <w:tcW w:w="2280" w:type="dxa"/>
            <w:gridSpan w:val="4"/>
          </w:tcPr>
          <w:p w:rsidR="002B1578" w:rsidRPr="00B079D8" w:rsidRDefault="002B1578" w:rsidP="00CE5741">
            <w:pPr>
              <w:pStyle w:val="a8"/>
            </w:pPr>
          </w:p>
          <w:p w:rsidR="002B1578" w:rsidRPr="00B079D8" w:rsidRDefault="002B1578" w:rsidP="005E7E5F">
            <w:pPr>
              <w:pStyle w:val="a8"/>
              <w:spacing w:line="300" w:lineRule="exact"/>
              <w:jc w:val="right"/>
            </w:pPr>
            <w:r>
              <w:rPr>
                <w:rFonts w:hint="eastAsia"/>
              </w:rPr>
              <w:t>（</w:t>
            </w:r>
            <w:r w:rsidRPr="00B079D8">
              <w:rPr>
                <w:rFonts w:hint="eastAsia"/>
              </w:rPr>
              <w:t>單位</w:t>
            </w:r>
            <w:r w:rsidRPr="00B079D8">
              <w:rPr>
                <w:rFonts w:hint="eastAsia"/>
              </w:rPr>
              <w:t>:</w:t>
            </w:r>
            <w:r w:rsidRPr="00B079D8">
              <w:rPr>
                <w:rFonts w:hint="eastAsia"/>
              </w:rPr>
              <w:t>新臺幣元</w:t>
            </w:r>
            <w:r>
              <w:rPr>
                <w:rFonts w:hint="eastAsia"/>
              </w:rPr>
              <w:t>）</w:t>
            </w:r>
          </w:p>
        </w:tc>
        <w:tc>
          <w:tcPr>
            <w:tcW w:w="2116" w:type="dxa"/>
            <w:gridSpan w:val="3"/>
            <w:vAlign w:val="center"/>
          </w:tcPr>
          <w:p w:rsidR="002B1578" w:rsidRPr="00B079D8" w:rsidRDefault="002B1578" w:rsidP="00CE5741">
            <w:pPr>
              <w:pStyle w:val="a8"/>
            </w:pPr>
            <w:r w:rsidRPr="00B079D8">
              <w:rPr>
                <w:rFonts w:hint="eastAsia"/>
              </w:rPr>
              <w:t>申請勞動部補助</w:t>
            </w:r>
          </w:p>
        </w:tc>
        <w:tc>
          <w:tcPr>
            <w:tcW w:w="3400" w:type="dxa"/>
            <w:gridSpan w:val="2"/>
            <w:vAlign w:val="center"/>
          </w:tcPr>
          <w:p w:rsidR="002B1578" w:rsidRPr="00B079D8" w:rsidRDefault="002B1578" w:rsidP="00CE5741">
            <w:pPr>
              <w:pStyle w:val="a8"/>
            </w:pPr>
          </w:p>
          <w:p w:rsidR="002B1578" w:rsidRPr="00B079D8" w:rsidRDefault="002B1578" w:rsidP="005E7E5F">
            <w:pPr>
              <w:pStyle w:val="a8"/>
              <w:spacing w:line="300" w:lineRule="exact"/>
              <w:jc w:val="right"/>
            </w:pPr>
            <w:r>
              <w:rPr>
                <w:rFonts w:hint="eastAsia"/>
              </w:rPr>
              <w:t>（</w:t>
            </w:r>
            <w:r w:rsidRPr="00B079D8">
              <w:rPr>
                <w:rFonts w:hint="eastAsia"/>
              </w:rPr>
              <w:t>單位</w:t>
            </w:r>
            <w:r w:rsidRPr="00B079D8">
              <w:rPr>
                <w:rFonts w:hint="eastAsia"/>
              </w:rPr>
              <w:t>:</w:t>
            </w:r>
            <w:r w:rsidRPr="00B079D8">
              <w:rPr>
                <w:rFonts w:hint="eastAsia"/>
              </w:rPr>
              <w:t>新臺幣元</w:t>
            </w:r>
            <w:r>
              <w:rPr>
                <w:rFonts w:hint="eastAsia"/>
              </w:rPr>
              <w:t>）</w:t>
            </w:r>
          </w:p>
        </w:tc>
      </w:tr>
      <w:tr w:rsidR="002B1578" w:rsidRPr="00B079D8" w:rsidTr="006D4B5B">
        <w:trPr>
          <w:cantSplit/>
          <w:trHeight w:hRule="exact" w:val="794"/>
        </w:trPr>
        <w:tc>
          <w:tcPr>
            <w:tcW w:w="2014" w:type="dxa"/>
            <w:gridSpan w:val="3"/>
          </w:tcPr>
          <w:p w:rsidR="002B1578" w:rsidRPr="00B079D8" w:rsidRDefault="002B1578" w:rsidP="00CE5741">
            <w:pPr>
              <w:pStyle w:val="a8"/>
            </w:pPr>
            <w:r w:rsidRPr="00B079D8">
              <w:rPr>
                <w:rFonts w:hint="eastAsia"/>
              </w:rPr>
              <w:t>自籌經費</w:t>
            </w:r>
            <w:r>
              <w:rPr>
                <w:rFonts w:hint="eastAsia"/>
              </w:rPr>
              <w:t>（</w:t>
            </w:r>
            <w:r w:rsidRPr="00B079D8">
              <w:rPr>
                <w:rFonts w:hint="eastAsia"/>
              </w:rPr>
              <w:t>比率</w:t>
            </w:r>
            <w:r>
              <w:rPr>
                <w:rFonts w:hint="eastAsia"/>
              </w:rPr>
              <w:t>）</w:t>
            </w:r>
          </w:p>
        </w:tc>
        <w:tc>
          <w:tcPr>
            <w:tcW w:w="7796" w:type="dxa"/>
            <w:gridSpan w:val="9"/>
            <w:vAlign w:val="bottom"/>
          </w:tcPr>
          <w:p w:rsidR="002B1578" w:rsidRPr="00B079D8" w:rsidRDefault="002B1578" w:rsidP="00CE5741">
            <w:pPr>
              <w:pStyle w:val="a8"/>
              <w:jc w:val="right"/>
            </w:pPr>
            <w:r w:rsidRPr="00B079D8">
              <w:rPr>
                <w:rFonts w:hint="eastAsia"/>
              </w:rPr>
              <w:t>（單位：新臺幣元）</w:t>
            </w:r>
          </w:p>
        </w:tc>
      </w:tr>
    </w:tbl>
    <w:p w:rsidR="002B1578" w:rsidRDefault="008023A9" w:rsidP="008023A9">
      <w:pPr>
        <w:pStyle w:val="a8"/>
        <w:jc w:val="right"/>
      </w:pPr>
      <w:r>
        <w:rPr>
          <w:rFonts w:hint="eastAsia"/>
        </w:rPr>
        <w:t xml:space="preserve"> </w:t>
      </w:r>
      <w:r>
        <w:t xml:space="preserve">  </w:t>
      </w:r>
      <w:r w:rsidR="002B1578" w:rsidRPr="00B079D8">
        <w:rPr>
          <w:rFonts w:hint="eastAsia"/>
        </w:rPr>
        <w:t>填表機關</w:t>
      </w:r>
      <w:r w:rsidR="002B1578">
        <w:rPr>
          <w:rFonts w:hint="eastAsia"/>
        </w:rPr>
        <w:t>（</w:t>
      </w:r>
      <w:r w:rsidR="002B1578" w:rsidRPr="00B079D8">
        <w:rPr>
          <w:rFonts w:hint="eastAsia"/>
        </w:rPr>
        <w:t>用印</w:t>
      </w:r>
      <w:r w:rsidR="002B1578">
        <w:rPr>
          <w:rFonts w:hint="eastAsia"/>
        </w:rPr>
        <w:t>）</w:t>
      </w:r>
    </w:p>
    <w:p w:rsidR="002B1578" w:rsidRPr="00B079D8" w:rsidRDefault="002B1578" w:rsidP="002B1578">
      <w:pPr>
        <w:pStyle w:val="a8"/>
      </w:pPr>
      <w:r w:rsidRPr="00B079D8">
        <w:rPr>
          <w:rFonts w:hint="eastAsia"/>
        </w:rPr>
        <w:lastRenderedPageBreak/>
        <w:t>附件二</w:t>
      </w:r>
    </w:p>
    <w:p w:rsidR="002B1578" w:rsidRPr="00B079D8" w:rsidRDefault="002B1578" w:rsidP="002B1578">
      <w:pPr>
        <w:pStyle w:val="a8"/>
        <w:jc w:val="center"/>
      </w:pPr>
      <w:r w:rsidRPr="00B079D8">
        <w:rPr>
          <w:rFonts w:hint="eastAsia"/>
        </w:rPr>
        <w:t>OO</w:t>
      </w:r>
      <w:r w:rsidRPr="00B079D8">
        <w:rPr>
          <w:rFonts w:hint="eastAsia"/>
        </w:rPr>
        <w:t>年度</w:t>
      </w:r>
      <w:r w:rsidRPr="00B079D8">
        <w:rPr>
          <w:rFonts w:hint="eastAsia"/>
        </w:rPr>
        <w:t>OO</w:t>
      </w:r>
      <w:r w:rsidRPr="00B079D8">
        <w:rPr>
          <w:rFonts w:hint="eastAsia"/>
        </w:rPr>
        <w:t>政府辦理身心障礙者職務再設計服務計畫</w:t>
      </w:r>
      <w:r>
        <w:rPr>
          <w:rFonts w:hint="eastAsia"/>
        </w:rPr>
        <w:t>（</w:t>
      </w:r>
      <w:r w:rsidRPr="00B079D8">
        <w:rPr>
          <w:rFonts w:hint="eastAsia"/>
        </w:rPr>
        <w:t>格式</w:t>
      </w:r>
      <w:r>
        <w:rPr>
          <w:rFonts w:hint="eastAsia"/>
        </w:rPr>
        <w:t>）</w:t>
      </w:r>
    </w:p>
    <w:p w:rsidR="002B1578" w:rsidRPr="00907BA7" w:rsidRDefault="002B1578" w:rsidP="002B1578">
      <w:pPr>
        <w:pStyle w:val="af4"/>
      </w:pPr>
      <w:r w:rsidRPr="00907BA7">
        <w:rPr>
          <w:rFonts w:hint="eastAsia"/>
        </w:rPr>
        <w:t>壹、目的</w:t>
      </w:r>
    </w:p>
    <w:p w:rsidR="002B1578" w:rsidRPr="00907BA7" w:rsidRDefault="002B1578" w:rsidP="002B1578">
      <w:pPr>
        <w:pStyle w:val="af4"/>
      </w:pPr>
      <w:r w:rsidRPr="00907BA7">
        <w:rPr>
          <w:rFonts w:hint="eastAsia"/>
        </w:rPr>
        <w:t>貳、主</w:t>
      </w:r>
      <w:r>
        <w:rPr>
          <w:rFonts w:hint="eastAsia"/>
        </w:rPr>
        <w:t>（</w:t>
      </w:r>
      <w:r w:rsidRPr="00907BA7">
        <w:rPr>
          <w:rFonts w:hint="eastAsia"/>
        </w:rPr>
        <w:t>協</w:t>
      </w:r>
      <w:r>
        <w:rPr>
          <w:rFonts w:hint="eastAsia"/>
        </w:rPr>
        <w:t>）</w:t>
      </w:r>
      <w:r w:rsidRPr="00907BA7">
        <w:rPr>
          <w:rFonts w:hint="eastAsia"/>
        </w:rPr>
        <w:t>辦單位</w:t>
      </w:r>
    </w:p>
    <w:p w:rsidR="002B1578" w:rsidRPr="00907BA7" w:rsidRDefault="002B1578" w:rsidP="002B1578">
      <w:pPr>
        <w:pStyle w:val="af4"/>
      </w:pPr>
      <w:r w:rsidRPr="00907BA7">
        <w:rPr>
          <w:rFonts w:hint="eastAsia"/>
        </w:rPr>
        <w:t>參、執行現況與供需分析</w:t>
      </w:r>
    </w:p>
    <w:p w:rsidR="002B1578" w:rsidRPr="00907BA7" w:rsidRDefault="002B1578" w:rsidP="002B1578">
      <w:pPr>
        <w:pStyle w:val="af5"/>
      </w:pPr>
      <w:r w:rsidRPr="00907BA7">
        <w:rPr>
          <w:rFonts w:hint="eastAsia"/>
        </w:rPr>
        <w:t>一、身心障礙就業人口分析（包括障礙類別就業人數、行職業等情形）</w:t>
      </w:r>
    </w:p>
    <w:p w:rsidR="002B1578" w:rsidRPr="00907BA7" w:rsidRDefault="002B1578" w:rsidP="002B1578">
      <w:pPr>
        <w:pStyle w:val="af5"/>
      </w:pPr>
      <w:r w:rsidRPr="00907BA7">
        <w:rPr>
          <w:rFonts w:hint="eastAsia"/>
        </w:rPr>
        <w:t>二、前二年度辦理情形檢討</w:t>
      </w:r>
    </w:p>
    <w:p w:rsidR="002B1578" w:rsidRPr="00907BA7" w:rsidRDefault="002B1578" w:rsidP="002B1578">
      <w:pPr>
        <w:pStyle w:val="af5"/>
      </w:pPr>
      <w:r w:rsidRPr="00907BA7">
        <w:rPr>
          <w:rFonts w:hint="eastAsia"/>
        </w:rPr>
        <w:t>三、職務再設計服務之供需分析</w:t>
      </w:r>
    </w:p>
    <w:p w:rsidR="002B1578" w:rsidRPr="00907BA7" w:rsidRDefault="002B1578" w:rsidP="002B1578">
      <w:pPr>
        <w:pStyle w:val="af4"/>
      </w:pPr>
      <w:r w:rsidRPr="00907BA7">
        <w:rPr>
          <w:rFonts w:hint="eastAsia"/>
        </w:rPr>
        <w:t>肆、服務流程規劃及執行方式（包括諮詢評估、補助審查及核撥作業等工作流程）</w:t>
      </w:r>
    </w:p>
    <w:p w:rsidR="002B1578" w:rsidRPr="00907BA7" w:rsidRDefault="002B1578" w:rsidP="002B1578">
      <w:pPr>
        <w:pStyle w:val="af4"/>
      </w:pPr>
      <w:r w:rsidRPr="00907BA7">
        <w:rPr>
          <w:rFonts w:hint="eastAsia"/>
        </w:rPr>
        <w:t>伍、配套措施規劃</w:t>
      </w:r>
    </w:p>
    <w:p w:rsidR="002B1578" w:rsidRPr="00907BA7" w:rsidRDefault="002B1578" w:rsidP="002B1578">
      <w:pPr>
        <w:pStyle w:val="af5"/>
      </w:pPr>
      <w:r w:rsidRPr="00907BA7">
        <w:rPr>
          <w:rFonts w:hint="eastAsia"/>
        </w:rPr>
        <w:t>一、宣導拜訪、訓練研習、查核輔導及相關推動規劃方案等。</w:t>
      </w:r>
    </w:p>
    <w:p w:rsidR="002B1578" w:rsidRPr="00907BA7" w:rsidRDefault="002B1578" w:rsidP="006D4B5B">
      <w:pPr>
        <w:pStyle w:val="af5"/>
        <w:tabs>
          <w:tab w:val="clear" w:pos="1260"/>
          <w:tab w:val="left" w:pos="993"/>
        </w:tabs>
        <w:ind w:leftChars="199" w:left="991" w:hangingChars="197" w:hanging="493"/>
      </w:pPr>
      <w:r w:rsidRPr="00907BA7">
        <w:rPr>
          <w:rFonts w:hint="eastAsia"/>
        </w:rPr>
        <w:t>二、專案單位服務規劃（包括徵選方式、條件、預估數量、督導考核及管理等）</w:t>
      </w:r>
    </w:p>
    <w:p w:rsidR="002B1578" w:rsidRPr="00907BA7" w:rsidRDefault="002B1578" w:rsidP="002B1578">
      <w:pPr>
        <w:pStyle w:val="af4"/>
      </w:pPr>
      <w:r w:rsidRPr="00907BA7">
        <w:rPr>
          <w:rFonts w:hint="eastAsia"/>
        </w:rPr>
        <w:t>陸、預期效益</w:t>
      </w:r>
      <w:r>
        <w:rPr>
          <w:rFonts w:hint="eastAsia"/>
        </w:rPr>
        <w:t>（</w:t>
      </w:r>
      <w:r w:rsidRPr="00907BA7">
        <w:rPr>
          <w:rFonts w:hint="eastAsia"/>
        </w:rPr>
        <w:t>請以量化績效呈現</w:t>
      </w:r>
      <w:r>
        <w:rPr>
          <w:rFonts w:hint="eastAsia"/>
        </w:rPr>
        <w:t>）</w:t>
      </w:r>
    </w:p>
    <w:p w:rsidR="002B1578" w:rsidRPr="00907BA7" w:rsidRDefault="002B1578" w:rsidP="002B1578">
      <w:pPr>
        <w:pStyle w:val="af4"/>
      </w:pPr>
      <w:r w:rsidRPr="00907BA7">
        <w:rPr>
          <w:rFonts w:hint="eastAsia"/>
        </w:rPr>
        <w:t>柒、實施期程（請以表列）</w:t>
      </w:r>
    </w:p>
    <w:p w:rsidR="002B1578" w:rsidRPr="00907BA7" w:rsidRDefault="002B1578" w:rsidP="002B1578">
      <w:pPr>
        <w:pStyle w:val="af4"/>
      </w:pPr>
      <w:r w:rsidRPr="00907BA7">
        <w:rPr>
          <w:rFonts w:hint="eastAsia"/>
        </w:rPr>
        <w:t>捌、經費來源</w:t>
      </w:r>
      <w:r>
        <w:rPr>
          <w:rFonts w:hint="eastAsia"/>
        </w:rPr>
        <w:t>（</w:t>
      </w:r>
      <w:r w:rsidRPr="00907BA7">
        <w:rPr>
          <w:rFonts w:hint="eastAsia"/>
        </w:rPr>
        <w:t>含自籌經費之支用項目及經費來源</w:t>
      </w:r>
      <w:r>
        <w:rPr>
          <w:rFonts w:hint="eastAsia"/>
        </w:rPr>
        <w:t>）</w:t>
      </w:r>
    </w:p>
    <w:p w:rsidR="002B1578" w:rsidRPr="00907BA7" w:rsidRDefault="002B1578" w:rsidP="002B1578">
      <w:pPr>
        <w:pStyle w:val="af4"/>
      </w:pPr>
      <w:r w:rsidRPr="00907BA7">
        <w:rPr>
          <w:rFonts w:hint="eastAsia"/>
        </w:rPr>
        <w:t>玖、經費概算表（包括項目、單位、數量、單價、概算數、自籌金額、申請補助金額及備註）</w:t>
      </w:r>
    </w:p>
    <w:p w:rsidR="002B1578" w:rsidRPr="00B079D8" w:rsidRDefault="002B1578" w:rsidP="002B1578">
      <w:pPr>
        <w:pStyle w:val="af4"/>
      </w:pPr>
      <w:r w:rsidRPr="00907BA7">
        <w:rPr>
          <w:rFonts w:hint="eastAsia"/>
        </w:rPr>
        <w:t>拾、其他</w:t>
      </w:r>
    </w:p>
    <w:p w:rsidR="002B1578" w:rsidRPr="00B079D8" w:rsidRDefault="002B1578" w:rsidP="002B1578">
      <w:pPr>
        <w:pStyle w:val="a8"/>
      </w:pPr>
    </w:p>
    <w:p w:rsidR="002B1578" w:rsidRPr="00B079D8" w:rsidRDefault="002B1578" w:rsidP="002B1578">
      <w:pPr>
        <w:pStyle w:val="a8"/>
      </w:pPr>
      <w:r w:rsidRPr="00B079D8">
        <w:br w:type="page"/>
      </w:r>
    </w:p>
    <w:p w:rsidR="00E75951" w:rsidRPr="00A26FF1" w:rsidRDefault="00E75951" w:rsidP="00E75951">
      <w:pPr>
        <w:spacing w:line="480" w:lineRule="exact"/>
        <w:jc w:val="both"/>
        <w:rPr>
          <w:rFonts w:asciiTheme="majorEastAsia" w:eastAsiaTheme="majorEastAsia" w:hAnsiTheme="majorEastAsia" w:cs="Times New Roman"/>
          <w:sz w:val="24"/>
        </w:rPr>
      </w:pPr>
      <w:r w:rsidRPr="00A26FF1">
        <w:rPr>
          <w:rFonts w:asciiTheme="majorEastAsia" w:eastAsiaTheme="majorEastAsia" w:hAnsiTheme="majorEastAsia" w:cs="Times New Roman" w:hint="eastAsia"/>
          <w:sz w:val="24"/>
        </w:rPr>
        <w:lastRenderedPageBreak/>
        <w:t>附件三</w:t>
      </w:r>
    </w:p>
    <w:p w:rsidR="00E75951" w:rsidRPr="00A26FF1" w:rsidRDefault="00E75951" w:rsidP="00E75951">
      <w:pPr>
        <w:spacing w:line="460" w:lineRule="exact"/>
        <w:jc w:val="center"/>
        <w:rPr>
          <w:rFonts w:asciiTheme="majorEastAsia" w:eastAsiaTheme="majorEastAsia" w:hAnsiTheme="majorEastAsia" w:cs="新細明體"/>
          <w:kern w:val="0"/>
          <w:sz w:val="40"/>
          <w:szCs w:val="40"/>
        </w:rPr>
      </w:pPr>
      <w:r w:rsidRPr="00A26FF1">
        <w:rPr>
          <w:rFonts w:asciiTheme="majorEastAsia" w:eastAsiaTheme="majorEastAsia" w:hAnsiTheme="majorEastAsia" w:cs="新細明體" w:hint="eastAsia"/>
          <w:kern w:val="0"/>
          <w:sz w:val="40"/>
          <w:szCs w:val="40"/>
        </w:rPr>
        <w:t>身心障礙者職務再設計補助作業規定</w:t>
      </w:r>
    </w:p>
    <w:p w:rsidR="00E75951" w:rsidRPr="00E75951" w:rsidRDefault="00E75951" w:rsidP="00E75951">
      <w:pPr>
        <w:spacing w:line="460" w:lineRule="exact"/>
        <w:jc w:val="center"/>
        <w:rPr>
          <w:rFonts w:asciiTheme="majorEastAsia" w:eastAsiaTheme="majorEastAsia" w:hAnsiTheme="majorEastAsia" w:cs="新細明體"/>
          <w:b/>
          <w:kern w:val="0"/>
          <w:sz w:val="28"/>
          <w:szCs w:val="28"/>
        </w:rPr>
      </w:pPr>
    </w:p>
    <w:p w:rsidR="00E75951" w:rsidRPr="00735283" w:rsidRDefault="00E75951" w:rsidP="00735283">
      <w:pPr>
        <w:spacing w:line="460" w:lineRule="exact"/>
        <w:ind w:left="503" w:hangingChars="201" w:hanging="503"/>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一、申請職務再設計補助者應檢具下列文件向工作或職訓所在地地方政府提出申請：</w:t>
      </w:r>
    </w:p>
    <w:p w:rsidR="00735283" w:rsidRPr="00735283" w:rsidRDefault="00E75951" w:rsidP="00735283">
      <w:pPr>
        <w:spacing w:line="460" w:lineRule="exact"/>
        <w:ind w:leftChars="171" w:left="1186" w:hangingChars="303" w:hanging="758"/>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（一）申請書（如附表一、附表一之一）或「僱用單位優先運用調整工作方法、改善工作條件之補助審查表」</w:t>
      </w:r>
      <w:r w:rsidR="00735283" w:rsidRPr="00735283">
        <w:rPr>
          <w:rFonts w:asciiTheme="majorEastAsia" w:eastAsiaTheme="majorEastAsia" w:hAnsiTheme="majorEastAsia" w:cs="Times New Roman" w:hint="eastAsia"/>
          <w:szCs w:val="25"/>
        </w:rPr>
        <w:t>（</w:t>
      </w:r>
      <w:r w:rsidRPr="00735283">
        <w:rPr>
          <w:rFonts w:asciiTheme="majorEastAsia" w:eastAsiaTheme="majorEastAsia" w:hAnsiTheme="majorEastAsia" w:cs="Times New Roman" w:hint="eastAsia"/>
          <w:szCs w:val="25"/>
        </w:rPr>
        <w:t>如附表二</w:t>
      </w:r>
      <w:r w:rsidR="00735283" w:rsidRPr="00735283">
        <w:rPr>
          <w:rFonts w:asciiTheme="majorEastAsia" w:eastAsiaTheme="majorEastAsia" w:hAnsiTheme="majorEastAsia" w:cs="Times New Roman" w:hint="eastAsia"/>
          <w:szCs w:val="25"/>
        </w:rPr>
        <w:t>）</w:t>
      </w:r>
      <w:r w:rsidRPr="00735283">
        <w:rPr>
          <w:rFonts w:asciiTheme="majorEastAsia" w:eastAsiaTheme="majorEastAsia" w:hAnsiTheme="majorEastAsia" w:cs="Times New Roman" w:hint="eastAsia"/>
          <w:szCs w:val="25"/>
        </w:rPr>
        <w:t>。</w:t>
      </w:r>
    </w:p>
    <w:p w:rsidR="00735283" w:rsidRPr="00735283" w:rsidRDefault="00735283" w:rsidP="00735283">
      <w:pPr>
        <w:spacing w:line="460" w:lineRule="exact"/>
        <w:ind w:leftChars="171" w:left="1186" w:hangingChars="303" w:hanging="758"/>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（二）身心障礙手冊或證明。</w:t>
      </w:r>
    </w:p>
    <w:p w:rsidR="00735283" w:rsidRPr="00735283" w:rsidRDefault="00735283" w:rsidP="00735283">
      <w:pPr>
        <w:spacing w:line="460" w:lineRule="exact"/>
        <w:ind w:leftChars="171" w:left="1186" w:hangingChars="303" w:hanging="758"/>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（三）身心障礙者之投保證明、僱用證明、接受職業訓練、居家就業服務或所從事自營作業職業工會勞工保險投保相關證明。</w:t>
      </w:r>
    </w:p>
    <w:p w:rsidR="00735283" w:rsidRPr="00735283" w:rsidRDefault="00735283" w:rsidP="00735283">
      <w:pPr>
        <w:spacing w:line="460" w:lineRule="exact"/>
        <w:ind w:leftChars="171" w:left="1186" w:hangingChars="303" w:hanging="758"/>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（四）以身心障礙自營作業者提出申請者，應提供各目的事業主管機關核發之相關執業登記、營業登記、許可、執照、立案、核定、備查等證明文件或公益彩券</w:t>
      </w:r>
      <w:r w:rsidRPr="00735283">
        <w:rPr>
          <w:rFonts w:asciiTheme="majorEastAsia" w:eastAsiaTheme="majorEastAsia" w:hAnsiTheme="majorEastAsia" w:cs="DFKaiShu-SB-Estd-BF" w:hint="eastAsia"/>
          <w:kern w:val="0"/>
          <w:szCs w:val="25"/>
        </w:rPr>
        <w:t>傳統型及立即型彩券經銷</w:t>
      </w:r>
      <w:r w:rsidRPr="00735283">
        <w:rPr>
          <w:rFonts w:asciiTheme="majorEastAsia" w:eastAsiaTheme="majorEastAsia" w:hAnsiTheme="majorEastAsia" w:cs="Times New Roman" w:hint="eastAsia"/>
          <w:szCs w:val="25"/>
        </w:rPr>
        <w:t>證明文件。</w:t>
      </w:r>
    </w:p>
    <w:p w:rsidR="00E75951" w:rsidRPr="00735283" w:rsidRDefault="00735283" w:rsidP="00735283">
      <w:pPr>
        <w:spacing w:line="460" w:lineRule="exact"/>
        <w:ind w:leftChars="171" w:left="1186" w:hangingChars="303" w:hanging="758"/>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（五</w:t>
      </w:r>
      <w:r w:rsidRPr="00735283">
        <w:rPr>
          <w:rFonts w:asciiTheme="majorEastAsia" w:eastAsiaTheme="majorEastAsia" w:hAnsiTheme="majorEastAsia" w:cs="DFKaiShu-SB-Estd-BF" w:hint="eastAsia"/>
          <w:kern w:val="0"/>
          <w:szCs w:val="25"/>
        </w:rPr>
        <w:t>）其他主管機關指定之文件。</w:t>
      </w:r>
    </w:p>
    <w:p w:rsidR="00E75951" w:rsidRPr="00735283" w:rsidRDefault="00E75951" w:rsidP="00735283">
      <w:pPr>
        <w:spacing w:line="460" w:lineRule="exact"/>
        <w:ind w:left="425" w:hangingChars="170" w:hanging="425"/>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二、地方政府受理職務再設計補助申請案件後，應依下列程序進行審</w:t>
      </w:r>
      <w:r w:rsidR="00735283" w:rsidRPr="00735283">
        <w:rPr>
          <w:rFonts w:asciiTheme="majorEastAsia" w:eastAsiaTheme="majorEastAsia" w:hAnsiTheme="majorEastAsia" w:cs="Times New Roman" w:hint="eastAsia"/>
          <w:szCs w:val="25"/>
        </w:rPr>
        <w:t>核、撥款及結報：</w:t>
      </w:r>
    </w:p>
    <w:p w:rsidR="00735283" w:rsidRPr="00735283" w:rsidRDefault="00E75951" w:rsidP="00735283">
      <w:pPr>
        <w:spacing w:line="460" w:lineRule="exact"/>
        <w:ind w:leftChars="171" w:left="1186" w:hangingChars="303" w:hanging="758"/>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（一）書面審查：受理申請案件後，進行案件資格審查，運用電訪或現場訪視瞭解及提供諮詢服務，填具諮詢紀錄表（如附表三），及經費估算表（如附表四）。</w:t>
      </w:r>
    </w:p>
    <w:p w:rsidR="00735283" w:rsidRDefault="00735283" w:rsidP="00735283">
      <w:pPr>
        <w:spacing w:line="460" w:lineRule="exact"/>
        <w:ind w:leftChars="171" w:left="1186" w:hangingChars="303" w:hanging="758"/>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二）訪視：書面審查合格之案件，安排申請案相關專長之輔導委員或轉介專案單位派員實地訪視評估，並填具訪視評估與建議表（如附表五）、職場人力協助需求篩檢表（如附表五之一，非申請重度肢體障礙者或含肢體障礙之多重障礙者職場人力協助者免附）或專案單位接案紀錄表(如附表六），並依據訪視評估結果填具經費估算表（如附表四）。</w:t>
      </w:r>
    </w:p>
    <w:p w:rsidR="00E75951" w:rsidRPr="00735283" w:rsidRDefault="00735283" w:rsidP="00735283">
      <w:pPr>
        <w:spacing w:line="460" w:lineRule="exact"/>
        <w:ind w:leftChars="171" w:left="1186" w:hangingChars="303" w:hanging="758"/>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（三）審查核定：</w:t>
      </w:r>
    </w:p>
    <w:p w:rsidR="00E75951" w:rsidRPr="00735283" w:rsidRDefault="00E75951" w:rsidP="00D17A7F">
      <w:pPr>
        <w:numPr>
          <w:ilvl w:val="0"/>
          <w:numId w:val="3"/>
        </w:numPr>
        <w:spacing w:line="460" w:lineRule="exact"/>
        <w:ind w:left="1560"/>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如個案之改善方式單純，藉由調整工作內容、工作流程或簡易輔具之協助即可解決其就業問題，改善金額在未達一萬元之申請案，地方政府得不召開審查會議，逕行核定。</w:t>
      </w:r>
    </w:p>
    <w:p w:rsidR="00E75951" w:rsidRPr="00735283" w:rsidRDefault="00E75951" w:rsidP="00D17A7F">
      <w:pPr>
        <w:numPr>
          <w:ilvl w:val="0"/>
          <w:numId w:val="3"/>
        </w:numPr>
        <w:spacing w:line="460" w:lineRule="exact"/>
        <w:ind w:left="1560"/>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申請補助額度在一萬元以上者，由地方政府召開審查會議進行審</w:t>
      </w:r>
      <w:r w:rsidRPr="00735283">
        <w:rPr>
          <w:rFonts w:asciiTheme="majorEastAsia" w:eastAsiaTheme="majorEastAsia" w:hAnsiTheme="majorEastAsia" w:cs="Times New Roman" w:hint="eastAsia"/>
          <w:szCs w:val="25"/>
        </w:rPr>
        <w:lastRenderedPageBreak/>
        <w:t>查，審查會議至少邀請三位輔導委員參加，委員組成至少含訪視之輔導委員、分署資深就服員或督導一人，並得邀請身心障礙者團體代表一人列席，如為轉介專案單位協助之個案，得邀其派員列席提供意見。</w:t>
      </w:r>
    </w:p>
    <w:p w:rsidR="00E75951" w:rsidRPr="00735283" w:rsidRDefault="00E75951" w:rsidP="00D17A7F">
      <w:pPr>
        <w:numPr>
          <w:ilvl w:val="0"/>
          <w:numId w:val="3"/>
        </w:numPr>
        <w:spacing w:line="460" w:lineRule="exact"/>
        <w:ind w:left="1560"/>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審查會議應就改善項目或建議方案改善事項之必要性、經費預算之合理性、輔具是否回收及能否解決個案在職場上之問題及困難等進行效益評估，並決定補助項目及金額。原則上每一案件應於受理申請後三十五日內審查核定（申請單位補正資料時間及輔具試用、設計、研發及改製所需時間得不計入）。</w:t>
      </w:r>
    </w:p>
    <w:p w:rsidR="00E75951" w:rsidRPr="00735283" w:rsidRDefault="00E75951" w:rsidP="00D17A7F">
      <w:pPr>
        <w:numPr>
          <w:ilvl w:val="0"/>
          <w:numId w:val="3"/>
        </w:numPr>
        <w:spacing w:line="460" w:lineRule="exact"/>
        <w:ind w:left="1560"/>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如個案職務再設計改善方式複雜，需個別化之研發、設計、改良、訓練等專業協助者，經審查會議評估有必要者，得轉介予職務再設計專案單位進行改善（專案單位接案評估表如附表六），並得支給個案改善費、出席費、差旅費及管理費</w:t>
      </w:r>
      <w:r w:rsidR="00735283" w:rsidRPr="00735283">
        <w:rPr>
          <w:rFonts w:asciiTheme="majorEastAsia" w:eastAsiaTheme="majorEastAsia" w:hAnsiTheme="majorEastAsia" w:cs="Times New Roman" w:hint="eastAsia"/>
          <w:szCs w:val="25"/>
        </w:rPr>
        <w:t>（</w:t>
      </w:r>
      <w:r w:rsidRPr="00735283">
        <w:rPr>
          <w:rFonts w:asciiTheme="majorEastAsia" w:eastAsiaTheme="majorEastAsia" w:hAnsiTheme="majorEastAsia" w:cs="Times New Roman" w:hint="eastAsia"/>
          <w:szCs w:val="25"/>
        </w:rPr>
        <w:t>於委託辦理區域職務再設計專案單位計畫已編列性質相同之相關項目經費者，不得重複支給</w:t>
      </w:r>
      <w:r w:rsidR="00735283" w:rsidRPr="00735283">
        <w:rPr>
          <w:rFonts w:asciiTheme="majorEastAsia" w:eastAsiaTheme="majorEastAsia" w:hAnsiTheme="majorEastAsia" w:cs="Times New Roman" w:hint="eastAsia"/>
          <w:szCs w:val="25"/>
        </w:rPr>
        <w:t>）</w:t>
      </w:r>
      <w:r w:rsidRPr="00735283">
        <w:rPr>
          <w:rFonts w:asciiTheme="majorEastAsia" w:eastAsiaTheme="majorEastAsia" w:hAnsiTheme="majorEastAsia" w:cs="Times New Roman" w:hint="eastAsia"/>
          <w:szCs w:val="25"/>
        </w:rPr>
        <w:t>：</w:t>
      </w:r>
    </w:p>
    <w:p w:rsidR="00E75951" w:rsidRPr="00735283" w:rsidRDefault="002C45D3" w:rsidP="002C45D3">
      <w:pPr>
        <w:spacing w:line="460" w:lineRule="exact"/>
        <w:ind w:leftChars="624" w:left="2125" w:hangingChars="226" w:hanging="565"/>
        <w:jc w:val="both"/>
        <w:rPr>
          <w:rFonts w:asciiTheme="majorEastAsia" w:eastAsiaTheme="majorEastAsia" w:hAnsiTheme="majorEastAsia" w:cs="Times New Roman"/>
          <w:szCs w:val="25"/>
        </w:rPr>
      </w:pPr>
      <w:r>
        <w:rPr>
          <w:rFonts w:asciiTheme="majorEastAsia" w:eastAsiaTheme="majorEastAsia" w:hAnsiTheme="majorEastAsia" w:cs="Times New Roman" w:hint="eastAsia"/>
          <w:szCs w:val="25"/>
        </w:rPr>
        <w:t>（1</w:t>
      </w:r>
      <w:r>
        <w:rPr>
          <w:rFonts w:asciiTheme="majorEastAsia" w:eastAsiaTheme="majorEastAsia" w:hAnsiTheme="majorEastAsia" w:cs="Times New Roman"/>
          <w:szCs w:val="25"/>
        </w:rPr>
        <w:t>）</w:t>
      </w:r>
      <w:r w:rsidR="00E75951" w:rsidRPr="00735283">
        <w:rPr>
          <w:rFonts w:asciiTheme="majorEastAsia" w:eastAsiaTheme="majorEastAsia" w:hAnsiTheme="majorEastAsia" w:cs="Times New Roman" w:hint="eastAsia"/>
          <w:szCs w:val="25"/>
        </w:rPr>
        <w:t>個案改善費：專案單位進行有關職務再設計之研發、設計、製造、改良、訓練等措施，每案改善額度最高以十萬元為限，其項目如下：</w:t>
      </w:r>
    </w:p>
    <w:p w:rsidR="00E75951" w:rsidRPr="00735283" w:rsidRDefault="00E75951" w:rsidP="002C45D3">
      <w:pPr>
        <w:spacing w:line="460" w:lineRule="exact"/>
        <w:ind w:leftChars="850" w:left="2405" w:hangingChars="112" w:hanging="280"/>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A.個案職務再設計所需之改善費用（如材料費等），由專案單位進行改善後，檢據經費支出憑證及個案改善成果報告等，向地方政府（轉出單位）請領經費。</w:t>
      </w:r>
    </w:p>
    <w:p w:rsidR="00E75951" w:rsidRPr="00735283" w:rsidRDefault="00E75951" w:rsidP="002C45D3">
      <w:pPr>
        <w:spacing w:line="460" w:lineRule="exact"/>
        <w:ind w:leftChars="851" w:left="2411" w:hangingChars="113" w:hanging="283"/>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B.專案單位進行職務再設計之研發、設計、製造、改良、訓練等工作，得支給研發設計費（比照本部一般常用經費編列標準之工作人員費標準支給），每人每日以一千元計算，每日最高三人支領，每案每人以十五日為限。</w:t>
      </w:r>
    </w:p>
    <w:p w:rsidR="002C45D3" w:rsidRDefault="002C45D3" w:rsidP="002C45D3">
      <w:pPr>
        <w:spacing w:line="460" w:lineRule="exact"/>
        <w:ind w:leftChars="624" w:left="2125" w:hangingChars="226" w:hanging="565"/>
        <w:jc w:val="both"/>
        <w:rPr>
          <w:rFonts w:asciiTheme="majorEastAsia" w:eastAsiaTheme="majorEastAsia" w:hAnsiTheme="majorEastAsia" w:cs="Times New Roman"/>
          <w:szCs w:val="25"/>
        </w:rPr>
      </w:pPr>
      <w:r>
        <w:rPr>
          <w:rFonts w:asciiTheme="majorEastAsia" w:eastAsiaTheme="majorEastAsia" w:hAnsiTheme="majorEastAsia" w:cs="Times New Roman" w:hint="eastAsia"/>
          <w:szCs w:val="25"/>
        </w:rPr>
        <w:t>（2）</w:t>
      </w:r>
      <w:r w:rsidR="00E75951" w:rsidRPr="00735283">
        <w:rPr>
          <w:rFonts w:asciiTheme="majorEastAsia" w:eastAsiaTheme="majorEastAsia" w:hAnsiTheme="majorEastAsia" w:cs="Times New Roman" w:hint="eastAsia"/>
          <w:szCs w:val="25"/>
        </w:rPr>
        <w:t>出席費：專案單位為協助個案所進行訪視工作，每次訪視人數以二人為原則，每人得支給出席費二千元，每一個案之訪視次數以四次為限。</w:t>
      </w:r>
    </w:p>
    <w:p w:rsidR="002C45D3" w:rsidRDefault="002C45D3" w:rsidP="002C45D3">
      <w:pPr>
        <w:spacing w:line="460" w:lineRule="exact"/>
        <w:ind w:leftChars="624" w:left="2125" w:hangingChars="226" w:hanging="565"/>
        <w:jc w:val="both"/>
        <w:rPr>
          <w:rFonts w:asciiTheme="majorEastAsia" w:eastAsiaTheme="majorEastAsia" w:hAnsiTheme="majorEastAsia" w:cs="Times New Roman"/>
          <w:szCs w:val="25"/>
        </w:rPr>
      </w:pPr>
      <w:r>
        <w:rPr>
          <w:rFonts w:asciiTheme="majorEastAsia" w:eastAsiaTheme="majorEastAsia" w:hAnsiTheme="majorEastAsia" w:cs="Times New Roman" w:hint="eastAsia"/>
          <w:szCs w:val="25"/>
        </w:rPr>
        <w:t>（3）</w:t>
      </w:r>
      <w:r w:rsidRPr="00735283">
        <w:rPr>
          <w:rFonts w:asciiTheme="majorEastAsia" w:eastAsiaTheme="majorEastAsia" w:hAnsiTheme="majorEastAsia" w:cs="Times New Roman" w:hint="eastAsia"/>
          <w:szCs w:val="25"/>
        </w:rPr>
        <w:t>差旅費：依據國內出差旅費報支要點辦理。</w:t>
      </w:r>
    </w:p>
    <w:p w:rsidR="00E75951" w:rsidRPr="00735283" w:rsidRDefault="002C45D3" w:rsidP="002C45D3">
      <w:pPr>
        <w:spacing w:line="460" w:lineRule="exact"/>
        <w:ind w:leftChars="624" w:left="2125" w:hangingChars="226" w:hanging="565"/>
        <w:jc w:val="both"/>
        <w:rPr>
          <w:rFonts w:asciiTheme="majorEastAsia" w:eastAsiaTheme="majorEastAsia" w:hAnsiTheme="majorEastAsia" w:cs="Times New Roman"/>
          <w:szCs w:val="25"/>
        </w:rPr>
      </w:pPr>
      <w:r>
        <w:rPr>
          <w:rFonts w:asciiTheme="majorEastAsia" w:eastAsiaTheme="majorEastAsia" w:hAnsiTheme="majorEastAsia" w:cs="Times New Roman" w:hint="eastAsia"/>
          <w:szCs w:val="25"/>
        </w:rPr>
        <w:t>（4）</w:t>
      </w:r>
      <w:r w:rsidRPr="00735283">
        <w:rPr>
          <w:rFonts w:asciiTheme="majorEastAsia" w:eastAsiaTheme="majorEastAsia" w:hAnsiTheme="majorEastAsia" w:cs="Times New Roman" w:hint="eastAsia"/>
          <w:szCs w:val="25"/>
        </w:rPr>
        <w:t>行政管理費：各項費用扣除工作人員費、出席費、稿費、</w:t>
      </w:r>
      <w:r w:rsidRPr="00735283">
        <w:rPr>
          <w:rFonts w:asciiTheme="majorEastAsia" w:eastAsiaTheme="majorEastAsia" w:hAnsiTheme="majorEastAsia" w:cs="Times New Roman" w:hint="eastAsia"/>
          <w:szCs w:val="25"/>
        </w:rPr>
        <w:lastRenderedPageBreak/>
        <w:t>鐘點費及差旅費等合計百分之十。</w:t>
      </w:r>
    </w:p>
    <w:p w:rsidR="00E75951" w:rsidRPr="001A3F25" w:rsidRDefault="00E75951" w:rsidP="001A3F25">
      <w:pPr>
        <w:pStyle w:val="afd"/>
        <w:numPr>
          <w:ilvl w:val="0"/>
          <w:numId w:val="15"/>
        </w:numPr>
        <w:spacing w:line="460" w:lineRule="exact"/>
        <w:ind w:leftChars="0"/>
        <w:jc w:val="both"/>
        <w:rPr>
          <w:rFonts w:asciiTheme="majorEastAsia" w:eastAsiaTheme="majorEastAsia" w:hAnsiTheme="majorEastAsia"/>
          <w:szCs w:val="25"/>
        </w:rPr>
      </w:pPr>
      <w:r w:rsidRPr="001A3F25">
        <w:rPr>
          <w:rFonts w:asciiTheme="majorEastAsia" w:eastAsiaTheme="majorEastAsia" w:hAnsiTheme="majorEastAsia" w:hint="eastAsia"/>
          <w:szCs w:val="25"/>
        </w:rPr>
        <w:t>撥款及結報：</w:t>
      </w:r>
    </w:p>
    <w:p w:rsidR="001A3F25" w:rsidRDefault="00E75951" w:rsidP="001A3F25">
      <w:pPr>
        <w:pStyle w:val="afd"/>
        <w:numPr>
          <w:ilvl w:val="0"/>
          <w:numId w:val="13"/>
        </w:numPr>
        <w:spacing w:line="460" w:lineRule="exact"/>
        <w:ind w:leftChars="0" w:left="1560" w:hanging="284"/>
        <w:jc w:val="both"/>
        <w:rPr>
          <w:rFonts w:asciiTheme="majorEastAsia" w:eastAsiaTheme="majorEastAsia" w:hAnsiTheme="majorEastAsia"/>
          <w:szCs w:val="25"/>
        </w:rPr>
      </w:pPr>
      <w:r w:rsidRPr="002C45D3">
        <w:rPr>
          <w:rFonts w:asciiTheme="majorEastAsia" w:eastAsiaTheme="majorEastAsia" w:hAnsiTheme="majorEastAsia" w:hint="eastAsia"/>
          <w:szCs w:val="25"/>
        </w:rPr>
        <w:t>申請案經審查核定後，由地方政府將審查結果及改善建議函復申請者（副知輔導委員、轉介單位及分署等），申請者對核定結果如有疑義，得於處分送達日次日起一個月內提起複審，地方政府(分署)受理複審申請案之次日起一個月內遴聘審查輔導委員至少三人，另得邀請身心障礙者團體代表一名列席，就書面資料或至現場評估進行複審，惟以一次為限。</w:t>
      </w:r>
    </w:p>
    <w:p w:rsidR="001A3F25" w:rsidRDefault="00E75951" w:rsidP="001A3F25">
      <w:pPr>
        <w:pStyle w:val="afd"/>
        <w:numPr>
          <w:ilvl w:val="0"/>
          <w:numId w:val="13"/>
        </w:numPr>
        <w:spacing w:line="460" w:lineRule="exact"/>
        <w:ind w:leftChars="0" w:left="1560" w:hanging="284"/>
        <w:jc w:val="both"/>
        <w:rPr>
          <w:rFonts w:asciiTheme="majorEastAsia" w:eastAsiaTheme="majorEastAsia" w:hAnsiTheme="majorEastAsia"/>
          <w:szCs w:val="25"/>
        </w:rPr>
      </w:pPr>
      <w:r w:rsidRPr="001A3F25">
        <w:rPr>
          <w:rFonts w:asciiTheme="majorEastAsia" w:eastAsiaTheme="majorEastAsia" w:hAnsiTheme="majorEastAsia" w:hint="eastAsia"/>
          <w:szCs w:val="25"/>
        </w:rPr>
        <w:t>申請單位</w:t>
      </w:r>
      <w:r w:rsidR="002C45D3" w:rsidRPr="001A3F25">
        <w:rPr>
          <w:rFonts w:asciiTheme="majorEastAsia" w:eastAsiaTheme="majorEastAsia" w:hAnsiTheme="majorEastAsia" w:hint="eastAsia"/>
          <w:szCs w:val="25"/>
        </w:rPr>
        <w:t>（</w:t>
      </w:r>
      <w:r w:rsidRPr="001A3F25">
        <w:rPr>
          <w:rFonts w:asciiTheme="majorEastAsia" w:eastAsiaTheme="majorEastAsia" w:hAnsiTheme="majorEastAsia" w:hint="eastAsia"/>
          <w:szCs w:val="25"/>
        </w:rPr>
        <w:t>個人</w:t>
      </w:r>
      <w:r w:rsidR="002C45D3" w:rsidRPr="001A3F25">
        <w:rPr>
          <w:rFonts w:asciiTheme="majorEastAsia" w:eastAsiaTheme="majorEastAsia" w:hAnsiTheme="majorEastAsia" w:hint="eastAsia"/>
          <w:szCs w:val="25"/>
        </w:rPr>
        <w:t>）</w:t>
      </w:r>
      <w:r w:rsidRPr="001A3F25">
        <w:rPr>
          <w:rFonts w:asciiTheme="majorEastAsia" w:eastAsiaTheme="majorEastAsia" w:hAnsiTheme="majorEastAsia" w:hint="eastAsia"/>
          <w:szCs w:val="25"/>
        </w:rPr>
        <w:t>應於完成職務改善後，報請地方政府派員追蹤驗收成果，併同成果報告表</w:t>
      </w:r>
      <w:r w:rsidR="002C45D3" w:rsidRPr="001A3F25">
        <w:rPr>
          <w:rFonts w:asciiTheme="majorEastAsia" w:eastAsiaTheme="majorEastAsia" w:hAnsiTheme="majorEastAsia" w:hint="eastAsia"/>
          <w:szCs w:val="25"/>
        </w:rPr>
        <w:t>（</w:t>
      </w:r>
      <w:r w:rsidRPr="001A3F25">
        <w:rPr>
          <w:rFonts w:asciiTheme="majorEastAsia" w:eastAsiaTheme="majorEastAsia" w:hAnsiTheme="majorEastAsia" w:hint="eastAsia"/>
          <w:szCs w:val="25"/>
        </w:rPr>
        <w:t>如附表七</w:t>
      </w:r>
      <w:r w:rsidR="002C45D3" w:rsidRPr="001A3F25">
        <w:rPr>
          <w:rFonts w:asciiTheme="majorEastAsia" w:eastAsiaTheme="majorEastAsia" w:hAnsiTheme="majorEastAsia" w:hint="eastAsia"/>
          <w:szCs w:val="25"/>
        </w:rPr>
        <w:t>）（</w:t>
      </w:r>
      <w:r w:rsidRPr="001A3F25">
        <w:rPr>
          <w:rFonts w:asciiTheme="majorEastAsia" w:eastAsiaTheme="majorEastAsia" w:hAnsiTheme="majorEastAsia" w:hint="eastAsia"/>
          <w:szCs w:val="25"/>
        </w:rPr>
        <w:t>個人申請者免附</w:t>
      </w:r>
      <w:r w:rsidR="002C45D3" w:rsidRPr="001A3F25">
        <w:rPr>
          <w:rFonts w:asciiTheme="majorEastAsia" w:eastAsiaTheme="majorEastAsia" w:hAnsiTheme="majorEastAsia" w:hint="eastAsia"/>
          <w:szCs w:val="25"/>
        </w:rPr>
        <w:t>）</w:t>
      </w:r>
      <w:r w:rsidRPr="001A3F25">
        <w:rPr>
          <w:rFonts w:asciiTheme="majorEastAsia" w:eastAsiaTheme="majorEastAsia" w:hAnsiTheme="majorEastAsia" w:hint="eastAsia"/>
          <w:szCs w:val="25"/>
        </w:rPr>
        <w:t>，檢具收支清單</w:t>
      </w:r>
      <w:r w:rsidR="002C45D3" w:rsidRPr="001A3F25">
        <w:rPr>
          <w:rFonts w:asciiTheme="majorEastAsia" w:eastAsiaTheme="majorEastAsia" w:hAnsiTheme="majorEastAsia" w:hint="eastAsia"/>
          <w:szCs w:val="25"/>
        </w:rPr>
        <w:t>（</w:t>
      </w:r>
      <w:r w:rsidRPr="001A3F25">
        <w:rPr>
          <w:rFonts w:asciiTheme="majorEastAsia" w:eastAsiaTheme="majorEastAsia" w:hAnsiTheme="majorEastAsia" w:hint="eastAsia"/>
          <w:szCs w:val="25"/>
        </w:rPr>
        <w:t>如附表一之二</w:t>
      </w:r>
      <w:r w:rsidR="002C45D3" w:rsidRPr="001A3F25">
        <w:rPr>
          <w:rFonts w:asciiTheme="majorEastAsia" w:eastAsiaTheme="majorEastAsia" w:hAnsiTheme="majorEastAsia" w:hint="eastAsia"/>
          <w:szCs w:val="25"/>
        </w:rPr>
        <w:t>）</w:t>
      </w:r>
      <w:r w:rsidRPr="001A3F25">
        <w:rPr>
          <w:rFonts w:asciiTheme="majorEastAsia" w:eastAsiaTheme="majorEastAsia" w:hAnsiTheme="majorEastAsia" w:hint="eastAsia"/>
          <w:szCs w:val="25"/>
        </w:rPr>
        <w:t>，連同原始憑證辦理結報，除應詳列支出用途外，並應列明全部實支經費總額及各機關實際補（捐）助金額。所檢附之支出憑證，應依政府支出憑證處理要點規定辦理。</w:t>
      </w:r>
    </w:p>
    <w:p w:rsidR="00E75951" w:rsidRPr="001A3F25" w:rsidRDefault="00E75951" w:rsidP="001A3F25">
      <w:pPr>
        <w:pStyle w:val="afd"/>
        <w:numPr>
          <w:ilvl w:val="0"/>
          <w:numId w:val="13"/>
        </w:numPr>
        <w:spacing w:line="460" w:lineRule="exact"/>
        <w:ind w:leftChars="0" w:left="1560" w:hanging="284"/>
        <w:jc w:val="both"/>
        <w:rPr>
          <w:rFonts w:asciiTheme="majorEastAsia" w:eastAsiaTheme="majorEastAsia" w:hAnsiTheme="majorEastAsia"/>
          <w:szCs w:val="25"/>
        </w:rPr>
      </w:pPr>
      <w:r w:rsidRPr="001A3F25">
        <w:rPr>
          <w:rFonts w:asciiTheme="majorEastAsia" w:eastAsiaTheme="majorEastAsia" w:hAnsiTheme="majorEastAsia" w:hint="eastAsia"/>
          <w:szCs w:val="25"/>
        </w:rPr>
        <w:t>補助項目及補助經費應依稅法相關規定辦理扣繳或申報作業。</w:t>
      </w:r>
    </w:p>
    <w:p w:rsidR="00E75951" w:rsidRPr="00735283" w:rsidRDefault="00E75951" w:rsidP="001A3F25">
      <w:pPr>
        <w:spacing w:line="460" w:lineRule="exact"/>
        <w:ind w:leftChars="227" w:left="1276" w:hangingChars="283" w:hanging="708"/>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（五）追蹤輔導及滿意度調查：地方政府應定期派員訪查受補助單位補助款使用情形，並追蹤個案後續就業狀況及滿意度調查。</w:t>
      </w:r>
    </w:p>
    <w:p w:rsidR="00E75951" w:rsidRPr="00735283" w:rsidRDefault="00E75951" w:rsidP="00E75951">
      <w:pPr>
        <w:spacing w:line="460" w:lineRule="exact"/>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三、地方政府應依下列原則進行職務再設計補助申請案之審查：</w:t>
      </w:r>
    </w:p>
    <w:p w:rsidR="00E75951" w:rsidRDefault="00E75951" w:rsidP="001A3F25">
      <w:pPr>
        <w:spacing w:line="460" w:lineRule="exact"/>
        <w:ind w:leftChars="227" w:left="1276" w:hangingChars="283" w:hanging="708"/>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（一）有關職務再設計補助項目及金額在一萬元以上者，經審查會議審查後核定。</w:t>
      </w:r>
    </w:p>
    <w:p w:rsidR="001A3F25" w:rsidRDefault="001A3F25" w:rsidP="001A3F25">
      <w:pPr>
        <w:spacing w:line="460" w:lineRule="exact"/>
        <w:ind w:leftChars="227" w:left="1276" w:hangingChars="283" w:hanging="708"/>
        <w:jc w:val="both"/>
        <w:rPr>
          <w:rFonts w:asciiTheme="majorEastAsia" w:eastAsiaTheme="majorEastAsia" w:hAnsiTheme="majorEastAsia" w:cs="Times New Roman"/>
          <w:szCs w:val="25"/>
        </w:rPr>
      </w:pPr>
      <w:r w:rsidRPr="001A3F25">
        <w:rPr>
          <w:rFonts w:asciiTheme="majorEastAsia" w:eastAsiaTheme="majorEastAsia" w:hAnsiTheme="majorEastAsia" w:cs="Times New Roman" w:hint="eastAsia"/>
          <w:szCs w:val="25"/>
        </w:rPr>
        <w:t>（二）</w:t>
      </w:r>
      <w:r w:rsidRPr="00735283">
        <w:rPr>
          <w:rFonts w:asciiTheme="majorEastAsia" w:eastAsiaTheme="majorEastAsia" w:hAnsiTheme="majorEastAsia" w:cs="Times New Roman" w:hint="eastAsia"/>
          <w:szCs w:val="25"/>
        </w:rPr>
        <w:t>申請項目與身心障礙員工就業直接相關且與生活輔具、生財工具難以區隔，經審查得由個人提出申請，並得同時申請生活輔具及職務再設計輔具補助者，由地方主管機關勞工局</w:t>
      </w:r>
      <w:r>
        <w:rPr>
          <w:rFonts w:asciiTheme="majorEastAsia" w:eastAsiaTheme="majorEastAsia" w:hAnsiTheme="majorEastAsia" w:cs="Times New Roman" w:hint="eastAsia"/>
          <w:szCs w:val="25"/>
        </w:rPr>
        <w:t>（</w:t>
      </w:r>
      <w:r w:rsidRPr="00735283">
        <w:rPr>
          <w:rFonts w:asciiTheme="majorEastAsia" w:eastAsiaTheme="majorEastAsia" w:hAnsiTheme="majorEastAsia" w:cs="Times New Roman" w:hint="eastAsia"/>
          <w:szCs w:val="25"/>
        </w:rPr>
        <w:t>處</w:t>
      </w:r>
      <w:r>
        <w:rPr>
          <w:rFonts w:asciiTheme="majorEastAsia" w:eastAsiaTheme="majorEastAsia" w:hAnsiTheme="majorEastAsia" w:cs="Times New Roman" w:hint="eastAsia"/>
          <w:szCs w:val="25"/>
        </w:rPr>
        <w:t>）</w:t>
      </w:r>
      <w:r w:rsidRPr="00735283">
        <w:rPr>
          <w:rFonts w:asciiTheme="majorEastAsia" w:eastAsiaTheme="majorEastAsia" w:hAnsiTheme="majorEastAsia" w:cs="Times New Roman" w:hint="eastAsia"/>
          <w:szCs w:val="25"/>
        </w:rPr>
        <w:t>及社會局</w:t>
      </w:r>
      <w:r>
        <w:rPr>
          <w:rFonts w:asciiTheme="majorEastAsia" w:eastAsiaTheme="majorEastAsia" w:hAnsiTheme="majorEastAsia" w:cs="Times New Roman" w:hint="eastAsia"/>
          <w:szCs w:val="25"/>
        </w:rPr>
        <w:t>（</w:t>
      </w:r>
      <w:r w:rsidRPr="00735283">
        <w:rPr>
          <w:rFonts w:asciiTheme="majorEastAsia" w:eastAsiaTheme="majorEastAsia" w:hAnsiTheme="majorEastAsia" w:cs="Times New Roman" w:hint="eastAsia"/>
          <w:szCs w:val="25"/>
        </w:rPr>
        <w:t>處</w:t>
      </w:r>
      <w:r>
        <w:rPr>
          <w:rFonts w:asciiTheme="majorEastAsia" w:eastAsiaTheme="majorEastAsia" w:hAnsiTheme="majorEastAsia" w:cs="Times New Roman" w:hint="eastAsia"/>
          <w:szCs w:val="25"/>
        </w:rPr>
        <w:t>）</w:t>
      </w:r>
      <w:r w:rsidRPr="00735283">
        <w:rPr>
          <w:rFonts w:asciiTheme="majorEastAsia" w:eastAsiaTheme="majorEastAsia" w:hAnsiTheme="majorEastAsia" w:cs="Times New Roman" w:hint="eastAsia"/>
          <w:szCs w:val="25"/>
        </w:rPr>
        <w:t>就個案之障別特性、就業需求性、迫切性、合理性及職場使用時間佔全日使用時數之比例等因素審查，其補助額度應以社政補助為優先，再就其最高補助額度之餘額據以評估。</w:t>
      </w:r>
      <w:r>
        <w:rPr>
          <w:rFonts w:asciiTheme="majorEastAsia" w:eastAsiaTheme="majorEastAsia" w:hAnsiTheme="majorEastAsia" w:cs="Times New Roman" w:hint="eastAsia"/>
          <w:szCs w:val="25"/>
        </w:rPr>
        <w:t>（</w:t>
      </w:r>
      <w:r w:rsidRPr="00735283">
        <w:rPr>
          <w:rFonts w:asciiTheme="majorEastAsia" w:eastAsiaTheme="majorEastAsia" w:hAnsiTheme="majorEastAsia" w:cs="Times New Roman" w:hint="eastAsia"/>
          <w:szCs w:val="25"/>
        </w:rPr>
        <w:t>申請流程如附件三之一</w:t>
      </w:r>
      <w:r>
        <w:rPr>
          <w:rFonts w:asciiTheme="majorEastAsia" w:eastAsiaTheme="majorEastAsia" w:hAnsiTheme="majorEastAsia" w:cs="Times New Roman" w:hint="eastAsia"/>
          <w:szCs w:val="25"/>
        </w:rPr>
        <w:t>）</w:t>
      </w:r>
      <w:r w:rsidRPr="00735283">
        <w:rPr>
          <w:rFonts w:asciiTheme="majorEastAsia" w:eastAsiaTheme="majorEastAsia" w:hAnsiTheme="majorEastAsia" w:cs="Times New Roman" w:hint="eastAsia"/>
          <w:szCs w:val="25"/>
        </w:rPr>
        <w:t>。</w:t>
      </w:r>
    </w:p>
    <w:p w:rsidR="001A3F25" w:rsidRDefault="001A3F25" w:rsidP="001A3F25">
      <w:pPr>
        <w:spacing w:line="460" w:lineRule="exact"/>
        <w:ind w:leftChars="227" w:left="1276" w:hangingChars="283" w:hanging="708"/>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（三）為鼓勵僱用單位優先以工作方法調整或工作條件改善為身心障礙員工進行職務再設計，對於提供身心障礙者工作方法調整及工作條件改善之僱用單位，得於審查會議由輔導委員就其改善情形之實用性</w:t>
      </w:r>
      <w:r w:rsidRPr="00735283">
        <w:rPr>
          <w:rFonts w:asciiTheme="majorEastAsia" w:eastAsiaTheme="majorEastAsia" w:hAnsiTheme="majorEastAsia" w:cs="Times New Roman" w:hint="eastAsia"/>
          <w:szCs w:val="25"/>
        </w:rPr>
        <w:lastRenderedPageBreak/>
        <w:t>及效益性等評估，核給最高一萬元之補助費。</w:t>
      </w:r>
    </w:p>
    <w:p w:rsidR="001A3F25" w:rsidRPr="001A3F25" w:rsidRDefault="001A3F25" w:rsidP="001A3F25">
      <w:pPr>
        <w:spacing w:line="460" w:lineRule="exact"/>
        <w:ind w:leftChars="227" w:left="1276" w:hangingChars="283" w:hanging="708"/>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（四）職務再設計之項目，應以就業需求性及合理性等因素考量，生活輔具</w:t>
      </w:r>
      <w:r>
        <w:rPr>
          <w:rFonts w:asciiTheme="majorEastAsia" w:eastAsiaTheme="majorEastAsia" w:hAnsiTheme="majorEastAsia" w:cs="Times New Roman" w:hint="eastAsia"/>
          <w:szCs w:val="25"/>
        </w:rPr>
        <w:t>（</w:t>
      </w:r>
      <w:r w:rsidRPr="00735283">
        <w:rPr>
          <w:rFonts w:asciiTheme="majorEastAsia" w:eastAsiaTheme="majorEastAsia" w:hAnsiTheme="majorEastAsia" w:cs="Times New Roman" w:hint="eastAsia"/>
          <w:szCs w:val="25"/>
        </w:rPr>
        <w:t>應向社政單位申請</w:t>
      </w:r>
      <w:r>
        <w:rPr>
          <w:rFonts w:asciiTheme="majorEastAsia" w:eastAsiaTheme="majorEastAsia" w:hAnsiTheme="majorEastAsia" w:cs="Times New Roman" w:hint="eastAsia"/>
          <w:szCs w:val="25"/>
        </w:rPr>
        <w:t>）</w:t>
      </w:r>
      <w:r w:rsidRPr="00735283">
        <w:rPr>
          <w:rFonts w:asciiTheme="majorEastAsia" w:eastAsiaTheme="majorEastAsia" w:hAnsiTheme="majorEastAsia" w:cs="Times New Roman" w:hint="eastAsia"/>
          <w:szCs w:val="25"/>
        </w:rPr>
        <w:t>之外，為排除因身心障礙所致之就業障礙之需者，得予補助，包括：</w:t>
      </w:r>
    </w:p>
    <w:p w:rsidR="00E75951" w:rsidRPr="00735283" w:rsidRDefault="00E75951" w:rsidP="00D17A7F">
      <w:pPr>
        <w:numPr>
          <w:ilvl w:val="0"/>
          <w:numId w:val="4"/>
        </w:numPr>
        <w:spacing w:line="460" w:lineRule="exact"/>
        <w:ind w:left="1560"/>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無障礙工作環境之改善。</w:t>
      </w:r>
    </w:p>
    <w:p w:rsidR="00E75951" w:rsidRPr="00735283" w:rsidRDefault="00E75951" w:rsidP="00D17A7F">
      <w:pPr>
        <w:numPr>
          <w:ilvl w:val="0"/>
          <w:numId w:val="4"/>
        </w:numPr>
        <w:spacing w:line="460" w:lineRule="exact"/>
        <w:ind w:left="1560"/>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現有機具或設備之改良及改裝。</w:t>
      </w:r>
    </w:p>
    <w:p w:rsidR="00E75951" w:rsidRPr="00735283" w:rsidRDefault="00E75951" w:rsidP="00D17A7F">
      <w:pPr>
        <w:numPr>
          <w:ilvl w:val="0"/>
          <w:numId w:val="4"/>
        </w:numPr>
        <w:spacing w:line="460" w:lineRule="exact"/>
        <w:ind w:left="1560"/>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安全裝置類輔具，如聽覺障礙者申請警示燈，藉由燈光閃爍代替聽覺功能；為身心障礙者加裝安全鈕，增進工具機具及設備之安全性；為肢體障礙者加裝環境控制開關，使其輕易控制職場週邊設備。</w:t>
      </w:r>
    </w:p>
    <w:p w:rsidR="00E75951" w:rsidRPr="00735283" w:rsidRDefault="00E75951" w:rsidP="00D17A7F">
      <w:pPr>
        <w:numPr>
          <w:ilvl w:val="0"/>
          <w:numId w:val="4"/>
        </w:numPr>
        <w:spacing w:line="460" w:lineRule="exact"/>
        <w:ind w:left="1560"/>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改善工作姿勢類之輔具，如肢體障礙者申請可調式工作桌以改善坐姿。</w:t>
      </w:r>
    </w:p>
    <w:p w:rsidR="00E75951" w:rsidRPr="00735283" w:rsidRDefault="00E75951" w:rsidP="00D17A7F">
      <w:pPr>
        <w:numPr>
          <w:ilvl w:val="0"/>
          <w:numId w:val="4"/>
        </w:numPr>
        <w:spacing w:line="460" w:lineRule="exact"/>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溝通類輔具，如聽覺障礙者申請電話擴音設備，改善其聽覺功能；語言障礙者、心智障礙者申請圖卡兌換溝通系統、語音溝通輔具，解決其職場溝通問題。</w:t>
      </w:r>
    </w:p>
    <w:p w:rsidR="00E75951" w:rsidRPr="00735283" w:rsidRDefault="00E75951" w:rsidP="00D17A7F">
      <w:pPr>
        <w:numPr>
          <w:ilvl w:val="0"/>
          <w:numId w:val="4"/>
        </w:numPr>
        <w:spacing w:line="460" w:lineRule="exact"/>
        <w:ind w:left="1560"/>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增進視覺功能類輔具，如視覺障礙者申請擴視設備或申請螢幕報讀軟體等相關設備，增進或輔助其視覺功能。</w:t>
      </w:r>
    </w:p>
    <w:p w:rsidR="00E75951" w:rsidRPr="00735283" w:rsidRDefault="00E75951" w:rsidP="00D17A7F">
      <w:pPr>
        <w:numPr>
          <w:ilvl w:val="0"/>
          <w:numId w:val="4"/>
        </w:numPr>
        <w:spacing w:line="460" w:lineRule="exact"/>
        <w:ind w:left="1560"/>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改善身心障礙者工作條件，如聽語障者之手語翻譯、聽打服務、視障者之職場定向行動訓練、視力協助、重度肢體障礙者之工作職務所需交通陪同等（相關人力協助人員之資格及補助標準表如附表八）。</w:t>
      </w:r>
    </w:p>
    <w:p w:rsidR="00E75951" w:rsidRPr="00735283" w:rsidRDefault="00E75951" w:rsidP="00D17A7F">
      <w:pPr>
        <w:numPr>
          <w:ilvl w:val="0"/>
          <w:numId w:val="4"/>
        </w:numPr>
        <w:spacing w:line="460" w:lineRule="exact"/>
        <w:ind w:left="1560"/>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協助身心障礙者簡化工作流程、調整工作場所或工作方法。</w:t>
      </w:r>
    </w:p>
    <w:p w:rsidR="00E75951" w:rsidRPr="00735283" w:rsidRDefault="00E75951" w:rsidP="00D17A7F">
      <w:pPr>
        <w:numPr>
          <w:ilvl w:val="0"/>
          <w:numId w:val="4"/>
        </w:numPr>
        <w:spacing w:line="460" w:lineRule="exact"/>
        <w:ind w:left="1560"/>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其他必要之改善項目。</w:t>
      </w:r>
    </w:p>
    <w:p w:rsidR="0061652D" w:rsidRDefault="00E75951" w:rsidP="001A3F25">
      <w:pPr>
        <w:spacing w:line="460" w:lineRule="exact"/>
        <w:ind w:leftChars="226" w:left="1273" w:hangingChars="283" w:hanging="708"/>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（五）個人計程車業之職務再設計，應以車輛合法及必要之改良或改裝所需費用補助，如手控油門煞車輔助器、駕駛座座椅改裝、方向盤控制輔具、手控汽車駕駛裝置改裝、汽車輪椅裝載箱等。</w:t>
      </w:r>
    </w:p>
    <w:p w:rsidR="00E75951" w:rsidRPr="00735283" w:rsidRDefault="0061652D" w:rsidP="0061652D">
      <w:pPr>
        <w:spacing w:line="460" w:lineRule="exact"/>
        <w:ind w:leftChars="226" w:left="1273" w:hangingChars="283" w:hanging="708"/>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（六）公益彩券業之職務再設計，以改善下列事項為優先補助項目；但已獲財政部公益彩券回饋金補助者，不再補助：</w:t>
      </w:r>
    </w:p>
    <w:p w:rsidR="0061652D" w:rsidRDefault="00E75951" w:rsidP="0061652D">
      <w:pPr>
        <w:numPr>
          <w:ilvl w:val="0"/>
          <w:numId w:val="5"/>
        </w:numPr>
        <w:spacing w:line="460" w:lineRule="exact"/>
        <w:ind w:left="1560" w:hanging="284"/>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長時間站、坐之問題。</w:t>
      </w:r>
    </w:p>
    <w:p w:rsidR="0061652D" w:rsidRDefault="00E75951" w:rsidP="0061652D">
      <w:pPr>
        <w:numPr>
          <w:ilvl w:val="0"/>
          <w:numId w:val="5"/>
        </w:numPr>
        <w:spacing w:line="460" w:lineRule="exact"/>
        <w:ind w:left="1560" w:hanging="284"/>
        <w:jc w:val="both"/>
        <w:rPr>
          <w:rFonts w:asciiTheme="majorEastAsia" w:eastAsiaTheme="majorEastAsia" w:hAnsiTheme="majorEastAsia" w:cs="Times New Roman"/>
          <w:szCs w:val="25"/>
        </w:rPr>
      </w:pPr>
      <w:r w:rsidRPr="0061652D">
        <w:rPr>
          <w:rFonts w:asciiTheme="majorEastAsia" w:eastAsiaTheme="majorEastAsia" w:hAnsiTheme="majorEastAsia" w:cs="Times New Roman" w:hint="eastAsia"/>
          <w:szCs w:val="25"/>
        </w:rPr>
        <w:t>基於防搶及通報需求。</w:t>
      </w:r>
    </w:p>
    <w:p w:rsidR="00E75951" w:rsidRPr="0061652D" w:rsidRDefault="00E75951" w:rsidP="0061652D">
      <w:pPr>
        <w:numPr>
          <w:ilvl w:val="0"/>
          <w:numId w:val="5"/>
        </w:numPr>
        <w:spacing w:line="460" w:lineRule="exact"/>
        <w:ind w:left="1560" w:hanging="284"/>
        <w:jc w:val="both"/>
        <w:rPr>
          <w:rFonts w:asciiTheme="majorEastAsia" w:eastAsiaTheme="majorEastAsia" w:hAnsiTheme="majorEastAsia" w:cs="Times New Roman"/>
          <w:szCs w:val="25"/>
        </w:rPr>
      </w:pPr>
      <w:r w:rsidRPr="0061652D">
        <w:rPr>
          <w:rFonts w:asciiTheme="majorEastAsia" w:eastAsiaTheme="majorEastAsia" w:hAnsiTheme="majorEastAsia" w:cs="Times New Roman" w:hint="eastAsia"/>
          <w:szCs w:val="25"/>
        </w:rPr>
        <w:lastRenderedPageBreak/>
        <w:t>輪椅進出之高低階落差問題。</w:t>
      </w:r>
    </w:p>
    <w:p w:rsidR="00E75951" w:rsidRPr="00735283" w:rsidRDefault="00E75951" w:rsidP="0061652D">
      <w:pPr>
        <w:spacing w:line="460" w:lineRule="exact"/>
        <w:ind w:leftChars="227" w:left="1276" w:hangingChars="283" w:hanging="708"/>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（七）其他經輔導委員建議，可有效解決身心障礙者就業障礙問題之項目，得予以補助。</w:t>
      </w:r>
    </w:p>
    <w:p w:rsidR="00E75951" w:rsidRPr="00735283" w:rsidRDefault="00E75951" w:rsidP="00E75951">
      <w:pPr>
        <w:spacing w:line="460" w:lineRule="exact"/>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四、申請案件有下列情形之一者，不予補助：</w:t>
      </w:r>
    </w:p>
    <w:p w:rsidR="0061652D" w:rsidRDefault="00E75951" w:rsidP="0061652D">
      <w:pPr>
        <w:spacing w:line="460" w:lineRule="exact"/>
        <w:ind w:firstLineChars="226" w:firstLine="565"/>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（一）申請補助之項目非屬排除身心障礙所致就業障礙所需。</w:t>
      </w:r>
    </w:p>
    <w:p w:rsidR="0061652D" w:rsidRDefault="0061652D" w:rsidP="0061652D">
      <w:pPr>
        <w:spacing w:line="460" w:lineRule="exact"/>
        <w:ind w:leftChars="226" w:left="1273" w:hangingChars="283" w:hanging="708"/>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（二）身心障礙者權益保障法第五十七條第三項規定之公共建築物，依法應改善。</w:t>
      </w:r>
    </w:p>
    <w:p w:rsidR="00E75951" w:rsidRPr="00735283" w:rsidRDefault="0061652D" w:rsidP="0061652D">
      <w:pPr>
        <w:spacing w:line="460" w:lineRule="exact"/>
        <w:ind w:leftChars="226" w:left="1273" w:hangingChars="283" w:hanging="708"/>
        <w:jc w:val="both"/>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（三）屬雇主履行職業安全衛生法所定義務之部分。</w:t>
      </w:r>
    </w:p>
    <w:p w:rsidR="0061652D" w:rsidRDefault="00E75951" w:rsidP="0061652D">
      <w:pPr>
        <w:spacing w:line="460" w:lineRule="exact"/>
        <w:ind w:left="565" w:hangingChars="226" w:hanging="565"/>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五、接受補助單位或個人經分署及地方政府發現有隱匿不實或造假情事，應撤銷該補助案件，並收回已撥付款項。對補助款之運用，經考核發現成效不佳、未依補助用途支用、虛報、浮報等情事，應追回全部或部分已補助之經費，經限期改善仍未改善者，得視情節停止補助一年至三年。</w:t>
      </w:r>
    </w:p>
    <w:p w:rsidR="00E75951" w:rsidRPr="00735283" w:rsidRDefault="0061652D" w:rsidP="0061652D">
      <w:pPr>
        <w:spacing w:line="460" w:lineRule="exact"/>
        <w:ind w:leftChars="226" w:left="565" w:firstLine="2"/>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接受補助個人經地方政府追蹤後續就業狀況，其就業未達三個月者，應追回全部或部分已補助之經費，惟經審查有不可歸責之事由者不在此限。</w:t>
      </w:r>
    </w:p>
    <w:p w:rsidR="00E75951" w:rsidRPr="00735283" w:rsidRDefault="00E75951" w:rsidP="0061652D">
      <w:pPr>
        <w:spacing w:line="460" w:lineRule="exact"/>
        <w:ind w:left="565" w:hangingChars="226" w:hanging="565"/>
        <w:rPr>
          <w:rFonts w:asciiTheme="majorEastAsia" w:eastAsiaTheme="majorEastAsia" w:hAnsiTheme="majorEastAsia" w:cs="Times New Roman"/>
          <w:szCs w:val="25"/>
        </w:rPr>
      </w:pPr>
      <w:r w:rsidRPr="00735283">
        <w:rPr>
          <w:rFonts w:asciiTheme="majorEastAsia" w:eastAsiaTheme="majorEastAsia" w:hAnsiTheme="majorEastAsia" w:cs="Times New Roman" w:hint="eastAsia"/>
          <w:szCs w:val="25"/>
        </w:rPr>
        <w:t>六、分署提供身心障礙者就業服務，發覺雇主或身心障礙者有職務再設計需求時，比照上述規定，得辦理職務再設計補助業務。</w:t>
      </w:r>
    </w:p>
    <w:p w:rsidR="00E75951" w:rsidRPr="00E75951" w:rsidRDefault="00E75951" w:rsidP="00E75951">
      <w:pPr>
        <w:spacing w:line="460" w:lineRule="exact"/>
        <w:jc w:val="both"/>
        <w:rPr>
          <w:rFonts w:asciiTheme="majorEastAsia" w:eastAsiaTheme="majorEastAsia" w:hAnsiTheme="majorEastAsia" w:cs="Times New Roman"/>
          <w:sz w:val="28"/>
          <w:szCs w:val="28"/>
        </w:rPr>
      </w:pPr>
      <w:r w:rsidRPr="00735283">
        <w:rPr>
          <w:rFonts w:asciiTheme="majorEastAsia" w:eastAsiaTheme="majorEastAsia" w:hAnsiTheme="majorEastAsia" w:cs="Times New Roman" w:hint="eastAsia"/>
          <w:szCs w:val="25"/>
        </w:rPr>
        <w:t>七、其他未盡事宜，依身心障礙者職務再設計實施方式及補助準則之規定。</w:t>
      </w:r>
    </w:p>
    <w:p w:rsidR="00E75951" w:rsidRPr="00E75951" w:rsidRDefault="00E75951" w:rsidP="00E75951">
      <w:pPr>
        <w:snapToGrid w:val="0"/>
        <w:spacing w:line="240" w:lineRule="auto"/>
        <w:rPr>
          <w:rFonts w:asciiTheme="majorEastAsia" w:eastAsiaTheme="majorEastAsia" w:hAnsiTheme="majorEastAsia" w:cs="Times New Roman"/>
          <w:b/>
          <w:spacing w:val="-4"/>
          <w:sz w:val="24"/>
        </w:rPr>
      </w:pPr>
      <w:r w:rsidRPr="00E75951">
        <w:rPr>
          <w:rFonts w:asciiTheme="majorEastAsia" w:eastAsiaTheme="majorEastAsia" w:hAnsiTheme="majorEastAsia" w:cs="Times New Roman" w:hint="eastAsia"/>
          <w:sz w:val="24"/>
        </w:rPr>
        <w:br w:type="page"/>
      </w:r>
    </w:p>
    <w:p w:rsidR="00E75951" w:rsidRPr="00746437" w:rsidRDefault="00E75951" w:rsidP="00E75951">
      <w:pPr>
        <w:snapToGrid w:val="0"/>
        <w:spacing w:line="240" w:lineRule="auto"/>
        <w:rPr>
          <w:rFonts w:asciiTheme="majorEastAsia" w:eastAsiaTheme="majorEastAsia" w:hAnsiTheme="majorEastAsia" w:cs="Times New Roman"/>
          <w:sz w:val="24"/>
        </w:rPr>
      </w:pPr>
      <w:r w:rsidRPr="00746437">
        <w:rPr>
          <w:rFonts w:asciiTheme="majorEastAsia" w:eastAsiaTheme="majorEastAsia" w:hAnsiTheme="majorEastAsia" w:cs="Times New Roman" w:hint="eastAsia"/>
          <w:sz w:val="24"/>
        </w:rPr>
        <w:lastRenderedPageBreak/>
        <w:t>附表一</w:t>
      </w:r>
    </w:p>
    <w:p w:rsidR="00E75951" w:rsidRPr="00746437" w:rsidRDefault="00E75951" w:rsidP="00E75951">
      <w:pPr>
        <w:snapToGrid w:val="0"/>
        <w:spacing w:line="240" w:lineRule="auto"/>
        <w:ind w:rightChars="-120" w:right="-300"/>
        <w:jc w:val="center"/>
        <w:rPr>
          <w:rFonts w:asciiTheme="majorEastAsia" w:eastAsiaTheme="majorEastAsia" w:hAnsiTheme="majorEastAsia" w:cs="Times New Roman"/>
          <w:sz w:val="28"/>
        </w:rPr>
      </w:pPr>
      <w:r w:rsidRPr="00746437">
        <w:rPr>
          <w:rFonts w:asciiTheme="majorEastAsia" w:eastAsiaTheme="majorEastAsia" w:hAnsiTheme="majorEastAsia" w:cs="Times New Roman" w:hint="eastAsia"/>
          <w:sz w:val="28"/>
        </w:rPr>
        <w:t>身心障礙者職務再設計補助申請書</w:t>
      </w:r>
    </w:p>
    <w:p w:rsidR="00E75951" w:rsidRPr="00E75951" w:rsidRDefault="00E75951" w:rsidP="00B479AA">
      <w:pPr>
        <w:wordWrap w:val="0"/>
        <w:spacing w:line="360" w:lineRule="exact"/>
        <w:ind w:rightChars="-170" w:right="-425"/>
        <w:jc w:val="righ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 xml:space="preserve">案件編號：　　　　　</w:t>
      </w:r>
    </w:p>
    <w:tbl>
      <w:tblPr>
        <w:tblW w:w="10773" w:type="dxa"/>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14"/>
        <w:gridCol w:w="336"/>
        <w:gridCol w:w="336"/>
        <w:gridCol w:w="336"/>
        <w:gridCol w:w="336"/>
        <w:gridCol w:w="336"/>
        <w:gridCol w:w="336"/>
        <w:gridCol w:w="336"/>
        <w:gridCol w:w="336"/>
        <w:gridCol w:w="336"/>
        <w:gridCol w:w="149"/>
        <w:gridCol w:w="187"/>
        <w:gridCol w:w="1440"/>
        <w:gridCol w:w="960"/>
        <w:gridCol w:w="1680"/>
        <w:gridCol w:w="1119"/>
      </w:tblGrid>
      <w:tr w:rsidR="00E75951" w:rsidRPr="00E75951" w:rsidTr="00BA7EF2">
        <w:tc>
          <w:tcPr>
            <w:tcW w:w="5574" w:type="dxa"/>
            <w:gridSpan w:val="12"/>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身心障礙員工資料</w:t>
            </w:r>
          </w:p>
        </w:tc>
        <w:tc>
          <w:tcPr>
            <w:tcW w:w="5199" w:type="dxa"/>
            <w:gridSpan w:val="4"/>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申請單位資料</w:t>
            </w:r>
          </w:p>
        </w:tc>
      </w:tr>
      <w:tr w:rsidR="00E75951" w:rsidRPr="00E75951" w:rsidTr="00BA7EF2">
        <w:tc>
          <w:tcPr>
            <w:tcW w:w="2214"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姓名</w:t>
            </w:r>
          </w:p>
        </w:tc>
        <w:tc>
          <w:tcPr>
            <w:tcW w:w="3360" w:type="dxa"/>
            <w:gridSpan w:val="11"/>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c>
          <w:tcPr>
            <w:tcW w:w="1440"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單位名稱</w:t>
            </w:r>
          </w:p>
        </w:tc>
        <w:tc>
          <w:tcPr>
            <w:tcW w:w="3759" w:type="dxa"/>
            <w:gridSpan w:val="3"/>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p>
        </w:tc>
      </w:tr>
      <w:tr w:rsidR="00E75951" w:rsidRPr="00E75951" w:rsidTr="00BA7EF2">
        <w:tc>
          <w:tcPr>
            <w:tcW w:w="2214"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出生日期</w:t>
            </w:r>
          </w:p>
        </w:tc>
        <w:tc>
          <w:tcPr>
            <w:tcW w:w="3360" w:type="dxa"/>
            <w:gridSpan w:val="11"/>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年      月       日</w:t>
            </w:r>
          </w:p>
        </w:tc>
        <w:tc>
          <w:tcPr>
            <w:tcW w:w="1440"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*統一編號</w:t>
            </w:r>
          </w:p>
        </w:tc>
        <w:tc>
          <w:tcPr>
            <w:tcW w:w="3759" w:type="dxa"/>
            <w:gridSpan w:val="3"/>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r>
      <w:tr w:rsidR="00E75951" w:rsidRPr="00E75951" w:rsidTr="00BA7EF2">
        <w:tc>
          <w:tcPr>
            <w:tcW w:w="2214" w:type="dxa"/>
            <w:vAlign w:val="center"/>
          </w:tcPr>
          <w:p w:rsidR="00E75951" w:rsidRPr="00E75951" w:rsidRDefault="00E75951" w:rsidP="00E75951">
            <w:pPr>
              <w:spacing w:line="300" w:lineRule="exact"/>
              <w:jc w:val="center"/>
              <w:rPr>
                <w:rFonts w:asciiTheme="majorEastAsia" w:eastAsiaTheme="majorEastAsia" w:hAnsiTheme="majorEastAsia" w:cs="Times New Roman"/>
                <w:sz w:val="22"/>
              </w:rPr>
            </w:pPr>
            <w:r w:rsidRPr="00E75951">
              <w:rPr>
                <w:rFonts w:asciiTheme="majorEastAsia" w:eastAsiaTheme="majorEastAsia" w:hAnsiTheme="majorEastAsia" w:cs="Times New Roman" w:hint="eastAsia"/>
                <w:sz w:val="22"/>
              </w:rPr>
              <w:t>身分證</w:t>
            </w:r>
          </w:p>
          <w:p w:rsidR="00E75951" w:rsidRPr="00E75951" w:rsidRDefault="00E75951" w:rsidP="00E75951">
            <w:pPr>
              <w:spacing w:line="300" w:lineRule="exact"/>
              <w:jc w:val="center"/>
              <w:rPr>
                <w:rFonts w:asciiTheme="majorEastAsia" w:eastAsiaTheme="majorEastAsia" w:hAnsiTheme="majorEastAsia" w:cs="Times New Roman"/>
                <w:sz w:val="22"/>
              </w:rPr>
            </w:pPr>
            <w:r w:rsidRPr="00E75951">
              <w:rPr>
                <w:rFonts w:asciiTheme="majorEastAsia" w:eastAsiaTheme="majorEastAsia" w:hAnsiTheme="majorEastAsia" w:cs="Times New Roman" w:hint="eastAsia"/>
                <w:sz w:val="22"/>
              </w:rPr>
              <w:t>統一編號</w:t>
            </w:r>
          </w:p>
        </w:tc>
        <w:tc>
          <w:tcPr>
            <w:tcW w:w="3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p>
        </w:tc>
        <w:tc>
          <w:tcPr>
            <w:tcW w:w="3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p>
        </w:tc>
        <w:tc>
          <w:tcPr>
            <w:tcW w:w="3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p>
        </w:tc>
        <w:tc>
          <w:tcPr>
            <w:tcW w:w="3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p>
        </w:tc>
        <w:tc>
          <w:tcPr>
            <w:tcW w:w="3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p>
        </w:tc>
        <w:tc>
          <w:tcPr>
            <w:tcW w:w="3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p>
        </w:tc>
        <w:tc>
          <w:tcPr>
            <w:tcW w:w="3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p>
        </w:tc>
        <w:tc>
          <w:tcPr>
            <w:tcW w:w="3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p>
        </w:tc>
        <w:tc>
          <w:tcPr>
            <w:tcW w:w="3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p>
        </w:tc>
        <w:tc>
          <w:tcPr>
            <w:tcW w:w="336" w:type="dxa"/>
            <w:gridSpan w:val="2"/>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p>
        </w:tc>
        <w:tc>
          <w:tcPr>
            <w:tcW w:w="1440"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申請日期</w:t>
            </w:r>
          </w:p>
        </w:tc>
        <w:tc>
          <w:tcPr>
            <w:tcW w:w="3759" w:type="dxa"/>
            <w:gridSpan w:val="3"/>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年      月       日</w:t>
            </w:r>
          </w:p>
        </w:tc>
      </w:tr>
      <w:tr w:rsidR="00E75951" w:rsidRPr="00E75951" w:rsidTr="00BA7EF2">
        <w:tc>
          <w:tcPr>
            <w:tcW w:w="2214"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障別等級</w:t>
            </w:r>
          </w:p>
        </w:tc>
        <w:tc>
          <w:tcPr>
            <w:tcW w:w="3360" w:type="dxa"/>
            <w:gridSpan w:val="11"/>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c>
          <w:tcPr>
            <w:tcW w:w="1440"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連絡人</w:t>
            </w:r>
          </w:p>
        </w:tc>
        <w:tc>
          <w:tcPr>
            <w:tcW w:w="3759" w:type="dxa"/>
            <w:gridSpan w:val="3"/>
            <w:vAlign w:val="center"/>
          </w:tcPr>
          <w:p w:rsidR="00E75951" w:rsidRPr="00E75951" w:rsidRDefault="00E75951" w:rsidP="00E75951">
            <w:pPr>
              <w:spacing w:line="300" w:lineRule="exact"/>
              <w:rPr>
                <w:rFonts w:asciiTheme="majorEastAsia" w:eastAsiaTheme="majorEastAsia" w:hAnsiTheme="majorEastAsia" w:cs="Times New Roman"/>
                <w:sz w:val="24"/>
              </w:rPr>
            </w:pPr>
          </w:p>
        </w:tc>
      </w:tr>
      <w:tr w:rsidR="00E75951" w:rsidRPr="00E75951" w:rsidTr="00BA7EF2">
        <w:tc>
          <w:tcPr>
            <w:tcW w:w="2214"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聯絡電話</w:t>
            </w:r>
          </w:p>
        </w:tc>
        <w:tc>
          <w:tcPr>
            <w:tcW w:w="3360" w:type="dxa"/>
            <w:gridSpan w:val="11"/>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c>
          <w:tcPr>
            <w:tcW w:w="1440"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聯絡電話</w:t>
            </w:r>
          </w:p>
        </w:tc>
        <w:tc>
          <w:tcPr>
            <w:tcW w:w="3759" w:type="dxa"/>
            <w:gridSpan w:val="3"/>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r>
      <w:tr w:rsidR="00E75951" w:rsidRPr="00E75951" w:rsidTr="00BA7EF2">
        <w:tc>
          <w:tcPr>
            <w:tcW w:w="2214"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e-mail</w:t>
            </w:r>
          </w:p>
        </w:tc>
        <w:tc>
          <w:tcPr>
            <w:tcW w:w="3360" w:type="dxa"/>
            <w:gridSpan w:val="11"/>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c>
          <w:tcPr>
            <w:tcW w:w="1440"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e-mail</w:t>
            </w:r>
          </w:p>
        </w:tc>
        <w:tc>
          <w:tcPr>
            <w:tcW w:w="3759" w:type="dxa"/>
            <w:gridSpan w:val="3"/>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r>
      <w:tr w:rsidR="00E75951" w:rsidRPr="00E75951" w:rsidTr="00BA7EF2">
        <w:tc>
          <w:tcPr>
            <w:tcW w:w="2214"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*在職年資</w:t>
            </w:r>
          </w:p>
        </w:tc>
        <w:tc>
          <w:tcPr>
            <w:tcW w:w="3360" w:type="dxa"/>
            <w:gridSpan w:val="11"/>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c>
          <w:tcPr>
            <w:tcW w:w="1440"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傳真電話</w:t>
            </w:r>
          </w:p>
        </w:tc>
        <w:tc>
          <w:tcPr>
            <w:tcW w:w="3759" w:type="dxa"/>
            <w:gridSpan w:val="3"/>
            <w:vAlign w:val="center"/>
          </w:tcPr>
          <w:p w:rsidR="00E75951" w:rsidRPr="00E75951" w:rsidRDefault="00E75951" w:rsidP="00E75951">
            <w:pPr>
              <w:spacing w:line="300" w:lineRule="exact"/>
              <w:ind w:right="480"/>
              <w:rPr>
                <w:rFonts w:asciiTheme="majorEastAsia" w:eastAsiaTheme="majorEastAsia" w:hAnsiTheme="majorEastAsia" w:cs="Times New Roman"/>
                <w:sz w:val="24"/>
              </w:rPr>
            </w:pPr>
          </w:p>
        </w:tc>
      </w:tr>
      <w:tr w:rsidR="00E75951" w:rsidRPr="00E75951" w:rsidTr="00BA7EF2">
        <w:tc>
          <w:tcPr>
            <w:tcW w:w="2214"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致障原因</w:t>
            </w:r>
          </w:p>
        </w:tc>
        <w:tc>
          <w:tcPr>
            <w:tcW w:w="3360" w:type="dxa"/>
            <w:gridSpan w:val="11"/>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c>
          <w:tcPr>
            <w:tcW w:w="1440" w:type="dxa"/>
            <w:tcBorders>
              <w:bottom w:val="single" w:sz="18" w:space="0" w:color="auto"/>
            </w:tcBorders>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*員工總人數</w:t>
            </w:r>
          </w:p>
        </w:tc>
        <w:tc>
          <w:tcPr>
            <w:tcW w:w="960" w:type="dxa"/>
            <w:tcBorders>
              <w:bottom w:val="single" w:sz="18" w:space="0" w:color="auto"/>
            </w:tcBorders>
            <w:vAlign w:val="center"/>
          </w:tcPr>
          <w:p w:rsidR="00E75951" w:rsidRPr="00E75951" w:rsidRDefault="00E75951" w:rsidP="00E75951">
            <w:pPr>
              <w:spacing w:line="300" w:lineRule="exact"/>
              <w:jc w:val="righ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人</w:t>
            </w:r>
          </w:p>
        </w:tc>
        <w:tc>
          <w:tcPr>
            <w:tcW w:w="1680" w:type="dxa"/>
            <w:tcBorders>
              <w:bottom w:val="single" w:sz="18" w:space="0" w:color="auto"/>
            </w:tcBorders>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*僱用身障人數</w:t>
            </w:r>
          </w:p>
        </w:tc>
        <w:tc>
          <w:tcPr>
            <w:tcW w:w="1119" w:type="dxa"/>
            <w:tcBorders>
              <w:bottom w:val="single" w:sz="18" w:space="0" w:color="auto"/>
            </w:tcBorders>
            <w:vAlign w:val="center"/>
          </w:tcPr>
          <w:p w:rsidR="00E75951" w:rsidRPr="00E75951" w:rsidRDefault="00E75951" w:rsidP="00E75951">
            <w:pPr>
              <w:spacing w:line="300" w:lineRule="exact"/>
              <w:jc w:val="righ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人</w:t>
            </w:r>
          </w:p>
        </w:tc>
      </w:tr>
      <w:tr w:rsidR="00E75951" w:rsidRPr="00E75951" w:rsidTr="00BA7EF2">
        <w:tc>
          <w:tcPr>
            <w:tcW w:w="2214"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教育程度</w:t>
            </w:r>
          </w:p>
        </w:tc>
        <w:tc>
          <w:tcPr>
            <w:tcW w:w="3360" w:type="dxa"/>
            <w:gridSpan w:val="11"/>
            <w:tcBorders>
              <w:right w:val="single" w:sz="18" w:space="0" w:color="auto"/>
            </w:tcBorders>
            <w:vAlign w:val="center"/>
          </w:tcPr>
          <w:p w:rsidR="00E75951" w:rsidRPr="00E75951" w:rsidRDefault="00E75951" w:rsidP="00E75951">
            <w:pPr>
              <w:spacing w:line="30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□國小 □國中 □高中職</w:t>
            </w:r>
          </w:p>
          <w:p w:rsidR="00E75951" w:rsidRPr="00E75951" w:rsidRDefault="00E75951" w:rsidP="00E75951">
            <w:pPr>
              <w:spacing w:line="30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□大學(專) □研究所</w:t>
            </w:r>
          </w:p>
        </w:tc>
        <w:tc>
          <w:tcPr>
            <w:tcW w:w="5199" w:type="dxa"/>
            <w:gridSpan w:val="4"/>
            <w:vMerge w:val="restart"/>
            <w:tcBorders>
              <w:top w:val="single" w:sz="18" w:space="0" w:color="auto"/>
              <w:left w:val="single" w:sz="18" w:space="0" w:color="auto"/>
              <w:right w:val="single" w:sz="18" w:space="0" w:color="auto"/>
            </w:tcBorders>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本單位因僱用、訓練或服務身心障礙者，擬申請職務再設計改善。</w:t>
            </w:r>
          </w:p>
          <w:p w:rsidR="00E75951" w:rsidRPr="00E75951" w:rsidRDefault="00E75951" w:rsidP="00E75951">
            <w:pPr>
              <w:spacing w:line="300" w:lineRule="exact"/>
              <w:jc w:val="both"/>
              <w:rPr>
                <w:rFonts w:asciiTheme="majorEastAsia" w:eastAsiaTheme="majorEastAsia" w:hAnsiTheme="majorEastAsia" w:cs="Times New Roman"/>
                <w:b/>
                <w:bCs/>
                <w:sz w:val="24"/>
              </w:rPr>
            </w:pPr>
            <w:r w:rsidRPr="00E75951">
              <w:rPr>
                <w:rFonts w:asciiTheme="majorEastAsia" w:eastAsiaTheme="majorEastAsia" w:hAnsiTheme="majorEastAsia" w:cs="Times New Roman" w:hint="eastAsia"/>
                <w:b/>
                <w:bCs/>
                <w:sz w:val="24"/>
              </w:rPr>
              <w:t>申請單位負責人簽章：</w:t>
            </w:r>
          </w:p>
          <w:p w:rsidR="00E75951" w:rsidRPr="00E75951" w:rsidRDefault="00E75951" w:rsidP="00E75951">
            <w:pPr>
              <w:spacing w:line="300" w:lineRule="exact"/>
              <w:jc w:val="both"/>
              <w:rPr>
                <w:rFonts w:asciiTheme="majorEastAsia" w:eastAsiaTheme="majorEastAsia" w:hAnsiTheme="majorEastAsia" w:cs="Times New Roman"/>
                <w:sz w:val="24"/>
              </w:rPr>
            </w:pPr>
          </w:p>
        </w:tc>
      </w:tr>
      <w:tr w:rsidR="00E75951" w:rsidRPr="00E75951" w:rsidTr="00BA7EF2">
        <w:tc>
          <w:tcPr>
            <w:tcW w:w="2214"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*擔任職務</w:t>
            </w:r>
          </w:p>
        </w:tc>
        <w:tc>
          <w:tcPr>
            <w:tcW w:w="3360" w:type="dxa"/>
            <w:gridSpan w:val="11"/>
            <w:tcBorders>
              <w:right w:val="single" w:sz="18" w:space="0" w:color="auto"/>
            </w:tcBorders>
            <w:vAlign w:val="center"/>
          </w:tcPr>
          <w:p w:rsidR="00E75951" w:rsidRPr="00E75951" w:rsidRDefault="00E75951" w:rsidP="00E75951">
            <w:pPr>
              <w:spacing w:line="300" w:lineRule="exact"/>
              <w:rPr>
                <w:rFonts w:asciiTheme="majorEastAsia" w:eastAsiaTheme="majorEastAsia" w:hAnsiTheme="majorEastAsia" w:cs="Times New Roman"/>
                <w:sz w:val="24"/>
              </w:rPr>
            </w:pPr>
          </w:p>
        </w:tc>
        <w:tc>
          <w:tcPr>
            <w:tcW w:w="5199" w:type="dxa"/>
            <w:gridSpan w:val="4"/>
            <w:vMerge/>
            <w:tcBorders>
              <w:left w:val="single" w:sz="18" w:space="0" w:color="auto"/>
              <w:right w:val="single" w:sz="18" w:space="0" w:color="auto"/>
            </w:tcBorders>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r>
      <w:tr w:rsidR="00E75951" w:rsidRPr="00E75951" w:rsidTr="00BA7EF2">
        <w:trPr>
          <w:trHeight w:val="207"/>
        </w:trPr>
        <w:tc>
          <w:tcPr>
            <w:tcW w:w="2214"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月薪</w:t>
            </w:r>
          </w:p>
        </w:tc>
        <w:tc>
          <w:tcPr>
            <w:tcW w:w="3360" w:type="dxa"/>
            <w:gridSpan w:val="11"/>
            <w:tcBorders>
              <w:right w:val="single" w:sz="18" w:space="0" w:color="auto"/>
            </w:tcBorders>
            <w:vAlign w:val="center"/>
          </w:tcPr>
          <w:p w:rsidR="00E75951" w:rsidRPr="00E75951" w:rsidRDefault="00E75951" w:rsidP="00E75951">
            <w:pPr>
              <w:spacing w:line="300" w:lineRule="exact"/>
              <w:rPr>
                <w:rFonts w:asciiTheme="majorEastAsia" w:eastAsiaTheme="majorEastAsia" w:hAnsiTheme="majorEastAsia" w:cs="Times New Roman"/>
                <w:sz w:val="24"/>
              </w:rPr>
            </w:pPr>
          </w:p>
        </w:tc>
        <w:tc>
          <w:tcPr>
            <w:tcW w:w="5199" w:type="dxa"/>
            <w:gridSpan w:val="4"/>
            <w:vMerge/>
            <w:tcBorders>
              <w:left w:val="single" w:sz="18" w:space="0" w:color="auto"/>
              <w:bottom w:val="single" w:sz="18" w:space="0" w:color="auto"/>
              <w:right w:val="single" w:sz="18" w:space="0" w:color="auto"/>
            </w:tcBorders>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r>
      <w:tr w:rsidR="00E75951" w:rsidRPr="00E75951" w:rsidTr="00BA7EF2">
        <w:tc>
          <w:tcPr>
            <w:tcW w:w="2214"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工作/訓練地點</w:t>
            </w:r>
          </w:p>
        </w:tc>
        <w:tc>
          <w:tcPr>
            <w:tcW w:w="8559" w:type="dxa"/>
            <w:gridSpan w:val="15"/>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r>
      <w:tr w:rsidR="00E75951" w:rsidRPr="00E75951" w:rsidTr="00BA7EF2">
        <w:tc>
          <w:tcPr>
            <w:tcW w:w="2214" w:type="dxa"/>
            <w:vAlign w:val="center"/>
          </w:tcPr>
          <w:p w:rsidR="00E75951" w:rsidRPr="00E75951" w:rsidRDefault="00E75951" w:rsidP="00E75951">
            <w:pPr>
              <w:spacing w:line="300" w:lineRule="exact"/>
              <w:jc w:val="center"/>
              <w:rPr>
                <w:rFonts w:asciiTheme="majorEastAsia" w:eastAsiaTheme="majorEastAsia" w:hAnsiTheme="majorEastAsia" w:cs="Times New Roman"/>
                <w:sz w:val="22"/>
              </w:rPr>
            </w:pPr>
            <w:r w:rsidRPr="00E75951">
              <w:rPr>
                <w:rFonts w:asciiTheme="majorEastAsia" w:eastAsiaTheme="majorEastAsia" w:hAnsiTheme="majorEastAsia" w:cs="Times New Roman" w:hint="eastAsia"/>
                <w:sz w:val="22"/>
              </w:rPr>
              <w:t>個人特質及工作/訓練內容</w:t>
            </w:r>
          </w:p>
        </w:tc>
        <w:tc>
          <w:tcPr>
            <w:tcW w:w="8559" w:type="dxa"/>
            <w:gridSpan w:val="15"/>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r>
      <w:tr w:rsidR="00E75951" w:rsidRPr="00E75951" w:rsidTr="00BA7EF2">
        <w:tc>
          <w:tcPr>
            <w:tcW w:w="2214" w:type="dxa"/>
            <w:vAlign w:val="center"/>
          </w:tcPr>
          <w:p w:rsidR="00E75951" w:rsidRPr="00E75951" w:rsidRDefault="00E75951" w:rsidP="00E75951">
            <w:pPr>
              <w:spacing w:line="300" w:lineRule="exact"/>
              <w:jc w:val="center"/>
              <w:rPr>
                <w:rFonts w:asciiTheme="majorEastAsia" w:eastAsiaTheme="majorEastAsia" w:hAnsiTheme="majorEastAsia" w:cs="Times New Roman"/>
                <w:sz w:val="22"/>
              </w:rPr>
            </w:pPr>
            <w:r w:rsidRPr="00E75951">
              <w:rPr>
                <w:rFonts w:asciiTheme="majorEastAsia" w:eastAsiaTheme="majorEastAsia" w:hAnsiTheme="majorEastAsia" w:cs="Times New Roman" w:hint="eastAsia"/>
                <w:sz w:val="22"/>
              </w:rPr>
              <w:t>遭遇問題或期待改善事項</w:t>
            </w:r>
          </w:p>
        </w:tc>
        <w:tc>
          <w:tcPr>
            <w:tcW w:w="8559" w:type="dxa"/>
            <w:gridSpan w:val="15"/>
            <w:vAlign w:val="center"/>
          </w:tcPr>
          <w:p w:rsidR="00E75951" w:rsidRPr="00E75951" w:rsidRDefault="00E75951" w:rsidP="00E75951">
            <w:pPr>
              <w:spacing w:line="300" w:lineRule="exact"/>
              <w:jc w:val="both"/>
              <w:rPr>
                <w:rFonts w:asciiTheme="majorEastAsia" w:eastAsiaTheme="majorEastAsia" w:hAnsiTheme="majorEastAsia" w:cs="Times New Roman"/>
                <w:b/>
                <w:sz w:val="24"/>
              </w:rPr>
            </w:pPr>
            <w:r w:rsidRPr="00E75951">
              <w:rPr>
                <w:rFonts w:asciiTheme="majorEastAsia" w:eastAsiaTheme="majorEastAsia" w:hAnsiTheme="majorEastAsia" w:cs="Times New Roman" w:hint="eastAsia"/>
                <w:b/>
                <w:sz w:val="24"/>
              </w:rPr>
              <w:t xml:space="preserve">                                               申請人簽章：</w:t>
            </w:r>
          </w:p>
        </w:tc>
      </w:tr>
      <w:tr w:rsidR="00E75951" w:rsidRPr="00E75951" w:rsidTr="00BA7EF2">
        <w:tc>
          <w:tcPr>
            <w:tcW w:w="10773" w:type="dxa"/>
            <w:gridSpan w:val="16"/>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2"/>
              </w:rPr>
              <w:t>應檢附之證明文件</w:t>
            </w:r>
          </w:p>
        </w:tc>
      </w:tr>
      <w:tr w:rsidR="00E75951" w:rsidRPr="00E75951" w:rsidTr="00BA7EF2">
        <w:trPr>
          <w:trHeight w:val="4891"/>
        </w:trPr>
        <w:tc>
          <w:tcPr>
            <w:tcW w:w="5387" w:type="dxa"/>
            <w:gridSpan w:val="11"/>
          </w:tcPr>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一、公、民營事業機構：</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□法人登記、商業登記或工廠登記等證明文件</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□身心障礙手冊或證明</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□身障者勞工保險證明，公保者請附職員證件影本</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□身障者最近一個月薪資所得證明</w:t>
            </w:r>
          </w:p>
          <w:p w:rsidR="00E75951" w:rsidRPr="00E75951" w:rsidRDefault="00E75951" w:rsidP="00E75951">
            <w:pPr>
              <w:spacing w:line="260" w:lineRule="exact"/>
              <w:rPr>
                <w:rFonts w:asciiTheme="majorEastAsia" w:eastAsiaTheme="majorEastAsia" w:hAnsiTheme="majorEastAsia" w:cs="Times New Roman"/>
                <w:sz w:val="24"/>
              </w:rPr>
            </w:pP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二、政府機關、學校或公立就業服務機構：</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□身心障礙手冊或證明</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□身障者投保證明，公保者請附職員證件影本</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□身障者最近一個月薪資所得證明</w:t>
            </w:r>
          </w:p>
          <w:p w:rsidR="00E75951" w:rsidRPr="00E75951" w:rsidRDefault="00E75951" w:rsidP="00E75951">
            <w:pPr>
              <w:spacing w:line="260" w:lineRule="exact"/>
              <w:rPr>
                <w:rFonts w:asciiTheme="majorEastAsia" w:eastAsiaTheme="majorEastAsia" w:hAnsiTheme="majorEastAsia" w:cs="Times New Roman"/>
                <w:sz w:val="24"/>
              </w:rPr>
            </w:pP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三、法人團體：</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□立案證書或法人登記證書影本</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□捐助章程或組織章程</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□身心障礙手冊或證明</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□身障者勞工保險證明文件</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□身障者最近一個月薪資所得證明</w:t>
            </w:r>
          </w:p>
        </w:tc>
        <w:tc>
          <w:tcPr>
            <w:tcW w:w="5386" w:type="dxa"/>
            <w:gridSpan w:val="5"/>
          </w:tcPr>
          <w:p w:rsidR="00E75951" w:rsidRPr="00E75951" w:rsidRDefault="00E75951" w:rsidP="00C6720C">
            <w:pPr>
              <w:spacing w:line="260" w:lineRule="exact"/>
              <w:ind w:left="535" w:hangingChars="223" w:hanging="535"/>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四、身心障礙自營作業者（依行業別檢附下列證明文件）：</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□身心障礙手冊或證明</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□所從事自營作業職業工會勞工保險投保證明</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□營業登記證明文件</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□營業小客車駕駛人執業登記證明文件</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□按摩執業許可證明文件</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□地政士開業執照證明文件</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□公益彩券</w:t>
            </w:r>
            <w:r w:rsidRPr="00E75951">
              <w:rPr>
                <w:rFonts w:asciiTheme="majorEastAsia" w:eastAsiaTheme="majorEastAsia" w:hAnsiTheme="majorEastAsia" w:cs="DFKaiShu-SB-Estd-BF" w:hint="eastAsia"/>
                <w:kern w:val="0"/>
                <w:sz w:val="24"/>
              </w:rPr>
              <w:t>傳統型及立即型彩券</w:t>
            </w:r>
            <w:r w:rsidRPr="00E75951">
              <w:rPr>
                <w:rFonts w:asciiTheme="majorEastAsia" w:eastAsiaTheme="majorEastAsia" w:hAnsiTheme="majorEastAsia" w:cs="Times New Roman" w:hint="eastAsia"/>
                <w:sz w:val="24"/>
              </w:rPr>
              <w:t>經銷證明文件</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□其他業別之合法執業登記、營業登記、許可、執</w:t>
            </w:r>
          </w:p>
          <w:p w:rsidR="00E75951" w:rsidRPr="00E75951" w:rsidRDefault="00E75951" w:rsidP="00C6720C">
            <w:pPr>
              <w:spacing w:line="260" w:lineRule="exact"/>
              <w:ind w:leftChars="114" w:left="537" w:hangingChars="105" w:hanging="252"/>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照、立案、核定、備查等證明文件</w:t>
            </w:r>
          </w:p>
          <w:p w:rsidR="00E75951" w:rsidRPr="00E75951" w:rsidRDefault="00E75951" w:rsidP="00E75951">
            <w:pPr>
              <w:spacing w:line="260" w:lineRule="exact"/>
              <w:rPr>
                <w:rFonts w:asciiTheme="majorEastAsia" w:eastAsiaTheme="majorEastAsia" w:hAnsiTheme="majorEastAsia" w:cs="Times New Roman"/>
                <w:sz w:val="24"/>
              </w:rPr>
            </w:pPr>
          </w:p>
          <w:p w:rsidR="00E75951" w:rsidRPr="00E75951" w:rsidRDefault="00E75951" w:rsidP="00C6720C">
            <w:pPr>
              <w:spacing w:line="260" w:lineRule="exact"/>
              <w:ind w:leftChars="-12" w:left="395" w:hangingChars="177" w:hanging="425"/>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五、公、私立職業訓練機構或政府委託辦理身心障礙者職業訓練之單位：</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□身心障礙手冊或證明</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□身障者勞工保險證明，公保者請附職員證件影本</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□課程表</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□主管機關核准辦理之公文書影本</w:t>
            </w:r>
          </w:p>
          <w:p w:rsidR="00E75951" w:rsidRPr="00E75951" w:rsidRDefault="00E75951" w:rsidP="00E75951">
            <w:pPr>
              <w:spacing w:line="260" w:lineRule="exact"/>
              <w:rPr>
                <w:rFonts w:asciiTheme="majorEastAsia" w:eastAsiaTheme="majorEastAsia" w:hAnsiTheme="majorEastAsia" w:cs="Times New Roman"/>
                <w:sz w:val="24"/>
              </w:rPr>
            </w:pP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六、政府委託辦理身心障礙者居家就業服務之單位：</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□身心障礙手冊或證明</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□居家就業服計畫書</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□主管機關核准辦理之公文書影本</w:t>
            </w:r>
          </w:p>
        </w:tc>
      </w:tr>
      <w:tr w:rsidR="00E75951" w:rsidRPr="00E75951" w:rsidTr="00C6720C">
        <w:trPr>
          <w:trHeight w:val="416"/>
        </w:trPr>
        <w:tc>
          <w:tcPr>
            <w:tcW w:w="10773" w:type="dxa"/>
            <w:gridSpan w:val="16"/>
          </w:tcPr>
          <w:p w:rsidR="00E75951" w:rsidRPr="00E75951" w:rsidRDefault="00E75951" w:rsidP="00646F1E">
            <w:pPr>
              <w:spacing w:line="360" w:lineRule="exact"/>
              <w:rPr>
                <w:rFonts w:asciiTheme="majorEastAsia" w:eastAsiaTheme="majorEastAsia" w:hAnsiTheme="majorEastAsia" w:cs="Times New Roman"/>
                <w:spacing w:val="-4"/>
                <w:sz w:val="24"/>
              </w:rPr>
            </w:pPr>
            <w:r w:rsidRPr="00E75951">
              <w:rPr>
                <w:rFonts w:asciiTheme="majorEastAsia" w:eastAsiaTheme="majorEastAsia" w:hAnsiTheme="majorEastAsia" w:cs="Times New Roman" w:hint="eastAsia"/>
                <w:sz w:val="24"/>
              </w:rPr>
              <w:t>備註：</w:t>
            </w:r>
          </w:p>
          <w:p w:rsidR="00E75951" w:rsidRPr="00E75951" w:rsidRDefault="00E75951" w:rsidP="00646F1E">
            <w:pPr>
              <w:spacing w:line="360" w:lineRule="exact"/>
              <w:rPr>
                <w:rFonts w:asciiTheme="majorEastAsia" w:eastAsiaTheme="majorEastAsia" w:hAnsiTheme="majorEastAsia" w:cs="Times New Roman"/>
                <w:spacing w:val="-4"/>
                <w:sz w:val="24"/>
              </w:rPr>
            </w:pPr>
            <w:r w:rsidRPr="00E75951">
              <w:rPr>
                <w:rFonts w:asciiTheme="majorEastAsia" w:eastAsiaTheme="majorEastAsia" w:hAnsiTheme="majorEastAsia" w:cs="Times New Roman" w:hint="eastAsia"/>
                <w:sz w:val="24"/>
              </w:rPr>
              <w:lastRenderedPageBreak/>
              <w:t>一、申請單位如為公立職業訓練機構，免填加註*號之項目。</w:t>
            </w:r>
          </w:p>
          <w:p w:rsidR="00E75951" w:rsidRPr="00E75951" w:rsidRDefault="00E75951" w:rsidP="00646F1E">
            <w:pPr>
              <w:spacing w:line="3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二、倘申請單位有僱用意願，但尚未正式僱用，得先受理申請，惟應於僱用後補齊資料再予核撥經費。</w:t>
            </w:r>
          </w:p>
          <w:p w:rsidR="00E75951" w:rsidRPr="00E75951" w:rsidRDefault="00E75951" w:rsidP="00646F1E">
            <w:pPr>
              <w:spacing w:line="360" w:lineRule="exact"/>
              <w:rPr>
                <w:rFonts w:asciiTheme="majorEastAsia" w:eastAsiaTheme="majorEastAsia" w:hAnsiTheme="majorEastAsia" w:cs="Times New Roman"/>
                <w:b/>
                <w:bCs/>
                <w:sz w:val="24"/>
              </w:rPr>
            </w:pPr>
            <w:r w:rsidRPr="00E75951">
              <w:rPr>
                <w:rFonts w:asciiTheme="majorEastAsia" w:eastAsiaTheme="majorEastAsia" w:hAnsiTheme="majorEastAsia" w:cs="Times New Roman" w:hint="eastAsia"/>
                <w:b/>
                <w:sz w:val="24"/>
              </w:rPr>
              <w:t>三、</w:t>
            </w:r>
            <w:r w:rsidRPr="00E75951">
              <w:rPr>
                <w:rFonts w:asciiTheme="majorEastAsia" w:eastAsiaTheme="majorEastAsia" w:hAnsiTheme="majorEastAsia" w:cs="Times New Roman" w:hint="eastAsia"/>
                <w:sz w:val="24"/>
              </w:rPr>
              <w:t>如本案向二個以上機關提出申請補助，應列明全部經費內容，及向各機關申請補助之項目及金額。</w:t>
            </w:r>
          </w:p>
        </w:tc>
      </w:tr>
      <w:tr w:rsidR="00E75951" w:rsidRPr="00E75951" w:rsidTr="00C6720C">
        <w:trPr>
          <w:trHeight w:val="1981"/>
        </w:trPr>
        <w:tc>
          <w:tcPr>
            <w:tcW w:w="10773" w:type="dxa"/>
            <w:gridSpan w:val="16"/>
          </w:tcPr>
          <w:p w:rsidR="00E75951" w:rsidRPr="00E75951" w:rsidRDefault="00E75951" w:rsidP="00E75951">
            <w:pPr>
              <w:spacing w:line="260" w:lineRule="exact"/>
              <w:rPr>
                <w:rFonts w:asciiTheme="majorEastAsia" w:eastAsiaTheme="majorEastAsia" w:hAnsiTheme="majorEastAsia" w:cs="Times New Roman"/>
                <w:b/>
                <w:bCs/>
                <w:sz w:val="24"/>
              </w:rPr>
            </w:pPr>
            <w:r w:rsidRPr="00E75951">
              <w:rPr>
                <w:rFonts w:asciiTheme="majorEastAsia" w:eastAsiaTheme="majorEastAsia" w:hAnsiTheme="majorEastAsia" w:cs="Times New Roman" w:hint="eastAsia"/>
                <w:b/>
                <w:bCs/>
                <w:sz w:val="24"/>
              </w:rPr>
              <w:lastRenderedPageBreak/>
              <w:t>書面審查結果：</w:t>
            </w:r>
          </w:p>
          <w:p w:rsidR="00E75951" w:rsidRPr="00E75951" w:rsidRDefault="00E75951" w:rsidP="00E75951">
            <w:pPr>
              <w:spacing w:line="260" w:lineRule="exact"/>
              <w:rPr>
                <w:rFonts w:asciiTheme="majorEastAsia" w:eastAsiaTheme="majorEastAsia" w:hAnsiTheme="majorEastAsia" w:cs="Times New Roman"/>
                <w:b/>
                <w:bCs/>
                <w:sz w:val="24"/>
              </w:rPr>
            </w:pP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□符合職務再設計申請資格，另行安排輔導委員或專案單位前往訪視。</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□不符合申請資格，原因：___________________________________________</w:t>
            </w:r>
          </w:p>
          <w:p w:rsidR="00E75951" w:rsidRPr="00E75951" w:rsidRDefault="00E75951" w:rsidP="00E75951">
            <w:pPr>
              <w:spacing w:line="260" w:lineRule="exact"/>
              <w:rPr>
                <w:rFonts w:asciiTheme="majorEastAsia" w:eastAsiaTheme="majorEastAsia" w:hAnsiTheme="majorEastAsia" w:cs="Times New Roman"/>
                <w:sz w:val="24"/>
              </w:rPr>
            </w:pP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 xml:space="preserve">　　　　　　　　　　　　　　　　　　　　　　　　　　　　</w:t>
            </w:r>
          </w:p>
          <w:p w:rsidR="00E75951" w:rsidRPr="00E75951" w:rsidRDefault="00E75951" w:rsidP="00E75951">
            <w:pPr>
              <w:spacing w:line="260" w:lineRule="exact"/>
              <w:rPr>
                <w:rFonts w:asciiTheme="majorEastAsia" w:eastAsiaTheme="majorEastAsia" w:hAnsiTheme="majorEastAsia" w:cs="Times New Roman"/>
                <w:sz w:val="20"/>
              </w:rPr>
            </w:pPr>
            <w:r w:rsidRPr="00E75951">
              <w:rPr>
                <w:rFonts w:asciiTheme="majorEastAsia" w:eastAsiaTheme="majorEastAsia" w:hAnsiTheme="majorEastAsia" w:cs="Times New Roman" w:hint="eastAsia"/>
                <w:b/>
                <w:bCs/>
                <w:sz w:val="24"/>
              </w:rPr>
              <w:t xml:space="preserve">審核人員簽章：               業務主管簽章：                      </w:t>
            </w:r>
            <w:r w:rsidRPr="00E75951">
              <w:rPr>
                <w:rFonts w:asciiTheme="majorEastAsia" w:eastAsiaTheme="majorEastAsia" w:hAnsiTheme="majorEastAsia" w:cs="Times New Roman" w:hint="eastAsia"/>
                <w:sz w:val="24"/>
              </w:rPr>
              <w:t>日　期：</w:t>
            </w:r>
          </w:p>
        </w:tc>
      </w:tr>
    </w:tbl>
    <w:p w:rsidR="00E75951" w:rsidRPr="00E75951" w:rsidRDefault="00E75951" w:rsidP="00E75951">
      <w:pPr>
        <w:spacing w:line="200" w:lineRule="exact"/>
        <w:rPr>
          <w:rFonts w:asciiTheme="majorEastAsia" w:eastAsiaTheme="majorEastAsia" w:hAnsiTheme="majorEastAsia" w:cs="Times New Roman"/>
          <w:b/>
          <w:spacing w:val="-4"/>
          <w:sz w:val="24"/>
        </w:rPr>
      </w:pPr>
    </w:p>
    <w:p w:rsidR="00E75951" w:rsidRPr="00234312" w:rsidRDefault="00E75951" w:rsidP="00E75951">
      <w:pPr>
        <w:snapToGrid w:val="0"/>
        <w:spacing w:line="240" w:lineRule="auto"/>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br w:type="page"/>
      </w:r>
      <w:r w:rsidRPr="00234312">
        <w:rPr>
          <w:rFonts w:asciiTheme="majorEastAsia" w:eastAsiaTheme="majorEastAsia" w:hAnsiTheme="majorEastAsia" w:cs="Times New Roman" w:hint="eastAsia"/>
          <w:sz w:val="24"/>
        </w:rPr>
        <w:lastRenderedPageBreak/>
        <w:t>附表一之一</w:t>
      </w:r>
    </w:p>
    <w:p w:rsidR="00E75951" w:rsidRPr="00234312" w:rsidRDefault="00E75951" w:rsidP="00E75951">
      <w:pPr>
        <w:snapToGrid w:val="0"/>
        <w:spacing w:line="240" w:lineRule="auto"/>
        <w:ind w:rightChars="-120" w:right="-300"/>
        <w:jc w:val="center"/>
        <w:rPr>
          <w:rFonts w:asciiTheme="majorEastAsia" w:eastAsiaTheme="majorEastAsia" w:hAnsiTheme="majorEastAsia" w:cs="Times New Roman"/>
          <w:b/>
          <w:sz w:val="24"/>
        </w:rPr>
      </w:pPr>
      <w:r w:rsidRPr="00234312">
        <w:rPr>
          <w:rFonts w:asciiTheme="majorEastAsia" w:eastAsiaTheme="majorEastAsia" w:hAnsiTheme="majorEastAsia" w:cs="Times New Roman" w:hint="eastAsia"/>
          <w:sz w:val="24"/>
        </w:rPr>
        <w:t>身心障礙者職務再設計補助申請書-</w:t>
      </w:r>
      <w:r w:rsidRPr="00234312">
        <w:rPr>
          <w:rFonts w:asciiTheme="majorEastAsia" w:eastAsiaTheme="majorEastAsia" w:hAnsiTheme="majorEastAsia" w:cs="Times New Roman"/>
          <w:sz w:val="24"/>
        </w:rPr>
        <w:t>-</w:t>
      </w:r>
      <w:r w:rsidRPr="00234312">
        <w:rPr>
          <w:rFonts w:asciiTheme="majorEastAsia" w:eastAsiaTheme="majorEastAsia" w:hAnsiTheme="majorEastAsia" w:cs="Times New Roman" w:hint="eastAsia"/>
          <w:sz w:val="24"/>
        </w:rPr>
        <w:t>受僱之身心障礙者個人</w:t>
      </w:r>
    </w:p>
    <w:p w:rsidR="00E75951" w:rsidRPr="00E75951" w:rsidRDefault="00E75951" w:rsidP="00B479AA">
      <w:pPr>
        <w:wordWrap w:val="0"/>
        <w:spacing w:line="360" w:lineRule="exact"/>
        <w:ind w:rightChars="-170" w:right="-425"/>
        <w:jc w:val="right"/>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 xml:space="preserve">案件編號：　　</w:t>
      </w:r>
      <w:r w:rsidRPr="00E75951">
        <w:rPr>
          <w:rFonts w:asciiTheme="majorEastAsia" w:eastAsiaTheme="majorEastAsia" w:hAnsiTheme="majorEastAsia" w:cs="Times New Roman" w:hint="eastAsia"/>
          <w:sz w:val="24"/>
        </w:rPr>
        <w:t xml:space="preserve">　　　</w:t>
      </w:r>
    </w:p>
    <w:tbl>
      <w:tblPr>
        <w:tblW w:w="98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36"/>
        <w:gridCol w:w="140"/>
        <w:gridCol w:w="336"/>
        <w:gridCol w:w="336"/>
        <w:gridCol w:w="336"/>
        <w:gridCol w:w="336"/>
        <w:gridCol w:w="336"/>
        <w:gridCol w:w="336"/>
        <w:gridCol w:w="336"/>
        <w:gridCol w:w="336"/>
        <w:gridCol w:w="336"/>
        <w:gridCol w:w="1440"/>
        <w:gridCol w:w="960"/>
        <w:gridCol w:w="1680"/>
        <w:gridCol w:w="960"/>
      </w:tblGrid>
      <w:tr w:rsidR="00E75951" w:rsidRPr="00E75951" w:rsidTr="00BA7EF2">
        <w:tc>
          <w:tcPr>
            <w:tcW w:w="4800" w:type="dxa"/>
            <w:gridSpan w:val="11"/>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身心障礙員工資料</w:t>
            </w:r>
          </w:p>
        </w:tc>
        <w:tc>
          <w:tcPr>
            <w:tcW w:w="5040" w:type="dxa"/>
            <w:gridSpan w:val="4"/>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服務單位資料</w:t>
            </w:r>
          </w:p>
        </w:tc>
      </w:tr>
      <w:tr w:rsidR="00E75951" w:rsidRPr="00E75951" w:rsidTr="00BA7EF2">
        <w:tc>
          <w:tcPr>
            <w:tcW w:w="16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姓名</w:t>
            </w:r>
          </w:p>
        </w:tc>
        <w:tc>
          <w:tcPr>
            <w:tcW w:w="3164" w:type="dxa"/>
            <w:gridSpan w:val="10"/>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c>
          <w:tcPr>
            <w:tcW w:w="1440"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單位名稱</w:t>
            </w:r>
          </w:p>
        </w:tc>
        <w:tc>
          <w:tcPr>
            <w:tcW w:w="3600" w:type="dxa"/>
            <w:gridSpan w:val="3"/>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p>
        </w:tc>
      </w:tr>
      <w:tr w:rsidR="00E75951" w:rsidRPr="00E75951" w:rsidTr="00BA7EF2">
        <w:tc>
          <w:tcPr>
            <w:tcW w:w="16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出生日期</w:t>
            </w:r>
          </w:p>
        </w:tc>
        <w:tc>
          <w:tcPr>
            <w:tcW w:w="3164" w:type="dxa"/>
            <w:gridSpan w:val="10"/>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年      月       日</w:t>
            </w:r>
          </w:p>
        </w:tc>
        <w:tc>
          <w:tcPr>
            <w:tcW w:w="1440"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統一編號</w:t>
            </w:r>
          </w:p>
        </w:tc>
        <w:tc>
          <w:tcPr>
            <w:tcW w:w="3600" w:type="dxa"/>
            <w:gridSpan w:val="3"/>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r>
      <w:tr w:rsidR="00E75951" w:rsidRPr="00E75951" w:rsidTr="00BA7EF2">
        <w:tc>
          <w:tcPr>
            <w:tcW w:w="16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2"/>
              </w:rPr>
            </w:pPr>
            <w:r w:rsidRPr="00E75951">
              <w:rPr>
                <w:rFonts w:asciiTheme="majorEastAsia" w:eastAsiaTheme="majorEastAsia" w:hAnsiTheme="majorEastAsia" w:cs="Times New Roman" w:hint="eastAsia"/>
                <w:sz w:val="22"/>
              </w:rPr>
              <w:t>身分證</w:t>
            </w:r>
          </w:p>
          <w:p w:rsidR="00E75951" w:rsidRPr="00E75951" w:rsidRDefault="00E75951" w:rsidP="00E75951">
            <w:pPr>
              <w:spacing w:line="300" w:lineRule="exact"/>
              <w:jc w:val="center"/>
              <w:rPr>
                <w:rFonts w:asciiTheme="majorEastAsia" w:eastAsiaTheme="majorEastAsia" w:hAnsiTheme="majorEastAsia" w:cs="Times New Roman"/>
                <w:sz w:val="22"/>
              </w:rPr>
            </w:pPr>
            <w:r w:rsidRPr="00E75951">
              <w:rPr>
                <w:rFonts w:asciiTheme="majorEastAsia" w:eastAsiaTheme="majorEastAsia" w:hAnsiTheme="majorEastAsia" w:cs="Times New Roman" w:hint="eastAsia"/>
                <w:sz w:val="22"/>
              </w:rPr>
              <w:t>統一編號</w:t>
            </w:r>
          </w:p>
        </w:tc>
        <w:tc>
          <w:tcPr>
            <w:tcW w:w="140"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p>
        </w:tc>
        <w:tc>
          <w:tcPr>
            <w:tcW w:w="3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p>
        </w:tc>
        <w:tc>
          <w:tcPr>
            <w:tcW w:w="3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p>
        </w:tc>
        <w:tc>
          <w:tcPr>
            <w:tcW w:w="3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p>
        </w:tc>
        <w:tc>
          <w:tcPr>
            <w:tcW w:w="3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p>
        </w:tc>
        <w:tc>
          <w:tcPr>
            <w:tcW w:w="3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p>
        </w:tc>
        <w:tc>
          <w:tcPr>
            <w:tcW w:w="3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p>
        </w:tc>
        <w:tc>
          <w:tcPr>
            <w:tcW w:w="3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p>
        </w:tc>
        <w:tc>
          <w:tcPr>
            <w:tcW w:w="3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p>
        </w:tc>
        <w:tc>
          <w:tcPr>
            <w:tcW w:w="3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p>
        </w:tc>
        <w:tc>
          <w:tcPr>
            <w:tcW w:w="1440"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申請日期</w:t>
            </w:r>
          </w:p>
        </w:tc>
        <w:tc>
          <w:tcPr>
            <w:tcW w:w="3600" w:type="dxa"/>
            <w:gridSpan w:val="3"/>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年      月       日</w:t>
            </w:r>
          </w:p>
        </w:tc>
      </w:tr>
      <w:tr w:rsidR="00E75951" w:rsidRPr="00E75951" w:rsidTr="00BA7EF2">
        <w:tc>
          <w:tcPr>
            <w:tcW w:w="16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障別等級</w:t>
            </w:r>
          </w:p>
        </w:tc>
        <w:tc>
          <w:tcPr>
            <w:tcW w:w="3164" w:type="dxa"/>
            <w:gridSpan w:val="10"/>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c>
          <w:tcPr>
            <w:tcW w:w="1440"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連絡人</w:t>
            </w:r>
          </w:p>
        </w:tc>
        <w:tc>
          <w:tcPr>
            <w:tcW w:w="3600" w:type="dxa"/>
            <w:gridSpan w:val="3"/>
            <w:vAlign w:val="center"/>
          </w:tcPr>
          <w:p w:rsidR="00E75951" w:rsidRPr="00E75951" w:rsidRDefault="00E75951" w:rsidP="00E75951">
            <w:pPr>
              <w:spacing w:line="300" w:lineRule="exact"/>
              <w:rPr>
                <w:rFonts w:asciiTheme="majorEastAsia" w:eastAsiaTheme="majorEastAsia" w:hAnsiTheme="majorEastAsia" w:cs="Times New Roman"/>
                <w:sz w:val="24"/>
              </w:rPr>
            </w:pPr>
          </w:p>
        </w:tc>
      </w:tr>
      <w:tr w:rsidR="00E75951" w:rsidRPr="00E75951" w:rsidTr="00BA7EF2">
        <w:tc>
          <w:tcPr>
            <w:tcW w:w="16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聯絡電話</w:t>
            </w:r>
          </w:p>
        </w:tc>
        <w:tc>
          <w:tcPr>
            <w:tcW w:w="3164" w:type="dxa"/>
            <w:gridSpan w:val="10"/>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c>
          <w:tcPr>
            <w:tcW w:w="1440"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聯絡電話</w:t>
            </w:r>
          </w:p>
        </w:tc>
        <w:tc>
          <w:tcPr>
            <w:tcW w:w="3600" w:type="dxa"/>
            <w:gridSpan w:val="3"/>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r>
      <w:tr w:rsidR="00E75951" w:rsidRPr="00E75951" w:rsidTr="00BA7EF2">
        <w:tc>
          <w:tcPr>
            <w:tcW w:w="16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e-mail</w:t>
            </w:r>
          </w:p>
        </w:tc>
        <w:tc>
          <w:tcPr>
            <w:tcW w:w="3164" w:type="dxa"/>
            <w:gridSpan w:val="10"/>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c>
          <w:tcPr>
            <w:tcW w:w="1440"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e-mail</w:t>
            </w:r>
          </w:p>
        </w:tc>
        <w:tc>
          <w:tcPr>
            <w:tcW w:w="3600" w:type="dxa"/>
            <w:gridSpan w:val="3"/>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r>
      <w:tr w:rsidR="00E75951" w:rsidRPr="00E75951" w:rsidTr="00BA7EF2">
        <w:tc>
          <w:tcPr>
            <w:tcW w:w="16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在職年資</w:t>
            </w:r>
          </w:p>
        </w:tc>
        <w:tc>
          <w:tcPr>
            <w:tcW w:w="3164" w:type="dxa"/>
            <w:gridSpan w:val="10"/>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c>
          <w:tcPr>
            <w:tcW w:w="1440"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傳真電話</w:t>
            </w:r>
          </w:p>
        </w:tc>
        <w:tc>
          <w:tcPr>
            <w:tcW w:w="3600" w:type="dxa"/>
            <w:gridSpan w:val="3"/>
            <w:vAlign w:val="center"/>
          </w:tcPr>
          <w:p w:rsidR="00E75951" w:rsidRPr="00E75951" w:rsidRDefault="00E75951" w:rsidP="00E75951">
            <w:pPr>
              <w:spacing w:line="300" w:lineRule="exact"/>
              <w:ind w:right="480"/>
              <w:rPr>
                <w:rFonts w:asciiTheme="majorEastAsia" w:eastAsiaTheme="majorEastAsia" w:hAnsiTheme="majorEastAsia" w:cs="Times New Roman"/>
                <w:sz w:val="24"/>
              </w:rPr>
            </w:pPr>
          </w:p>
        </w:tc>
      </w:tr>
      <w:tr w:rsidR="00E75951" w:rsidRPr="00E75951" w:rsidTr="00BA7EF2">
        <w:tc>
          <w:tcPr>
            <w:tcW w:w="16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致障原因</w:t>
            </w:r>
          </w:p>
        </w:tc>
        <w:tc>
          <w:tcPr>
            <w:tcW w:w="3164" w:type="dxa"/>
            <w:gridSpan w:val="10"/>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c>
          <w:tcPr>
            <w:tcW w:w="1440" w:type="dxa"/>
            <w:tcBorders>
              <w:bottom w:val="single" w:sz="18" w:space="0" w:color="auto"/>
            </w:tcBorders>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員工總人數</w:t>
            </w:r>
          </w:p>
        </w:tc>
        <w:tc>
          <w:tcPr>
            <w:tcW w:w="960" w:type="dxa"/>
            <w:tcBorders>
              <w:bottom w:val="single" w:sz="18" w:space="0" w:color="auto"/>
            </w:tcBorders>
            <w:vAlign w:val="center"/>
          </w:tcPr>
          <w:p w:rsidR="00E75951" w:rsidRPr="00E75951" w:rsidRDefault="00E75951" w:rsidP="00E75951">
            <w:pPr>
              <w:spacing w:line="300" w:lineRule="exact"/>
              <w:jc w:val="righ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人</w:t>
            </w:r>
          </w:p>
        </w:tc>
        <w:tc>
          <w:tcPr>
            <w:tcW w:w="1680" w:type="dxa"/>
            <w:tcBorders>
              <w:bottom w:val="single" w:sz="18" w:space="0" w:color="auto"/>
            </w:tcBorders>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僱用身障人數</w:t>
            </w:r>
          </w:p>
        </w:tc>
        <w:tc>
          <w:tcPr>
            <w:tcW w:w="960" w:type="dxa"/>
            <w:tcBorders>
              <w:bottom w:val="single" w:sz="18" w:space="0" w:color="auto"/>
            </w:tcBorders>
            <w:vAlign w:val="center"/>
          </w:tcPr>
          <w:p w:rsidR="00E75951" w:rsidRPr="00E75951" w:rsidRDefault="00E75951" w:rsidP="00E75951">
            <w:pPr>
              <w:spacing w:line="300" w:lineRule="exact"/>
              <w:jc w:val="righ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人</w:t>
            </w:r>
          </w:p>
        </w:tc>
      </w:tr>
      <w:tr w:rsidR="00E75951" w:rsidRPr="00E75951" w:rsidTr="00BA7EF2">
        <w:tc>
          <w:tcPr>
            <w:tcW w:w="16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教育程度</w:t>
            </w:r>
          </w:p>
        </w:tc>
        <w:tc>
          <w:tcPr>
            <w:tcW w:w="3164" w:type="dxa"/>
            <w:gridSpan w:val="10"/>
            <w:tcBorders>
              <w:right w:val="single" w:sz="18" w:space="0" w:color="auto"/>
            </w:tcBorders>
            <w:vAlign w:val="center"/>
          </w:tcPr>
          <w:p w:rsidR="00E75951" w:rsidRPr="00E75951" w:rsidRDefault="00E75951" w:rsidP="00E75951">
            <w:pPr>
              <w:spacing w:line="30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□國小 □國中 □高中職</w:t>
            </w:r>
          </w:p>
          <w:p w:rsidR="00E75951" w:rsidRPr="00E75951" w:rsidRDefault="00E75951" w:rsidP="00E75951">
            <w:pPr>
              <w:spacing w:line="30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□大學(專) □研究所</w:t>
            </w:r>
          </w:p>
        </w:tc>
        <w:tc>
          <w:tcPr>
            <w:tcW w:w="5040" w:type="dxa"/>
            <w:gridSpan w:val="4"/>
            <w:vMerge w:val="restart"/>
            <w:tcBorders>
              <w:top w:val="single" w:sz="18" w:space="0" w:color="auto"/>
              <w:left w:val="single" w:sz="18" w:space="0" w:color="auto"/>
              <w:bottom w:val="nil"/>
              <w:right w:val="single" w:sz="18" w:space="0" w:color="auto"/>
            </w:tcBorders>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*申請項目經受理單位評估涉需雇主同意者，應由申請人任職單位主管於本欄簽章。</w:t>
            </w:r>
          </w:p>
          <w:p w:rsidR="00E75951" w:rsidRPr="00E75951" w:rsidRDefault="00E75951" w:rsidP="00E75951">
            <w:pPr>
              <w:spacing w:line="300" w:lineRule="exact"/>
              <w:jc w:val="both"/>
              <w:rPr>
                <w:rFonts w:asciiTheme="majorEastAsia" w:eastAsiaTheme="majorEastAsia" w:hAnsiTheme="majorEastAsia" w:cs="Times New Roman"/>
                <w:b/>
                <w:bCs/>
                <w:sz w:val="24"/>
              </w:rPr>
            </w:pPr>
            <w:r w:rsidRPr="00E75951">
              <w:rPr>
                <w:rFonts w:asciiTheme="majorEastAsia" w:eastAsiaTheme="majorEastAsia" w:hAnsiTheme="majorEastAsia" w:cs="Times New Roman" w:hint="eastAsia"/>
                <w:b/>
                <w:bCs/>
                <w:sz w:val="24"/>
              </w:rPr>
              <w:t>單位主管簽章：</w:t>
            </w:r>
          </w:p>
          <w:p w:rsidR="00E75951" w:rsidRPr="00E75951" w:rsidRDefault="00E75951" w:rsidP="00E75951">
            <w:pPr>
              <w:spacing w:line="300" w:lineRule="exact"/>
              <w:jc w:val="both"/>
              <w:rPr>
                <w:rFonts w:asciiTheme="majorEastAsia" w:eastAsiaTheme="majorEastAsia" w:hAnsiTheme="majorEastAsia" w:cs="Times New Roman"/>
                <w:sz w:val="24"/>
              </w:rPr>
            </w:pPr>
          </w:p>
        </w:tc>
      </w:tr>
      <w:tr w:rsidR="00E75951" w:rsidRPr="00E75951" w:rsidTr="00BA7EF2">
        <w:tc>
          <w:tcPr>
            <w:tcW w:w="16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擔任職務</w:t>
            </w:r>
          </w:p>
        </w:tc>
        <w:tc>
          <w:tcPr>
            <w:tcW w:w="3164" w:type="dxa"/>
            <w:gridSpan w:val="10"/>
            <w:tcBorders>
              <w:right w:val="single" w:sz="18" w:space="0" w:color="auto"/>
            </w:tcBorders>
            <w:vAlign w:val="center"/>
          </w:tcPr>
          <w:p w:rsidR="00E75951" w:rsidRPr="00E75951" w:rsidRDefault="00E75951" w:rsidP="00E75951">
            <w:pPr>
              <w:spacing w:line="300" w:lineRule="exact"/>
              <w:rPr>
                <w:rFonts w:asciiTheme="majorEastAsia" w:eastAsiaTheme="majorEastAsia" w:hAnsiTheme="majorEastAsia" w:cs="Times New Roman"/>
                <w:sz w:val="24"/>
              </w:rPr>
            </w:pPr>
          </w:p>
        </w:tc>
        <w:tc>
          <w:tcPr>
            <w:tcW w:w="5040" w:type="dxa"/>
            <w:gridSpan w:val="4"/>
            <w:vMerge/>
            <w:tcBorders>
              <w:top w:val="nil"/>
              <w:left w:val="single" w:sz="18" w:space="0" w:color="auto"/>
              <w:bottom w:val="nil"/>
              <w:right w:val="single" w:sz="18" w:space="0" w:color="auto"/>
            </w:tcBorders>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r>
      <w:tr w:rsidR="00E75951" w:rsidRPr="00E75951" w:rsidTr="00BA7EF2">
        <w:trPr>
          <w:trHeight w:val="207"/>
        </w:trPr>
        <w:tc>
          <w:tcPr>
            <w:tcW w:w="16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月薪</w:t>
            </w:r>
          </w:p>
        </w:tc>
        <w:tc>
          <w:tcPr>
            <w:tcW w:w="3164" w:type="dxa"/>
            <w:gridSpan w:val="10"/>
            <w:tcBorders>
              <w:right w:val="single" w:sz="18" w:space="0" w:color="auto"/>
            </w:tcBorders>
            <w:vAlign w:val="center"/>
          </w:tcPr>
          <w:p w:rsidR="00E75951" w:rsidRPr="00E75951" w:rsidRDefault="00E75951" w:rsidP="00E75951">
            <w:pPr>
              <w:spacing w:line="300" w:lineRule="exact"/>
              <w:rPr>
                <w:rFonts w:asciiTheme="majorEastAsia" w:eastAsiaTheme="majorEastAsia" w:hAnsiTheme="majorEastAsia" w:cs="Times New Roman"/>
                <w:sz w:val="24"/>
              </w:rPr>
            </w:pPr>
          </w:p>
        </w:tc>
        <w:tc>
          <w:tcPr>
            <w:tcW w:w="5040" w:type="dxa"/>
            <w:gridSpan w:val="4"/>
            <w:vMerge/>
            <w:tcBorders>
              <w:top w:val="nil"/>
              <w:left w:val="single" w:sz="18" w:space="0" w:color="auto"/>
              <w:bottom w:val="single" w:sz="18" w:space="0" w:color="auto"/>
              <w:right w:val="single" w:sz="18" w:space="0" w:color="auto"/>
            </w:tcBorders>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r>
      <w:tr w:rsidR="00E75951" w:rsidRPr="00E75951" w:rsidTr="00BA7EF2">
        <w:tc>
          <w:tcPr>
            <w:tcW w:w="16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工作/訓練地點</w:t>
            </w:r>
          </w:p>
        </w:tc>
        <w:tc>
          <w:tcPr>
            <w:tcW w:w="8204" w:type="dxa"/>
            <w:gridSpan w:val="14"/>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r>
      <w:tr w:rsidR="00E75951" w:rsidRPr="00E75951" w:rsidTr="00BA7EF2">
        <w:tc>
          <w:tcPr>
            <w:tcW w:w="16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2"/>
              </w:rPr>
            </w:pPr>
            <w:r w:rsidRPr="00E75951">
              <w:rPr>
                <w:rFonts w:asciiTheme="majorEastAsia" w:eastAsiaTheme="majorEastAsia" w:hAnsiTheme="majorEastAsia" w:cs="Times New Roman" w:hint="eastAsia"/>
                <w:sz w:val="22"/>
              </w:rPr>
              <w:t>個人特質及工作/訓練內容</w:t>
            </w:r>
          </w:p>
        </w:tc>
        <w:tc>
          <w:tcPr>
            <w:tcW w:w="8204" w:type="dxa"/>
            <w:gridSpan w:val="14"/>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r>
      <w:tr w:rsidR="00E75951" w:rsidRPr="00E75951" w:rsidTr="00BA7EF2">
        <w:tc>
          <w:tcPr>
            <w:tcW w:w="1636" w:type="dxa"/>
            <w:vAlign w:val="center"/>
          </w:tcPr>
          <w:p w:rsidR="00E75951" w:rsidRPr="00E75951" w:rsidRDefault="00E75951" w:rsidP="00E75951">
            <w:pPr>
              <w:spacing w:line="300" w:lineRule="exact"/>
              <w:jc w:val="center"/>
              <w:rPr>
                <w:rFonts w:asciiTheme="majorEastAsia" w:eastAsiaTheme="majorEastAsia" w:hAnsiTheme="majorEastAsia" w:cs="Times New Roman"/>
                <w:sz w:val="22"/>
              </w:rPr>
            </w:pPr>
            <w:r w:rsidRPr="00E75951">
              <w:rPr>
                <w:rFonts w:asciiTheme="majorEastAsia" w:eastAsiaTheme="majorEastAsia" w:hAnsiTheme="majorEastAsia" w:cs="Times New Roman" w:hint="eastAsia"/>
                <w:sz w:val="22"/>
              </w:rPr>
              <w:t>遭遇問題或期待改善事項</w:t>
            </w:r>
          </w:p>
        </w:tc>
        <w:tc>
          <w:tcPr>
            <w:tcW w:w="8204" w:type="dxa"/>
            <w:gridSpan w:val="14"/>
            <w:vAlign w:val="center"/>
          </w:tcPr>
          <w:p w:rsidR="00E75951" w:rsidRPr="00E75951" w:rsidRDefault="00E75951" w:rsidP="00E75951">
            <w:pPr>
              <w:spacing w:line="300" w:lineRule="exact"/>
              <w:jc w:val="both"/>
              <w:rPr>
                <w:rFonts w:asciiTheme="majorEastAsia" w:eastAsiaTheme="majorEastAsia" w:hAnsiTheme="majorEastAsia" w:cs="Times New Roman"/>
                <w:sz w:val="24"/>
              </w:rPr>
            </w:pPr>
          </w:p>
        </w:tc>
      </w:tr>
      <w:tr w:rsidR="00E75951" w:rsidRPr="00E75951" w:rsidTr="00BA7EF2">
        <w:tc>
          <w:tcPr>
            <w:tcW w:w="9840" w:type="dxa"/>
            <w:gridSpan w:val="15"/>
            <w:vAlign w:val="center"/>
          </w:tcPr>
          <w:p w:rsidR="00E75951" w:rsidRPr="00E75951" w:rsidRDefault="00E75951" w:rsidP="00E75951">
            <w:pPr>
              <w:spacing w:line="30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2"/>
              </w:rPr>
              <w:t>應檢附之證明文件</w:t>
            </w:r>
          </w:p>
        </w:tc>
      </w:tr>
      <w:tr w:rsidR="00E75951" w:rsidRPr="00E75951" w:rsidTr="00BA7EF2">
        <w:tc>
          <w:tcPr>
            <w:tcW w:w="9840" w:type="dxa"/>
            <w:gridSpan w:val="15"/>
          </w:tcPr>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□身心障礙手冊或證明</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□身心障礙者公教人員保險、勞工保險證明文件</w:t>
            </w:r>
          </w:p>
          <w:p w:rsidR="00E75951" w:rsidRPr="00E75951" w:rsidRDefault="00E75951" w:rsidP="00E75951">
            <w:pPr>
              <w:spacing w:line="2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□身心障礙者最近一個月薪資所得證明</w:t>
            </w:r>
          </w:p>
          <w:p w:rsidR="00E75951" w:rsidRPr="00E75951" w:rsidRDefault="00E75951" w:rsidP="00E75951">
            <w:pPr>
              <w:spacing w:line="260" w:lineRule="exact"/>
              <w:rPr>
                <w:rFonts w:asciiTheme="majorEastAsia" w:eastAsiaTheme="majorEastAsia" w:hAnsiTheme="majorEastAsia" w:cs="Times New Roman"/>
                <w:sz w:val="24"/>
              </w:rPr>
            </w:pPr>
          </w:p>
          <w:p w:rsidR="00E75951" w:rsidRPr="00E75951" w:rsidRDefault="00E75951" w:rsidP="00E75951">
            <w:pPr>
              <w:spacing w:line="260" w:lineRule="exact"/>
              <w:rPr>
                <w:rFonts w:asciiTheme="majorEastAsia" w:eastAsiaTheme="majorEastAsia" w:hAnsiTheme="majorEastAsia" w:cs="Times New Roman"/>
                <w:sz w:val="24"/>
              </w:rPr>
            </w:pPr>
          </w:p>
        </w:tc>
      </w:tr>
      <w:tr w:rsidR="00E75951" w:rsidRPr="00E75951" w:rsidTr="00646F1E">
        <w:trPr>
          <w:trHeight w:val="507"/>
        </w:trPr>
        <w:tc>
          <w:tcPr>
            <w:tcW w:w="9840" w:type="dxa"/>
            <w:gridSpan w:val="15"/>
          </w:tcPr>
          <w:p w:rsidR="00E75951" w:rsidRPr="00646F1E" w:rsidRDefault="00E75951" w:rsidP="00646F1E">
            <w:pPr>
              <w:spacing w:line="360" w:lineRule="exact"/>
              <w:jc w:val="both"/>
              <w:rPr>
                <w:rFonts w:asciiTheme="majorEastAsia" w:eastAsiaTheme="majorEastAsia" w:hAnsiTheme="majorEastAsia" w:cs="Times New Roman"/>
                <w:spacing w:val="-4"/>
                <w:sz w:val="24"/>
              </w:rPr>
            </w:pPr>
            <w:r w:rsidRPr="00E75951">
              <w:rPr>
                <w:rFonts w:asciiTheme="majorEastAsia" w:eastAsiaTheme="majorEastAsia" w:hAnsiTheme="majorEastAsia" w:cs="Times New Roman" w:hint="eastAsia"/>
                <w:sz w:val="24"/>
              </w:rPr>
              <w:t>備註：</w:t>
            </w:r>
            <w:r w:rsidRPr="00E75951">
              <w:rPr>
                <w:rFonts w:asciiTheme="majorEastAsia" w:eastAsiaTheme="majorEastAsia" w:hAnsiTheme="majorEastAsia" w:cs="Times New Roman" w:hint="eastAsia"/>
                <w:spacing w:val="-4"/>
                <w:sz w:val="24"/>
              </w:rPr>
              <w:t>倘申請人尚未正式受僱，得先受理申請，惟應於受僱用後補齊資料再予核撥經費。</w:t>
            </w:r>
          </w:p>
        </w:tc>
      </w:tr>
      <w:tr w:rsidR="00E75951" w:rsidRPr="00E75951" w:rsidTr="00BA7EF2">
        <w:tc>
          <w:tcPr>
            <w:tcW w:w="9840" w:type="dxa"/>
            <w:gridSpan w:val="15"/>
          </w:tcPr>
          <w:p w:rsidR="00E75951" w:rsidRPr="00E75951" w:rsidRDefault="00E75951" w:rsidP="00E75951">
            <w:pPr>
              <w:spacing w:line="320" w:lineRule="exact"/>
              <w:rPr>
                <w:rFonts w:asciiTheme="majorEastAsia" w:eastAsiaTheme="majorEastAsia" w:hAnsiTheme="majorEastAsia" w:cs="Times New Roman"/>
                <w:b/>
                <w:bCs/>
                <w:sz w:val="24"/>
              </w:rPr>
            </w:pPr>
            <w:r w:rsidRPr="00E75951">
              <w:rPr>
                <w:rFonts w:asciiTheme="majorEastAsia" w:eastAsiaTheme="majorEastAsia" w:hAnsiTheme="majorEastAsia" w:cs="Times New Roman" w:hint="eastAsia"/>
                <w:b/>
                <w:bCs/>
                <w:sz w:val="24"/>
              </w:rPr>
              <w:t>書面審查結果：</w:t>
            </w:r>
          </w:p>
          <w:p w:rsidR="00E75951" w:rsidRPr="00E75951" w:rsidRDefault="00E75951" w:rsidP="00E75951">
            <w:pPr>
              <w:spacing w:line="32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□符合職務再設計申請資格，另行安排輔導委員或專案單位前往訪視。</w:t>
            </w:r>
          </w:p>
          <w:p w:rsidR="00E75951" w:rsidRPr="00E75951" w:rsidRDefault="00E75951" w:rsidP="00E75951">
            <w:pPr>
              <w:spacing w:line="32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□不符合申請資格，原因：________________________________________</w:t>
            </w:r>
          </w:p>
          <w:p w:rsidR="00E75951" w:rsidRPr="00E75951" w:rsidRDefault="00E75951" w:rsidP="00E75951">
            <w:pPr>
              <w:spacing w:line="32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 xml:space="preserve">　　　　　　　　　　　　　　　　　　　　　　　　　　　　</w:t>
            </w:r>
          </w:p>
          <w:p w:rsidR="00E75951" w:rsidRPr="00E75951" w:rsidRDefault="00E75951" w:rsidP="00E75951">
            <w:pPr>
              <w:spacing w:line="320" w:lineRule="exact"/>
              <w:rPr>
                <w:rFonts w:asciiTheme="majorEastAsia" w:eastAsiaTheme="majorEastAsia" w:hAnsiTheme="majorEastAsia" w:cs="Times New Roman"/>
                <w:sz w:val="20"/>
              </w:rPr>
            </w:pPr>
            <w:r w:rsidRPr="00E75951">
              <w:rPr>
                <w:rFonts w:asciiTheme="majorEastAsia" w:eastAsiaTheme="majorEastAsia" w:hAnsiTheme="majorEastAsia" w:cs="Times New Roman" w:hint="eastAsia"/>
                <w:b/>
                <w:bCs/>
                <w:sz w:val="24"/>
              </w:rPr>
              <w:t xml:space="preserve">審核人員簽章：            業務主管簽章：                               </w:t>
            </w:r>
            <w:r w:rsidRPr="00E75951">
              <w:rPr>
                <w:rFonts w:asciiTheme="majorEastAsia" w:eastAsiaTheme="majorEastAsia" w:hAnsiTheme="majorEastAsia" w:cs="Times New Roman" w:hint="eastAsia"/>
                <w:sz w:val="24"/>
              </w:rPr>
              <w:t>日　期：</w:t>
            </w:r>
          </w:p>
        </w:tc>
      </w:tr>
    </w:tbl>
    <w:p w:rsidR="00E75951" w:rsidRPr="00234312" w:rsidRDefault="00E75951" w:rsidP="00E75951">
      <w:pPr>
        <w:snapToGrid w:val="0"/>
        <w:spacing w:line="36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br w:type="page"/>
      </w:r>
      <w:r w:rsidRPr="00234312">
        <w:rPr>
          <w:rFonts w:asciiTheme="majorEastAsia" w:eastAsiaTheme="majorEastAsia" w:hAnsiTheme="majorEastAsia" w:cs="Times New Roman" w:hint="eastAsia"/>
          <w:sz w:val="24"/>
        </w:rPr>
        <w:lastRenderedPageBreak/>
        <w:t>附表一之二</w:t>
      </w:r>
    </w:p>
    <w:p w:rsidR="00E75951" w:rsidRPr="00234312" w:rsidRDefault="00E75951" w:rsidP="00646F1E">
      <w:pPr>
        <w:snapToGrid w:val="0"/>
        <w:spacing w:line="360" w:lineRule="exact"/>
        <w:ind w:rightChars="-120" w:right="-300"/>
        <w:jc w:val="center"/>
        <w:rPr>
          <w:rFonts w:asciiTheme="majorEastAsia" w:eastAsiaTheme="majorEastAsia" w:hAnsiTheme="majorEastAsia" w:cs="Times New Roman"/>
          <w:b/>
          <w:sz w:val="24"/>
        </w:rPr>
      </w:pPr>
      <w:r w:rsidRPr="00234312">
        <w:rPr>
          <w:rFonts w:asciiTheme="majorEastAsia" w:eastAsiaTheme="majorEastAsia" w:hAnsiTheme="majorEastAsia" w:cs="Times New Roman" w:hint="eastAsia"/>
          <w:sz w:val="24"/>
        </w:rPr>
        <w:t>身心障礙者職務再設計補助收支清單</w:t>
      </w:r>
    </w:p>
    <w:p w:rsidR="00E75951" w:rsidRPr="00E75951" w:rsidRDefault="00E75951" w:rsidP="00E75951">
      <w:pPr>
        <w:snapToGrid w:val="0"/>
        <w:spacing w:line="240" w:lineRule="exact"/>
        <w:ind w:rightChars="-120" w:right="-300"/>
        <w:jc w:val="righ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年 月 日</w:t>
      </w:r>
    </w:p>
    <w:p w:rsidR="00E75951" w:rsidRPr="00E75951" w:rsidRDefault="00E75951" w:rsidP="00E75951">
      <w:pPr>
        <w:spacing w:line="400" w:lineRule="exact"/>
        <w:ind w:rightChars="-13" w:right="-33"/>
        <w:rPr>
          <w:rFonts w:asciiTheme="majorEastAsia" w:eastAsiaTheme="majorEastAsia" w:hAnsiTheme="majorEastAsia" w:cs="Times New Roman"/>
          <w:bCs/>
          <w:sz w:val="24"/>
        </w:rPr>
      </w:pPr>
      <w:r w:rsidRPr="00E75951">
        <w:rPr>
          <w:rFonts w:asciiTheme="majorEastAsia" w:eastAsiaTheme="majorEastAsia" w:hAnsiTheme="majorEastAsia" w:cs="Times New Roman" w:hint="eastAsia"/>
          <w:bCs/>
          <w:sz w:val="24"/>
        </w:rPr>
        <w:t>案件編號：                受補助事業單位</w:t>
      </w:r>
      <w:r w:rsidR="00234312">
        <w:rPr>
          <w:rFonts w:asciiTheme="majorEastAsia" w:eastAsiaTheme="majorEastAsia" w:hAnsiTheme="majorEastAsia" w:cs="Times New Roman" w:hint="eastAsia"/>
          <w:bCs/>
          <w:sz w:val="24"/>
        </w:rPr>
        <w:t>（</w:t>
      </w:r>
      <w:r w:rsidRPr="00E75951">
        <w:rPr>
          <w:rFonts w:asciiTheme="majorEastAsia" w:eastAsiaTheme="majorEastAsia" w:hAnsiTheme="majorEastAsia" w:cs="Times New Roman" w:hint="eastAsia"/>
          <w:bCs/>
          <w:sz w:val="24"/>
        </w:rPr>
        <w:t>個人</w:t>
      </w:r>
      <w:r w:rsidR="00234312">
        <w:rPr>
          <w:rFonts w:asciiTheme="majorEastAsia" w:eastAsiaTheme="majorEastAsia" w:hAnsiTheme="majorEastAsia" w:cs="Times New Roman" w:hint="eastAsia"/>
          <w:bCs/>
          <w:sz w:val="24"/>
        </w:rPr>
        <w:t>）</w:t>
      </w:r>
      <w:r w:rsidRPr="00E75951">
        <w:rPr>
          <w:rFonts w:asciiTheme="majorEastAsia" w:eastAsiaTheme="majorEastAsia" w:hAnsiTheme="majorEastAsia" w:cs="Times New Roman" w:hint="eastAsia"/>
          <w:bCs/>
          <w:sz w:val="24"/>
        </w:rPr>
        <w:t>名稱：</w:t>
      </w:r>
    </w:p>
    <w:tbl>
      <w:tblPr>
        <w:tblW w:w="93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930"/>
        <w:gridCol w:w="1343"/>
        <w:gridCol w:w="1417"/>
        <w:gridCol w:w="709"/>
        <w:gridCol w:w="142"/>
        <w:gridCol w:w="850"/>
        <w:gridCol w:w="911"/>
        <w:gridCol w:w="751"/>
        <w:gridCol w:w="1319"/>
      </w:tblGrid>
      <w:tr w:rsidR="00E75951" w:rsidRPr="00E75951" w:rsidTr="00BA7EF2">
        <w:trPr>
          <w:cantSplit/>
          <w:trHeight w:val="569"/>
        </w:trPr>
        <w:tc>
          <w:tcPr>
            <w:tcW w:w="9360" w:type="dxa"/>
            <w:gridSpan w:val="10"/>
            <w:tcBorders>
              <w:top w:val="double" w:sz="4" w:space="0" w:color="auto"/>
              <w:left w:val="double" w:sz="4" w:space="0" w:color="auto"/>
              <w:bottom w:val="single" w:sz="4" w:space="0" w:color="auto"/>
              <w:right w:val="double" w:sz="4" w:space="0" w:color="auto"/>
            </w:tcBorders>
            <w:vAlign w:val="center"/>
          </w:tcPr>
          <w:p w:rsidR="00E75951" w:rsidRPr="00E75951" w:rsidRDefault="00E75951" w:rsidP="00E75951">
            <w:pPr>
              <w:spacing w:line="240" w:lineRule="exact"/>
              <w:jc w:val="center"/>
              <w:rPr>
                <w:rFonts w:asciiTheme="majorEastAsia" w:eastAsiaTheme="majorEastAsia" w:hAnsiTheme="majorEastAsia" w:cs="Times New Roman"/>
                <w:b/>
                <w:bCs/>
                <w:sz w:val="28"/>
                <w:szCs w:val="28"/>
              </w:rPr>
            </w:pPr>
            <w:r w:rsidRPr="00E75951">
              <w:rPr>
                <w:rFonts w:asciiTheme="majorEastAsia" w:eastAsiaTheme="majorEastAsia" w:hAnsiTheme="majorEastAsia" w:cs="Times New Roman" w:hint="eastAsia"/>
                <w:b/>
                <w:bCs/>
                <w:sz w:val="28"/>
                <w:szCs w:val="28"/>
              </w:rPr>
              <w:t>全案收入明細</w:t>
            </w:r>
          </w:p>
        </w:tc>
      </w:tr>
      <w:tr w:rsidR="00E75951" w:rsidRPr="00E75951" w:rsidTr="00BA7EF2">
        <w:trPr>
          <w:cantSplit/>
          <w:trHeight w:val="523"/>
        </w:trPr>
        <w:tc>
          <w:tcPr>
            <w:tcW w:w="1918" w:type="dxa"/>
            <w:gridSpan w:val="2"/>
            <w:tcBorders>
              <w:top w:val="single" w:sz="4" w:space="0" w:color="auto"/>
              <w:left w:val="double" w:sz="4" w:space="0" w:color="auto"/>
            </w:tcBorders>
            <w:vAlign w:val="center"/>
          </w:tcPr>
          <w:p w:rsidR="00E75951" w:rsidRPr="00E75951" w:rsidRDefault="00E75951" w:rsidP="00E75951">
            <w:pPr>
              <w:spacing w:line="240" w:lineRule="exact"/>
              <w:jc w:val="distribute"/>
              <w:rPr>
                <w:rFonts w:asciiTheme="majorEastAsia" w:eastAsiaTheme="majorEastAsia" w:hAnsiTheme="majorEastAsia" w:cs="Times New Roman"/>
                <w:sz w:val="24"/>
              </w:rPr>
            </w:pPr>
            <w:r w:rsidRPr="00E75951">
              <w:rPr>
                <w:rFonts w:asciiTheme="majorEastAsia" w:eastAsiaTheme="majorEastAsia" w:hAnsiTheme="majorEastAsia" w:cs="Times New Roman" w:hint="eastAsia"/>
                <w:kern w:val="0"/>
                <w:sz w:val="24"/>
              </w:rPr>
              <w:t>各分攤機關名稱（含自籌款）</w:t>
            </w:r>
          </w:p>
        </w:tc>
        <w:tc>
          <w:tcPr>
            <w:tcW w:w="3469" w:type="dxa"/>
            <w:gridSpan w:val="3"/>
            <w:tcBorders>
              <w:top w:val="single" w:sz="4" w:space="0" w:color="auto"/>
            </w:tcBorders>
            <w:shd w:val="clear" w:color="auto" w:fill="auto"/>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預算金額</w:t>
            </w:r>
          </w:p>
        </w:tc>
        <w:tc>
          <w:tcPr>
            <w:tcW w:w="2654" w:type="dxa"/>
            <w:gridSpan w:val="4"/>
            <w:tcBorders>
              <w:top w:val="single" w:sz="4" w:space="0" w:color="auto"/>
            </w:tcBorders>
            <w:shd w:val="clear" w:color="auto" w:fill="auto"/>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實際收入金額</w:t>
            </w:r>
          </w:p>
        </w:tc>
        <w:tc>
          <w:tcPr>
            <w:tcW w:w="1319" w:type="dxa"/>
            <w:tcBorders>
              <w:top w:val="single" w:sz="4" w:space="0" w:color="auto"/>
              <w:right w:val="double" w:sz="4" w:space="0" w:color="auto"/>
            </w:tcBorders>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備註</w:t>
            </w:r>
          </w:p>
        </w:tc>
      </w:tr>
      <w:tr w:rsidR="00E75951" w:rsidRPr="00E75951" w:rsidTr="00BA7EF2">
        <w:trPr>
          <w:cantSplit/>
          <w:trHeight w:val="523"/>
        </w:trPr>
        <w:tc>
          <w:tcPr>
            <w:tcW w:w="1918" w:type="dxa"/>
            <w:gridSpan w:val="2"/>
            <w:tcBorders>
              <w:left w:val="double" w:sz="4" w:space="0" w:color="auto"/>
            </w:tcBorders>
            <w:vAlign w:val="center"/>
          </w:tcPr>
          <w:p w:rsidR="00E75951" w:rsidRPr="00E75951" w:rsidRDefault="00E75951" w:rsidP="00E75951">
            <w:pPr>
              <w:spacing w:line="240" w:lineRule="exact"/>
              <w:jc w:val="distribute"/>
              <w:rPr>
                <w:rFonts w:asciiTheme="majorEastAsia" w:eastAsiaTheme="majorEastAsia" w:hAnsiTheme="majorEastAsia" w:cs="Times New Roman"/>
                <w:sz w:val="24"/>
              </w:rPr>
            </w:pPr>
          </w:p>
        </w:tc>
        <w:tc>
          <w:tcPr>
            <w:tcW w:w="3469" w:type="dxa"/>
            <w:gridSpan w:val="3"/>
            <w:shd w:val="clear" w:color="auto" w:fill="auto"/>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2654" w:type="dxa"/>
            <w:gridSpan w:val="4"/>
            <w:shd w:val="clear" w:color="auto" w:fill="auto"/>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1319" w:type="dxa"/>
            <w:tcBorders>
              <w:right w:val="double" w:sz="4" w:space="0" w:color="auto"/>
            </w:tcBorders>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r>
      <w:tr w:rsidR="00E75951" w:rsidRPr="00E75951" w:rsidTr="00BA7EF2">
        <w:trPr>
          <w:cantSplit/>
          <w:trHeight w:val="523"/>
        </w:trPr>
        <w:tc>
          <w:tcPr>
            <w:tcW w:w="1918" w:type="dxa"/>
            <w:gridSpan w:val="2"/>
            <w:tcBorders>
              <w:left w:val="double" w:sz="4" w:space="0" w:color="auto"/>
              <w:bottom w:val="single" w:sz="4" w:space="0" w:color="auto"/>
            </w:tcBorders>
            <w:vAlign w:val="center"/>
          </w:tcPr>
          <w:p w:rsidR="00E75951" w:rsidRPr="00E75951" w:rsidRDefault="00E75951" w:rsidP="00E75951">
            <w:pPr>
              <w:spacing w:line="240" w:lineRule="exact"/>
              <w:jc w:val="distribute"/>
              <w:rPr>
                <w:rFonts w:asciiTheme="majorEastAsia" w:eastAsiaTheme="majorEastAsia" w:hAnsiTheme="majorEastAsia" w:cs="Times New Roman"/>
                <w:sz w:val="24"/>
              </w:rPr>
            </w:pPr>
          </w:p>
        </w:tc>
        <w:tc>
          <w:tcPr>
            <w:tcW w:w="3469" w:type="dxa"/>
            <w:gridSpan w:val="3"/>
            <w:tcBorders>
              <w:bottom w:val="single" w:sz="4" w:space="0" w:color="auto"/>
            </w:tcBorders>
            <w:shd w:val="clear" w:color="auto" w:fill="auto"/>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2654" w:type="dxa"/>
            <w:gridSpan w:val="4"/>
            <w:tcBorders>
              <w:bottom w:val="single" w:sz="4" w:space="0" w:color="auto"/>
            </w:tcBorders>
            <w:shd w:val="clear" w:color="auto" w:fill="auto"/>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1319" w:type="dxa"/>
            <w:tcBorders>
              <w:bottom w:val="single" w:sz="4" w:space="0" w:color="auto"/>
              <w:right w:val="double" w:sz="4" w:space="0" w:color="auto"/>
            </w:tcBorders>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r>
      <w:tr w:rsidR="00E75951" w:rsidRPr="00E75951" w:rsidTr="00BA7EF2">
        <w:trPr>
          <w:cantSplit/>
          <w:trHeight w:val="523"/>
        </w:trPr>
        <w:tc>
          <w:tcPr>
            <w:tcW w:w="1918" w:type="dxa"/>
            <w:gridSpan w:val="2"/>
            <w:tcBorders>
              <w:left w:val="double" w:sz="4" w:space="0" w:color="auto"/>
              <w:bottom w:val="double" w:sz="4" w:space="0" w:color="auto"/>
            </w:tcBorders>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kern w:val="0"/>
                <w:sz w:val="24"/>
              </w:rPr>
              <w:t>合計</w:t>
            </w:r>
          </w:p>
        </w:tc>
        <w:tc>
          <w:tcPr>
            <w:tcW w:w="3469" w:type="dxa"/>
            <w:gridSpan w:val="3"/>
            <w:tcBorders>
              <w:bottom w:val="double" w:sz="4" w:space="0" w:color="auto"/>
            </w:tcBorders>
            <w:shd w:val="clear" w:color="auto" w:fill="auto"/>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2654" w:type="dxa"/>
            <w:gridSpan w:val="4"/>
            <w:tcBorders>
              <w:bottom w:val="double" w:sz="4" w:space="0" w:color="auto"/>
            </w:tcBorders>
            <w:shd w:val="clear" w:color="auto" w:fill="auto"/>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1319" w:type="dxa"/>
            <w:tcBorders>
              <w:bottom w:val="double" w:sz="4" w:space="0" w:color="auto"/>
              <w:right w:val="double" w:sz="4" w:space="0" w:color="auto"/>
            </w:tcBorders>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r>
      <w:tr w:rsidR="00E75951" w:rsidRPr="00E75951" w:rsidTr="00BA7EF2">
        <w:trPr>
          <w:cantSplit/>
          <w:trHeight w:val="900"/>
        </w:trPr>
        <w:tc>
          <w:tcPr>
            <w:tcW w:w="9360" w:type="dxa"/>
            <w:gridSpan w:val="10"/>
            <w:tcBorders>
              <w:top w:val="double" w:sz="4" w:space="0" w:color="auto"/>
              <w:left w:val="double" w:sz="4" w:space="0" w:color="auto"/>
              <w:right w:val="double" w:sz="4" w:space="0" w:color="auto"/>
            </w:tcBorders>
            <w:vAlign w:val="center"/>
          </w:tcPr>
          <w:p w:rsidR="00E75951" w:rsidRPr="00E75951" w:rsidRDefault="00E75951" w:rsidP="00E75951">
            <w:pPr>
              <w:spacing w:line="240" w:lineRule="exact"/>
              <w:jc w:val="center"/>
              <w:rPr>
                <w:rFonts w:asciiTheme="majorEastAsia" w:eastAsiaTheme="majorEastAsia" w:hAnsiTheme="majorEastAsia" w:cs="Times New Roman"/>
                <w:b/>
                <w:bCs/>
                <w:sz w:val="28"/>
                <w:szCs w:val="28"/>
              </w:rPr>
            </w:pPr>
            <w:r w:rsidRPr="00E75951">
              <w:rPr>
                <w:rFonts w:asciiTheme="majorEastAsia" w:eastAsiaTheme="majorEastAsia" w:hAnsiTheme="majorEastAsia" w:cs="Times New Roman" w:hint="eastAsia"/>
                <w:b/>
                <w:bCs/>
                <w:sz w:val="28"/>
                <w:szCs w:val="28"/>
              </w:rPr>
              <w:t>全案支出明細</w:t>
            </w:r>
          </w:p>
        </w:tc>
      </w:tr>
      <w:tr w:rsidR="00E75951" w:rsidRPr="00E75951" w:rsidTr="00BA7EF2">
        <w:trPr>
          <w:cantSplit/>
          <w:trHeight w:val="355"/>
        </w:trPr>
        <w:tc>
          <w:tcPr>
            <w:tcW w:w="988" w:type="dxa"/>
            <w:vMerge w:val="restart"/>
            <w:tcBorders>
              <w:left w:val="double" w:sz="4" w:space="0" w:color="auto"/>
            </w:tcBorders>
            <w:vAlign w:val="center"/>
          </w:tcPr>
          <w:p w:rsidR="00E75951" w:rsidRPr="00E75951" w:rsidRDefault="00E75951" w:rsidP="00E75951">
            <w:pPr>
              <w:spacing w:line="240" w:lineRule="exact"/>
              <w:jc w:val="center"/>
              <w:rPr>
                <w:rFonts w:asciiTheme="majorEastAsia" w:eastAsiaTheme="majorEastAsia" w:hAnsiTheme="majorEastAsia" w:cs="Times New Roman"/>
                <w:kern w:val="0"/>
                <w:sz w:val="22"/>
                <w:szCs w:val="22"/>
              </w:rPr>
            </w:pPr>
            <w:r w:rsidRPr="00E75951">
              <w:rPr>
                <w:rFonts w:asciiTheme="majorEastAsia" w:eastAsiaTheme="majorEastAsia" w:hAnsiTheme="majorEastAsia" w:cs="Times New Roman" w:hint="eastAsia"/>
                <w:kern w:val="0"/>
                <w:sz w:val="22"/>
                <w:szCs w:val="22"/>
              </w:rPr>
              <w:t>憑證</w:t>
            </w:r>
          </w:p>
          <w:p w:rsidR="00E75951" w:rsidRPr="00E75951" w:rsidRDefault="00E75951" w:rsidP="00E75951">
            <w:pPr>
              <w:spacing w:line="240" w:lineRule="exact"/>
              <w:jc w:val="center"/>
              <w:rPr>
                <w:rFonts w:asciiTheme="majorEastAsia" w:eastAsiaTheme="majorEastAsia" w:hAnsiTheme="majorEastAsia" w:cs="Times New Roman"/>
                <w:sz w:val="22"/>
                <w:szCs w:val="22"/>
              </w:rPr>
            </w:pPr>
            <w:r w:rsidRPr="00E75951">
              <w:rPr>
                <w:rFonts w:asciiTheme="majorEastAsia" w:eastAsiaTheme="majorEastAsia" w:hAnsiTheme="majorEastAsia" w:cs="Times New Roman" w:hint="eastAsia"/>
                <w:kern w:val="0"/>
                <w:sz w:val="22"/>
                <w:szCs w:val="22"/>
              </w:rPr>
              <w:t>編號</w:t>
            </w:r>
          </w:p>
        </w:tc>
        <w:tc>
          <w:tcPr>
            <w:tcW w:w="2273" w:type="dxa"/>
            <w:gridSpan w:val="2"/>
            <w:vMerge w:val="restart"/>
            <w:vAlign w:val="center"/>
          </w:tcPr>
          <w:p w:rsidR="00E75951" w:rsidRPr="00E75951" w:rsidRDefault="00E75951" w:rsidP="00E75951">
            <w:pPr>
              <w:spacing w:line="240" w:lineRule="exact"/>
              <w:jc w:val="center"/>
              <w:rPr>
                <w:rFonts w:asciiTheme="majorEastAsia" w:eastAsiaTheme="majorEastAsia" w:hAnsiTheme="majorEastAsia" w:cs="Times New Roman"/>
                <w:sz w:val="22"/>
                <w:szCs w:val="22"/>
              </w:rPr>
            </w:pPr>
            <w:r w:rsidRPr="00E75951">
              <w:rPr>
                <w:rFonts w:asciiTheme="majorEastAsia" w:eastAsiaTheme="majorEastAsia" w:hAnsiTheme="majorEastAsia" w:cs="Times New Roman" w:hint="eastAsia"/>
                <w:sz w:val="22"/>
                <w:szCs w:val="22"/>
              </w:rPr>
              <w:t>支出項目</w:t>
            </w:r>
          </w:p>
        </w:tc>
        <w:tc>
          <w:tcPr>
            <w:tcW w:w="1417" w:type="dxa"/>
            <w:vMerge w:val="restart"/>
            <w:vAlign w:val="center"/>
          </w:tcPr>
          <w:p w:rsidR="00E75951" w:rsidRPr="00E75951" w:rsidRDefault="00E75951" w:rsidP="00E75951">
            <w:pPr>
              <w:spacing w:line="240" w:lineRule="exact"/>
              <w:jc w:val="center"/>
              <w:rPr>
                <w:rFonts w:asciiTheme="majorEastAsia" w:eastAsiaTheme="majorEastAsia" w:hAnsiTheme="majorEastAsia" w:cs="Times New Roman"/>
                <w:sz w:val="22"/>
                <w:szCs w:val="22"/>
              </w:rPr>
            </w:pPr>
            <w:r w:rsidRPr="00E75951">
              <w:rPr>
                <w:rFonts w:asciiTheme="majorEastAsia" w:eastAsiaTheme="majorEastAsia" w:hAnsiTheme="majorEastAsia" w:cs="Times New Roman" w:hint="eastAsia"/>
                <w:sz w:val="22"/>
                <w:szCs w:val="22"/>
              </w:rPr>
              <w:t>核定補助金額</w:t>
            </w:r>
          </w:p>
        </w:tc>
        <w:tc>
          <w:tcPr>
            <w:tcW w:w="851" w:type="dxa"/>
            <w:gridSpan w:val="2"/>
            <w:vMerge w:val="restart"/>
            <w:vAlign w:val="center"/>
          </w:tcPr>
          <w:p w:rsidR="00E75951" w:rsidRPr="00E75951" w:rsidRDefault="00E75951" w:rsidP="00E75951">
            <w:pPr>
              <w:spacing w:line="240" w:lineRule="exact"/>
              <w:jc w:val="center"/>
              <w:rPr>
                <w:rFonts w:asciiTheme="majorEastAsia" w:eastAsiaTheme="majorEastAsia" w:hAnsiTheme="majorEastAsia" w:cs="Times New Roman"/>
                <w:sz w:val="22"/>
                <w:szCs w:val="22"/>
              </w:rPr>
            </w:pPr>
            <w:r w:rsidRPr="00E75951">
              <w:rPr>
                <w:rFonts w:asciiTheme="majorEastAsia" w:eastAsiaTheme="majorEastAsia" w:hAnsiTheme="majorEastAsia" w:cs="Times New Roman" w:hint="eastAsia"/>
                <w:sz w:val="22"/>
                <w:szCs w:val="22"/>
              </w:rPr>
              <w:t>實際支出情形</w:t>
            </w:r>
          </w:p>
        </w:tc>
        <w:tc>
          <w:tcPr>
            <w:tcW w:w="2512" w:type="dxa"/>
            <w:gridSpan w:val="3"/>
            <w:tcBorders>
              <w:bottom w:val="single" w:sz="4" w:space="0" w:color="auto"/>
            </w:tcBorders>
            <w:shd w:val="clear" w:color="auto" w:fill="auto"/>
            <w:vAlign w:val="center"/>
          </w:tcPr>
          <w:p w:rsidR="00E75951" w:rsidRPr="00E75951" w:rsidRDefault="00E75951" w:rsidP="00E75951">
            <w:pPr>
              <w:spacing w:line="240" w:lineRule="exact"/>
              <w:jc w:val="center"/>
              <w:rPr>
                <w:rFonts w:asciiTheme="majorEastAsia" w:eastAsiaTheme="majorEastAsia" w:hAnsiTheme="majorEastAsia" w:cs="Times New Roman"/>
                <w:sz w:val="22"/>
                <w:szCs w:val="22"/>
              </w:rPr>
            </w:pPr>
            <w:r w:rsidRPr="00E75951">
              <w:rPr>
                <w:rFonts w:asciiTheme="majorEastAsia" w:eastAsiaTheme="majorEastAsia" w:hAnsiTheme="majorEastAsia" w:cs="Times New Roman" w:hint="eastAsia"/>
                <w:sz w:val="22"/>
                <w:szCs w:val="22"/>
              </w:rPr>
              <w:t>補助經費分攤情形</w:t>
            </w:r>
          </w:p>
        </w:tc>
        <w:tc>
          <w:tcPr>
            <w:tcW w:w="1319" w:type="dxa"/>
            <w:vMerge w:val="restart"/>
            <w:tcBorders>
              <w:right w:val="double" w:sz="4" w:space="0" w:color="auto"/>
            </w:tcBorders>
            <w:vAlign w:val="center"/>
          </w:tcPr>
          <w:p w:rsidR="00E75951" w:rsidRPr="00E75951" w:rsidRDefault="00E75951" w:rsidP="00E75951">
            <w:pPr>
              <w:spacing w:line="240" w:lineRule="exact"/>
              <w:jc w:val="center"/>
              <w:rPr>
                <w:rFonts w:asciiTheme="majorEastAsia" w:eastAsiaTheme="majorEastAsia" w:hAnsiTheme="majorEastAsia" w:cs="Times New Roman"/>
                <w:sz w:val="22"/>
                <w:szCs w:val="22"/>
              </w:rPr>
            </w:pPr>
            <w:r w:rsidRPr="00E75951">
              <w:rPr>
                <w:rFonts w:asciiTheme="majorEastAsia" w:eastAsiaTheme="majorEastAsia" w:hAnsiTheme="majorEastAsia" w:cs="Times New Roman" w:hint="eastAsia"/>
                <w:sz w:val="22"/>
                <w:szCs w:val="22"/>
              </w:rPr>
              <w:t>備註</w:t>
            </w:r>
          </w:p>
        </w:tc>
      </w:tr>
      <w:tr w:rsidR="00E75951" w:rsidRPr="00E75951" w:rsidTr="00BA7EF2">
        <w:trPr>
          <w:cantSplit/>
          <w:trHeight w:val="900"/>
        </w:trPr>
        <w:tc>
          <w:tcPr>
            <w:tcW w:w="988" w:type="dxa"/>
            <w:vMerge/>
            <w:tcBorders>
              <w:left w:val="double" w:sz="4" w:space="0" w:color="auto"/>
              <w:bottom w:val="single" w:sz="4" w:space="0" w:color="auto"/>
            </w:tcBorders>
            <w:vAlign w:val="center"/>
          </w:tcPr>
          <w:p w:rsidR="00E75951" w:rsidRPr="00E75951" w:rsidRDefault="00E75951" w:rsidP="00E75951">
            <w:pPr>
              <w:spacing w:line="240" w:lineRule="exact"/>
              <w:rPr>
                <w:rFonts w:asciiTheme="majorEastAsia" w:eastAsiaTheme="majorEastAsia" w:hAnsiTheme="majorEastAsia" w:cs="Times New Roman"/>
                <w:kern w:val="0"/>
                <w:sz w:val="24"/>
              </w:rPr>
            </w:pPr>
          </w:p>
        </w:tc>
        <w:tc>
          <w:tcPr>
            <w:tcW w:w="2273" w:type="dxa"/>
            <w:gridSpan w:val="2"/>
            <w:vMerge/>
            <w:tcBorders>
              <w:bottom w:val="single" w:sz="4" w:space="0" w:color="auto"/>
            </w:tcBorders>
            <w:vAlign w:val="center"/>
          </w:tcPr>
          <w:p w:rsidR="00E75951" w:rsidRPr="00E75951" w:rsidRDefault="00E75951" w:rsidP="00E75951">
            <w:pPr>
              <w:spacing w:line="240" w:lineRule="exact"/>
              <w:jc w:val="distribute"/>
              <w:rPr>
                <w:rFonts w:asciiTheme="majorEastAsia" w:eastAsiaTheme="majorEastAsia" w:hAnsiTheme="majorEastAsia" w:cs="Times New Roman"/>
                <w:sz w:val="24"/>
              </w:rPr>
            </w:pPr>
          </w:p>
        </w:tc>
        <w:tc>
          <w:tcPr>
            <w:tcW w:w="1417" w:type="dxa"/>
            <w:vMerge/>
            <w:tcBorders>
              <w:bottom w:val="single" w:sz="4" w:space="0" w:color="auto"/>
            </w:tcBorders>
            <w:vAlign w:val="center"/>
          </w:tcPr>
          <w:p w:rsidR="00E75951" w:rsidRPr="00E75951" w:rsidRDefault="00E75951" w:rsidP="00E75951">
            <w:pPr>
              <w:spacing w:line="240" w:lineRule="exact"/>
              <w:jc w:val="distribute"/>
              <w:rPr>
                <w:rFonts w:asciiTheme="majorEastAsia" w:eastAsiaTheme="majorEastAsia" w:hAnsiTheme="majorEastAsia" w:cs="Times New Roman"/>
                <w:sz w:val="24"/>
              </w:rPr>
            </w:pPr>
          </w:p>
        </w:tc>
        <w:tc>
          <w:tcPr>
            <w:tcW w:w="851" w:type="dxa"/>
            <w:gridSpan w:val="2"/>
            <w:vMerge/>
            <w:tcBorders>
              <w:bottom w:val="single" w:sz="4" w:space="0" w:color="auto"/>
            </w:tcBorders>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850" w:type="dxa"/>
            <w:tcBorders>
              <w:bottom w:val="single" w:sz="4" w:space="0" w:color="auto"/>
            </w:tcBorders>
            <w:shd w:val="clear" w:color="auto" w:fill="auto"/>
            <w:vAlign w:val="center"/>
          </w:tcPr>
          <w:p w:rsidR="00E75951" w:rsidRPr="00E75951" w:rsidRDefault="00E75951" w:rsidP="00E75951">
            <w:pPr>
              <w:spacing w:line="240" w:lineRule="exact"/>
              <w:jc w:val="center"/>
              <w:rPr>
                <w:rFonts w:asciiTheme="majorEastAsia" w:eastAsiaTheme="majorEastAsia" w:hAnsiTheme="majorEastAsia" w:cs="Times New Roman"/>
                <w:sz w:val="22"/>
                <w:szCs w:val="22"/>
              </w:rPr>
            </w:pPr>
            <w:r w:rsidRPr="00E75951">
              <w:rPr>
                <w:rFonts w:asciiTheme="majorEastAsia" w:eastAsiaTheme="majorEastAsia" w:hAnsiTheme="majorEastAsia" w:cs="Times New Roman" w:hint="eastAsia"/>
                <w:sz w:val="22"/>
                <w:szCs w:val="22"/>
              </w:rPr>
              <w:t>本機關補助金額</w:t>
            </w:r>
          </w:p>
        </w:tc>
        <w:tc>
          <w:tcPr>
            <w:tcW w:w="911" w:type="dxa"/>
            <w:tcBorders>
              <w:bottom w:val="single" w:sz="4" w:space="0" w:color="auto"/>
            </w:tcBorders>
            <w:shd w:val="clear" w:color="auto" w:fill="auto"/>
            <w:vAlign w:val="center"/>
          </w:tcPr>
          <w:p w:rsidR="00E75951" w:rsidRPr="00E75951" w:rsidRDefault="00E75951" w:rsidP="00E75951">
            <w:pPr>
              <w:spacing w:line="240" w:lineRule="exact"/>
              <w:jc w:val="center"/>
              <w:rPr>
                <w:rFonts w:asciiTheme="majorEastAsia" w:eastAsiaTheme="majorEastAsia" w:hAnsiTheme="majorEastAsia" w:cs="Times New Roman"/>
                <w:sz w:val="22"/>
                <w:szCs w:val="22"/>
              </w:rPr>
            </w:pPr>
            <w:r w:rsidRPr="00E75951">
              <w:rPr>
                <w:rFonts w:asciiTheme="majorEastAsia" w:eastAsiaTheme="majorEastAsia" w:hAnsiTheme="majorEastAsia" w:cs="Times New Roman" w:hint="eastAsia"/>
                <w:sz w:val="22"/>
                <w:szCs w:val="22"/>
              </w:rPr>
              <w:t>○○機關補助金額</w:t>
            </w:r>
          </w:p>
        </w:tc>
        <w:tc>
          <w:tcPr>
            <w:tcW w:w="751" w:type="dxa"/>
            <w:tcBorders>
              <w:bottom w:val="single" w:sz="4" w:space="0" w:color="auto"/>
            </w:tcBorders>
            <w:shd w:val="clear" w:color="auto" w:fill="auto"/>
            <w:vAlign w:val="center"/>
          </w:tcPr>
          <w:p w:rsidR="00E75951" w:rsidRPr="00E75951" w:rsidRDefault="00E75951" w:rsidP="00E75951">
            <w:pPr>
              <w:spacing w:line="240" w:lineRule="exact"/>
              <w:jc w:val="center"/>
              <w:rPr>
                <w:rFonts w:asciiTheme="majorEastAsia" w:eastAsiaTheme="majorEastAsia" w:hAnsiTheme="majorEastAsia" w:cs="Times New Roman"/>
                <w:sz w:val="20"/>
                <w:szCs w:val="20"/>
              </w:rPr>
            </w:pPr>
            <w:r w:rsidRPr="00E75951">
              <w:rPr>
                <w:rFonts w:asciiTheme="majorEastAsia" w:eastAsiaTheme="majorEastAsia" w:hAnsiTheme="majorEastAsia" w:cs="Times New Roman" w:hint="eastAsia"/>
                <w:sz w:val="20"/>
                <w:szCs w:val="20"/>
              </w:rPr>
              <w:t>事業單位(個人)自付金額</w:t>
            </w:r>
          </w:p>
        </w:tc>
        <w:tc>
          <w:tcPr>
            <w:tcW w:w="1319" w:type="dxa"/>
            <w:vMerge/>
            <w:tcBorders>
              <w:bottom w:val="single" w:sz="4" w:space="0" w:color="auto"/>
              <w:right w:val="double" w:sz="4" w:space="0" w:color="auto"/>
            </w:tcBorders>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r>
      <w:tr w:rsidR="00E75951" w:rsidRPr="00E75951" w:rsidTr="00BA7EF2">
        <w:trPr>
          <w:trHeight w:val="613"/>
        </w:trPr>
        <w:tc>
          <w:tcPr>
            <w:tcW w:w="988" w:type="dxa"/>
            <w:tcBorders>
              <w:left w:val="double" w:sz="4" w:space="0" w:color="auto"/>
            </w:tcBorders>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2273" w:type="dxa"/>
            <w:gridSpan w:val="2"/>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1417" w:type="dxa"/>
          </w:tcPr>
          <w:p w:rsidR="00E75951" w:rsidRPr="00E75951" w:rsidRDefault="00E75951" w:rsidP="00E75951">
            <w:pPr>
              <w:spacing w:line="240" w:lineRule="exact"/>
              <w:rPr>
                <w:rFonts w:asciiTheme="majorEastAsia" w:eastAsiaTheme="majorEastAsia" w:hAnsiTheme="majorEastAsia" w:cs="Times New Roman"/>
                <w:sz w:val="24"/>
              </w:rPr>
            </w:pPr>
          </w:p>
          <w:p w:rsidR="00E75951" w:rsidRPr="00E75951" w:rsidRDefault="00E75951" w:rsidP="00E75951">
            <w:pPr>
              <w:spacing w:line="240" w:lineRule="exact"/>
              <w:rPr>
                <w:rFonts w:asciiTheme="majorEastAsia" w:eastAsiaTheme="majorEastAsia" w:hAnsiTheme="majorEastAsia" w:cs="Times New Roman"/>
                <w:sz w:val="24"/>
              </w:rPr>
            </w:pPr>
          </w:p>
        </w:tc>
        <w:tc>
          <w:tcPr>
            <w:tcW w:w="851" w:type="dxa"/>
            <w:gridSpan w:val="2"/>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850" w:type="dxa"/>
            <w:shd w:val="clear" w:color="auto" w:fill="auto"/>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911" w:type="dxa"/>
            <w:shd w:val="clear" w:color="auto" w:fill="auto"/>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751" w:type="dxa"/>
            <w:shd w:val="clear" w:color="auto" w:fill="auto"/>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1319" w:type="dxa"/>
            <w:tcBorders>
              <w:bottom w:val="single" w:sz="4" w:space="0" w:color="auto"/>
              <w:right w:val="double" w:sz="4" w:space="0" w:color="auto"/>
            </w:tcBorders>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r>
      <w:tr w:rsidR="00E75951" w:rsidRPr="00E75951" w:rsidTr="00BA7EF2">
        <w:trPr>
          <w:trHeight w:val="613"/>
        </w:trPr>
        <w:tc>
          <w:tcPr>
            <w:tcW w:w="988" w:type="dxa"/>
            <w:tcBorders>
              <w:left w:val="double" w:sz="4" w:space="0" w:color="auto"/>
            </w:tcBorders>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2273" w:type="dxa"/>
            <w:gridSpan w:val="2"/>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1417" w:type="dxa"/>
          </w:tcPr>
          <w:p w:rsidR="00E75951" w:rsidRPr="00E75951" w:rsidRDefault="00E75951" w:rsidP="00E75951">
            <w:pPr>
              <w:spacing w:line="240" w:lineRule="exact"/>
              <w:rPr>
                <w:rFonts w:asciiTheme="majorEastAsia" w:eastAsiaTheme="majorEastAsia" w:hAnsiTheme="majorEastAsia" w:cs="Times New Roman"/>
                <w:sz w:val="24"/>
              </w:rPr>
            </w:pPr>
          </w:p>
          <w:p w:rsidR="00E75951" w:rsidRPr="00E75951" w:rsidRDefault="00E75951" w:rsidP="00E75951">
            <w:pPr>
              <w:spacing w:line="240" w:lineRule="exact"/>
              <w:rPr>
                <w:rFonts w:asciiTheme="majorEastAsia" w:eastAsiaTheme="majorEastAsia" w:hAnsiTheme="majorEastAsia" w:cs="Times New Roman"/>
                <w:sz w:val="24"/>
              </w:rPr>
            </w:pPr>
          </w:p>
        </w:tc>
        <w:tc>
          <w:tcPr>
            <w:tcW w:w="851" w:type="dxa"/>
            <w:gridSpan w:val="2"/>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850" w:type="dxa"/>
            <w:shd w:val="clear" w:color="auto" w:fill="auto"/>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911" w:type="dxa"/>
            <w:shd w:val="clear" w:color="auto" w:fill="auto"/>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751" w:type="dxa"/>
            <w:shd w:val="clear" w:color="auto" w:fill="auto"/>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1319" w:type="dxa"/>
            <w:tcBorders>
              <w:right w:val="double" w:sz="4" w:space="0" w:color="auto"/>
            </w:tcBorders>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r>
      <w:tr w:rsidR="00E75951" w:rsidRPr="00E75951" w:rsidTr="00BA7EF2">
        <w:trPr>
          <w:trHeight w:val="613"/>
        </w:trPr>
        <w:tc>
          <w:tcPr>
            <w:tcW w:w="988" w:type="dxa"/>
            <w:tcBorders>
              <w:left w:val="double" w:sz="4" w:space="0" w:color="auto"/>
            </w:tcBorders>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2273" w:type="dxa"/>
            <w:gridSpan w:val="2"/>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1417" w:type="dxa"/>
          </w:tcPr>
          <w:p w:rsidR="00E75951" w:rsidRPr="00E75951" w:rsidRDefault="00E75951" w:rsidP="00E75951">
            <w:pPr>
              <w:spacing w:line="240" w:lineRule="exact"/>
              <w:rPr>
                <w:rFonts w:asciiTheme="majorEastAsia" w:eastAsiaTheme="majorEastAsia" w:hAnsiTheme="majorEastAsia" w:cs="Times New Roman"/>
                <w:sz w:val="24"/>
              </w:rPr>
            </w:pPr>
          </w:p>
        </w:tc>
        <w:tc>
          <w:tcPr>
            <w:tcW w:w="851" w:type="dxa"/>
            <w:gridSpan w:val="2"/>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850" w:type="dxa"/>
            <w:shd w:val="clear" w:color="auto" w:fill="auto"/>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911" w:type="dxa"/>
            <w:shd w:val="clear" w:color="auto" w:fill="auto"/>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751" w:type="dxa"/>
            <w:shd w:val="clear" w:color="auto" w:fill="auto"/>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c>
          <w:tcPr>
            <w:tcW w:w="1319" w:type="dxa"/>
            <w:tcBorders>
              <w:right w:val="double" w:sz="4" w:space="0" w:color="auto"/>
            </w:tcBorders>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p>
        </w:tc>
      </w:tr>
      <w:tr w:rsidR="00E75951" w:rsidRPr="00E75951" w:rsidTr="00BA7EF2">
        <w:trPr>
          <w:trHeight w:val="756"/>
        </w:trPr>
        <w:tc>
          <w:tcPr>
            <w:tcW w:w="3261" w:type="dxa"/>
            <w:gridSpan w:val="3"/>
            <w:tcBorders>
              <w:left w:val="double" w:sz="4" w:space="0" w:color="auto"/>
              <w:bottom w:val="double" w:sz="4" w:space="0" w:color="auto"/>
            </w:tcBorders>
            <w:vAlign w:val="center"/>
          </w:tcPr>
          <w:p w:rsidR="00E75951" w:rsidRPr="00E75951" w:rsidRDefault="00E75951" w:rsidP="00E75951">
            <w:pPr>
              <w:spacing w:line="24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合計</w:t>
            </w:r>
          </w:p>
        </w:tc>
        <w:tc>
          <w:tcPr>
            <w:tcW w:w="1417" w:type="dxa"/>
            <w:tcBorders>
              <w:bottom w:val="double" w:sz="4" w:space="0" w:color="auto"/>
            </w:tcBorders>
          </w:tcPr>
          <w:p w:rsidR="00E75951" w:rsidRPr="00E75951" w:rsidRDefault="00E75951" w:rsidP="00E75951">
            <w:pPr>
              <w:spacing w:line="240" w:lineRule="exact"/>
              <w:rPr>
                <w:rFonts w:asciiTheme="majorEastAsia" w:eastAsiaTheme="majorEastAsia" w:hAnsiTheme="majorEastAsia" w:cs="Times New Roman"/>
                <w:sz w:val="24"/>
              </w:rPr>
            </w:pPr>
          </w:p>
        </w:tc>
        <w:tc>
          <w:tcPr>
            <w:tcW w:w="851" w:type="dxa"/>
            <w:gridSpan w:val="2"/>
            <w:tcBorders>
              <w:bottom w:val="double" w:sz="4" w:space="0" w:color="auto"/>
            </w:tcBorders>
          </w:tcPr>
          <w:p w:rsidR="00E75951" w:rsidRPr="00E75951" w:rsidRDefault="00E75951" w:rsidP="00E75951">
            <w:pPr>
              <w:spacing w:line="240" w:lineRule="exact"/>
              <w:rPr>
                <w:rFonts w:asciiTheme="majorEastAsia" w:eastAsiaTheme="majorEastAsia" w:hAnsiTheme="majorEastAsia" w:cs="Times New Roman"/>
                <w:sz w:val="24"/>
              </w:rPr>
            </w:pPr>
          </w:p>
        </w:tc>
        <w:tc>
          <w:tcPr>
            <w:tcW w:w="850" w:type="dxa"/>
            <w:tcBorders>
              <w:bottom w:val="double" w:sz="4" w:space="0" w:color="auto"/>
            </w:tcBorders>
            <w:shd w:val="clear" w:color="auto" w:fill="auto"/>
          </w:tcPr>
          <w:p w:rsidR="00E75951" w:rsidRPr="00E75951" w:rsidRDefault="00E75951" w:rsidP="00E75951">
            <w:pPr>
              <w:spacing w:line="240" w:lineRule="exact"/>
              <w:rPr>
                <w:rFonts w:asciiTheme="majorEastAsia" w:eastAsiaTheme="majorEastAsia" w:hAnsiTheme="majorEastAsia" w:cs="Times New Roman"/>
                <w:sz w:val="24"/>
              </w:rPr>
            </w:pPr>
          </w:p>
        </w:tc>
        <w:tc>
          <w:tcPr>
            <w:tcW w:w="911" w:type="dxa"/>
            <w:tcBorders>
              <w:bottom w:val="double" w:sz="4" w:space="0" w:color="auto"/>
            </w:tcBorders>
            <w:shd w:val="clear" w:color="auto" w:fill="auto"/>
          </w:tcPr>
          <w:p w:rsidR="00E75951" w:rsidRPr="00E75951" w:rsidRDefault="00E75951" w:rsidP="00E75951">
            <w:pPr>
              <w:spacing w:line="240" w:lineRule="exact"/>
              <w:rPr>
                <w:rFonts w:asciiTheme="majorEastAsia" w:eastAsiaTheme="majorEastAsia" w:hAnsiTheme="majorEastAsia" w:cs="Times New Roman"/>
                <w:sz w:val="24"/>
              </w:rPr>
            </w:pPr>
          </w:p>
        </w:tc>
        <w:tc>
          <w:tcPr>
            <w:tcW w:w="751" w:type="dxa"/>
            <w:tcBorders>
              <w:bottom w:val="double" w:sz="4" w:space="0" w:color="auto"/>
            </w:tcBorders>
            <w:shd w:val="clear" w:color="auto" w:fill="auto"/>
          </w:tcPr>
          <w:p w:rsidR="00E75951" w:rsidRPr="00E75951" w:rsidRDefault="00E75951" w:rsidP="00E75951">
            <w:pPr>
              <w:spacing w:line="240" w:lineRule="exact"/>
              <w:rPr>
                <w:rFonts w:asciiTheme="majorEastAsia" w:eastAsiaTheme="majorEastAsia" w:hAnsiTheme="majorEastAsia" w:cs="Times New Roman"/>
                <w:sz w:val="24"/>
              </w:rPr>
            </w:pPr>
          </w:p>
        </w:tc>
        <w:tc>
          <w:tcPr>
            <w:tcW w:w="1319" w:type="dxa"/>
            <w:tcBorders>
              <w:bottom w:val="double" w:sz="4" w:space="0" w:color="auto"/>
              <w:right w:val="double" w:sz="4" w:space="0" w:color="auto"/>
            </w:tcBorders>
          </w:tcPr>
          <w:p w:rsidR="00E75951" w:rsidRPr="00E75951" w:rsidRDefault="00E75951" w:rsidP="00E75951">
            <w:pPr>
              <w:spacing w:line="240" w:lineRule="exact"/>
              <w:rPr>
                <w:rFonts w:asciiTheme="majorEastAsia" w:eastAsiaTheme="majorEastAsia" w:hAnsiTheme="majorEastAsia" w:cs="Times New Roman"/>
                <w:sz w:val="24"/>
              </w:rPr>
            </w:pPr>
          </w:p>
        </w:tc>
      </w:tr>
    </w:tbl>
    <w:p w:rsidR="00E75951" w:rsidRPr="00E75951" w:rsidRDefault="00E75951" w:rsidP="00646F1E">
      <w:pPr>
        <w:spacing w:line="260" w:lineRule="exact"/>
        <w:ind w:rightChars="-463" w:right="-1158"/>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填表說明：</w:t>
      </w:r>
    </w:p>
    <w:p w:rsidR="00E75951" w:rsidRPr="00E75951" w:rsidRDefault="00E75951" w:rsidP="00646F1E">
      <w:pPr>
        <w:numPr>
          <w:ilvl w:val="1"/>
          <w:numId w:val="9"/>
        </w:numPr>
        <w:spacing w:line="260" w:lineRule="exact"/>
        <w:ind w:leftChars="100" w:left="732" w:rightChars="-13" w:right="-33" w:hanging="482"/>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本清單請接受補助事業單位(個人)依原編列預算項目填列全案實際收入及支出，非僅填列本機關補助項目，如接受2個以上政府機關補助者，應列明各機關補助項目及金額。</w:t>
      </w:r>
    </w:p>
    <w:p w:rsidR="00E75951" w:rsidRPr="00E75951" w:rsidRDefault="00E75951" w:rsidP="00646F1E">
      <w:pPr>
        <w:numPr>
          <w:ilvl w:val="1"/>
          <w:numId w:val="9"/>
        </w:numPr>
        <w:spacing w:line="260" w:lineRule="exact"/>
        <w:ind w:leftChars="100" w:left="732" w:rightChars="-13" w:right="-33" w:hanging="482"/>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受補助之單位(個人)申請支付款項時，應本誠信原則對所提出支出憑證之支付事實及真實性負責，如有不實，應負相關責任。</w:t>
      </w:r>
    </w:p>
    <w:p w:rsidR="00E75951" w:rsidRPr="00E75951" w:rsidRDefault="00E75951" w:rsidP="00646F1E">
      <w:pPr>
        <w:numPr>
          <w:ilvl w:val="1"/>
          <w:numId w:val="9"/>
        </w:numPr>
        <w:spacing w:line="260" w:lineRule="exact"/>
        <w:ind w:leftChars="100" w:left="732" w:rightChars="-463" w:right="-1158" w:hanging="482"/>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請依原始憑證編號順序填列。</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402"/>
        <w:gridCol w:w="3119"/>
      </w:tblGrid>
      <w:tr w:rsidR="00E75951" w:rsidRPr="00E75951" w:rsidTr="00BA7EF2">
        <w:trPr>
          <w:trHeight w:val="467"/>
        </w:trPr>
        <w:tc>
          <w:tcPr>
            <w:tcW w:w="9351" w:type="dxa"/>
            <w:gridSpan w:val="3"/>
            <w:vAlign w:val="center"/>
          </w:tcPr>
          <w:p w:rsidR="00E75951" w:rsidRPr="00E75951" w:rsidRDefault="00E75951" w:rsidP="00E75951">
            <w:pPr>
              <w:spacing w:line="240" w:lineRule="exact"/>
              <w:ind w:rightChars="-13" w:right="-33"/>
              <w:jc w:val="center"/>
              <w:rPr>
                <w:rFonts w:asciiTheme="majorEastAsia" w:eastAsiaTheme="majorEastAsia" w:hAnsiTheme="majorEastAsia" w:cs="Times New Roman"/>
                <w:b/>
                <w:bCs/>
                <w:sz w:val="24"/>
              </w:rPr>
            </w:pPr>
            <w:r w:rsidRPr="00E75951">
              <w:rPr>
                <w:rFonts w:asciiTheme="majorEastAsia" w:eastAsiaTheme="majorEastAsia" w:hAnsiTheme="majorEastAsia" w:cs="Times New Roman" w:hint="eastAsia"/>
                <w:b/>
                <w:bCs/>
                <w:sz w:val="24"/>
              </w:rPr>
              <w:t>受補助事業單位</w:t>
            </w:r>
          </w:p>
        </w:tc>
      </w:tr>
      <w:tr w:rsidR="00E75951" w:rsidRPr="00E75951" w:rsidTr="00BA7EF2">
        <w:tc>
          <w:tcPr>
            <w:tcW w:w="2830" w:type="dxa"/>
            <w:vAlign w:val="center"/>
          </w:tcPr>
          <w:p w:rsidR="00E75951" w:rsidRPr="00E75951" w:rsidRDefault="00E75951" w:rsidP="00E75951">
            <w:pPr>
              <w:spacing w:line="240" w:lineRule="exact"/>
              <w:ind w:rightChars="-13" w:right="-33"/>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經辦人員簽章</w:t>
            </w:r>
          </w:p>
        </w:tc>
        <w:tc>
          <w:tcPr>
            <w:tcW w:w="3402" w:type="dxa"/>
            <w:vAlign w:val="center"/>
          </w:tcPr>
          <w:p w:rsidR="00E75951" w:rsidRPr="00E75951" w:rsidRDefault="00E75951" w:rsidP="00E75951">
            <w:pPr>
              <w:spacing w:line="240" w:lineRule="exact"/>
              <w:ind w:rightChars="-13" w:right="-33"/>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會計單位簽章</w:t>
            </w:r>
          </w:p>
        </w:tc>
        <w:tc>
          <w:tcPr>
            <w:tcW w:w="3119" w:type="dxa"/>
            <w:vAlign w:val="center"/>
          </w:tcPr>
          <w:p w:rsidR="00E75951" w:rsidRPr="00E75951" w:rsidRDefault="00E75951" w:rsidP="00E75951">
            <w:pPr>
              <w:spacing w:line="240" w:lineRule="exact"/>
              <w:ind w:rightChars="-13" w:right="-33"/>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負責人簽章</w:t>
            </w:r>
          </w:p>
        </w:tc>
      </w:tr>
      <w:tr w:rsidR="00E75951" w:rsidRPr="00E75951" w:rsidTr="00BA7EF2">
        <w:trPr>
          <w:trHeight w:val="650"/>
        </w:trPr>
        <w:tc>
          <w:tcPr>
            <w:tcW w:w="2830" w:type="dxa"/>
            <w:vAlign w:val="center"/>
          </w:tcPr>
          <w:p w:rsidR="00E75951" w:rsidRPr="00E75951" w:rsidRDefault="00E75951" w:rsidP="00E75951">
            <w:pPr>
              <w:spacing w:line="240" w:lineRule="exact"/>
              <w:ind w:rightChars="-13" w:right="-33"/>
              <w:rPr>
                <w:rFonts w:asciiTheme="majorEastAsia" w:eastAsiaTheme="majorEastAsia" w:hAnsiTheme="majorEastAsia" w:cs="Times New Roman"/>
                <w:sz w:val="24"/>
              </w:rPr>
            </w:pPr>
          </w:p>
        </w:tc>
        <w:tc>
          <w:tcPr>
            <w:tcW w:w="3402" w:type="dxa"/>
            <w:vAlign w:val="center"/>
          </w:tcPr>
          <w:p w:rsidR="00E75951" w:rsidRPr="00E75951" w:rsidRDefault="00E75951" w:rsidP="00E75951">
            <w:pPr>
              <w:spacing w:line="240" w:lineRule="exact"/>
              <w:ind w:rightChars="-13" w:right="-33"/>
              <w:jc w:val="center"/>
              <w:rPr>
                <w:rFonts w:asciiTheme="majorEastAsia" w:eastAsiaTheme="majorEastAsia" w:hAnsiTheme="majorEastAsia" w:cs="Times New Roman"/>
                <w:sz w:val="24"/>
              </w:rPr>
            </w:pPr>
          </w:p>
        </w:tc>
        <w:tc>
          <w:tcPr>
            <w:tcW w:w="3119" w:type="dxa"/>
            <w:vAlign w:val="center"/>
          </w:tcPr>
          <w:p w:rsidR="00E75951" w:rsidRPr="00E75951" w:rsidRDefault="00E75951" w:rsidP="00E75951">
            <w:pPr>
              <w:spacing w:line="240" w:lineRule="exact"/>
              <w:ind w:rightChars="-13" w:right="-33"/>
              <w:jc w:val="center"/>
              <w:rPr>
                <w:rFonts w:asciiTheme="majorEastAsia" w:eastAsiaTheme="majorEastAsia" w:hAnsiTheme="majorEastAsia" w:cs="Times New Roman"/>
                <w:sz w:val="24"/>
              </w:rPr>
            </w:pPr>
          </w:p>
        </w:tc>
      </w:tr>
    </w:tbl>
    <w:p w:rsidR="00E75951" w:rsidRPr="00E75951" w:rsidRDefault="00E75951" w:rsidP="00E75951">
      <w:pPr>
        <w:snapToGrid w:val="0"/>
        <w:spacing w:line="240" w:lineRule="exact"/>
        <w:ind w:rightChars="-120" w:right="-300"/>
        <w:jc w:val="center"/>
        <w:rPr>
          <w:rFonts w:asciiTheme="majorEastAsia" w:eastAsiaTheme="majorEastAsia" w:hAnsiTheme="majorEastAsia" w:cs="Times New Roman"/>
          <w:b/>
          <w:sz w:val="28"/>
        </w:rPr>
      </w:pPr>
    </w:p>
    <w:tbl>
      <w:tblPr>
        <w:tblStyle w:val="19"/>
        <w:tblpPr w:leftFromText="180" w:rightFromText="180" w:vertAnchor="text" w:horzAnchor="margin" w:tblpY="78"/>
        <w:tblW w:w="0" w:type="auto"/>
        <w:tblLook w:val="04A0" w:firstRow="1" w:lastRow="0" w:firstColumn="1" w:lastColumn="0" w:noHBand="0" w:noVBand="1"/>
      </w:tblPr>
      <w:tblGrid>
        <w:gridCol w:w="1951"/>
      </w:tblGrid>
      <w:tr w:rsidR="00E75951" w:rsidRPr="00E75951" w:rsidTr="00BA7EF2">
        <w:trPr>
          <w:trHeight w:val="419"/>
        </w:trPr>
        <w:tc>
          <w:tcPr>
            <w:tcW w:w="1951" w:type="dxa"/>
            <w:vAlign w:val="center"/>
          </w:tcPr>
          <w:p w:rsidR="00E75951" w:rsidRPr="00E75951" w:rsidRDefault="00E75951" w:rsidP="00E75951">
            <w:pPr>
              <w:snapToGrid w:val="0"/>
              <w:spacing w:line="240" w:lineRule="exact"/>
              <w:ind w:rightChars="-120" w:right="-300"/>
              <w:rPr>
                <w:rFonts w:asciiTheme="majorEastAsia" w:eastAsiaTheme="majorEastAsia" w:hAnsiTheme="majorEastAsia"/>
                <w:b/>
                <w:sz w:val="24"/>
              </w:rPr>
            </w:pPr>
            <w:r w:rsidRPr="00E75951">
              <w:rPr>
                <w:rFonts w:asciiTheme="majorEastAsia" w:eastAsiaTheme="majorEastAsia" w:hAnsiTheme="majorEastAsia" w:hint="eastAsia"/>
                <w:b/>
                <w:bCs/>
                <w:sz w:val="24"/>
              </w:rPr>
              <w:t>受補助個人簽章</w:t>
            </w:r>
          </w:p>
        </w:tc>
      </w:tr>
      <w:tr w:rsidR="00E75951" w:rsidRPr="00E75951" w:rsidTr="00BA7EF2">
        <w:trPr>
          <w:trHeight w:val="878"/>
        </w:trPr>
        <w:tc>
          <w:tcPr>
            <w:tcW w:w="1951" w:type="dxa"/>
          </w:tcPr>
          <w:p w:rsidR="00E75951" w:rsidRPr="00E75951" w:rsidRDefault="00E75951" w:rsidP="00E75951">
            <w:pPr>
              <w:snapToGrid w:val="0"/>
              <w:spacing w:line="240" w:lineRule="exact"/>
              <w:ind w:rightChars="-120" w:right="-300"/>
              <w:jc w:val="center"/>
              <w:rPr>
                <w:rFonts w:asciiTheme="majorEastAsia" w:eastAsiaTheme="majorEastAsia" w:hAnsiTheme="majorEastAsia"/>
                <w:b/>
                <w:sz w:val="28"/>
              </w:rPr>
            </w:pPr>
          </w:p>
          <w:p w:rsidR="00E75951" w:rsidRPr="00E75951" w:rsidRDefault="00E75951" w:rsidP="00E75951">
            <w:pPr>
              <w:snapToGrid w:val="0"/>
              <w:spacing w:line="240" w:lineRule="exact"/>
              <w:ind w:rightChars="-120" w:right="-300"/>
              <w:jc w:val="center"/>
              <w:rPr>
                <w:rFonts w:asciiTheme="majorEastAsia" w:eastAsiaTheme="majorEastAsia" w:hAnsiTheme="majorEastAsia"/>
                <w:b/>
                <w:sz w:val="28"/>
              </w:rPr>
            </w:pPr>
          </w:p>
          <w:p w:rsidR="00E75951" w:rsidRPr="00E75951" w:rsidRDefault="00E75951" w:rsidP="00E75951">
            <w:pPr>
              <w:snapToGrid w:val="0"/>
              <w:spacing w:line="240" w:lineRule="exact"/>
              <w:ind w:rightChars="-120" w:right="-300"/>
              <w:jc w:val="center"/>
              <w:rPr>
                <w:rFonts w:asciiTheme="majorEastAsia" w:eastAsiaTheme="majorEastAsia" w:hAnsiTheme="majorEastAsia"/>
                <w:b/>
                <w:sz w:val="28"/>
              </w:rPr>
            </w:pPr>
          </w:p>
        </w:tc>
      </w:tr>
    </w:tbl>
    <w:p w:rsidR="00E75951" w:rsidRPr="00E75951" w:rsidRDefault="00E75951" w:rsidP="00E75951">
      <w:pPr>
        <w:snapToGrid w:val="0"/>
        <w:spacing w:line="240" w:lineRule="exact"/>
        <w:ind w:rightChars="-120" w:right="-300"/>
        <w:jc w:val="center"/>
        <w:rPr>
          <w:rFonts w:asciiTheme="majorEastAsia" w:eastAsiaTheme="majorEastAsia" w:hAnsiTheme="majorEastAsia" w:cs="Times New Roman"/>
          <w:b/>
          <w:sz w:val="28"/>
        </w:rPr>
      </w:pPr>
    </w:p>
    <w:p w:rsidR="00E75951" w:rsidRPr="00E75951" w:rsidRDefault="00E75951" w:rsidP="00E75951">
      <w:pPr>
        <w:snapToGrid w:val="0"/>
        <w:spacing w:line="240" w:lineRule="exact"/>
        <w:ind w:rightChars="-120" w:right="-300"/>
        <w:jc w:val="center"/>
        <w:rPr>
          <w:rFonts w:asciiTheme="majorEastAsia" w:eastAsiaTheme="majorEastAsia" w:hAnsiTheme="majorEastAsia" w:cs="Times New Roman"/>
          <w:b/>
          <w:sz w:val="28"/>
        </w:rPr>
      </w:pPr>
    </w:p>
    <w:p w:rsidR="00E75951" w:rsidRPr="00E75951" w:rsidRDefault="00E75951" w:rsidP="00E75951">
      <w:pPr>
        <w:snapToGrid w:val="0"/>
        <w:spacing w:line="240" w:lineRule="exact"/>
        <w:ind w:rightChars="-120" w:right="-300"/>
        <w:jc w:val="center"/>
        <w:rPr>
          <w:rFonts w:asciiTheme="majorEastAsia" w:eastAsiaTheme="majorEastAsia" w:hAnsiTheme="majorEastAsia" w:cs="Times New Roman"/>
          <w:b/>
          <w:sz w:val="28"/>
        </w:rPr>
      </w:pPr>
    </w:p>
    <w:p w:rsidR="00E75951" w:rsidRPr="00E75951" w:rsidRDefault="00E75951" w:rsidP="00E75951">
      <w:pPr>
        <w:snapToGrid w:val="0"/>
        <w:spacing w:line="240" w:lineRule="exact"/>
        <w:ind w:rightChars="-120" w:right="-300"/>
        <w:jc w:val="center"/>
        <w:rPr>
          <w:rFonts w:asciiTheme="majorEastAsia" w:eastAsiaTheme="majorEastAsia" w:hAnsiTheme="majorEastAsia" w:cs="Times New Roman"/>
          <w:b/>
          <w:sz w:val="28"/>
        </w:rPr>
      </w:pPr>
    </w:p>
    <w:p w:rsidR="00E75951" w:rsidRPr="00E75951" w:rsidRDefault="00E75951" w:rsidP="00E75951">
      <w:pPr>
        <w:snapToGrid w:val="0"/>
        <w:spacing w:line="240" w:lineRule="exact"/>
        <w:ind w:rightChars="-120" w:right="-300"/>
        <w:jc w:val="center"/>
        <w:rPr>
          <w:rFonts w:asciiTheme="majorEastAsia" w:eastAsiaTheme="majorEastAsia" w:hAnsiTheme="majorEastAsia" w:cs="Times New Roman"/>
          <w:b/>
          <w:sz w:val="28"/>
        </w:rPr>
      </w:pPr>
    </w:p>
    <w:p w:rsidR="00E75951" w:rsidRPr="00E75951" w:rsidRDefault="00E75951" w:rsidP="00E75951">
      <w:pPr>
        <w:snapToGrid w:val="0"/>
        <w:spacing w:line="240" w:lineRule="exact"/>
        <w:ind w:rightChars="-120" w:right="-300"/>
        <w:jc w:val="center"/>
        <w:rPr>
          <w:rFonts w:asciiTheme="majorEastAsia" w:eastAsiaTheme="majorEastAsia" w:hAnsiTheme="majorEastAsia" w:cs="Times New Roman"/>
          <w:b/>
          <w:sz w:val="28"/>
        </w:rPr>
      </w:pPr>
    </w:p>
    <w:p w:rsidR="00E75951" w:rsidRPr="00E75951" w:rsidRDefault="00E75951" w:rsidP="00E75951">
      <w:pPr>
        <w:snapToGrid w:val="0"/>
        <w:spacing w:line="240" w:lineRule="exact"/>
        <w:ind w:rightChars="-120" w:right="-300"/>
        <w:jc w:val="center"/>
        <w:rPr>
          <w:rFonts w:asciiTheme="majorEastAsia" w:eastAsiaTheme="majorEastAsia" w:hAnsiTheme="majorEastAsia" w:cs="Times New Roman"/>
          <w:b/>
          <w:sz w:val="28"/>
        </w:rPr>
      </w:pPr>
    </w:p>
    <w:p w:rsidR="00E75951" w:rsidRPr="00234312" w:rsidRDefault="00E75951" w:rsidP="00E75951">
      <w:pPr>
        <w:spacing w:line="260" w:lineRule="exact"/>
        <w:ind w:rightChars="525" w:right="1313"/>
        <w:rPr>
          <w:rFonts w:asciiTheme="majorEastAsia" w:eastAsiaTheme="majorEastAsia" w:hAnsiTheme="majorEastAsia" w:cs="Times New Roman"/>
          <w:bCs/>
          <w:sz w:val="24"/>
        </w:rPr>
      </w:pPr>
      <w:r w:rsidRPr="00234312">
        <w:rPr>
          <w:rFonts w:asciiTheme="majorEastAsia" w:eastAsiaTheme="majorEastAsia" w:hAnsiTheme="majorEastAsia" w:cs="Times New Roman" w:hint="eastAsia"/>
          <w:bCs/>
          <w:sz w:val="24"/>
        </w:rPr>
        <w:t>附表二</w:t>
      </w:r>
    </w:p>
    <w:p w:rsidR="00E75951" w:rsidRPr="00234312" w:rsidRDefault="00E75951" w:rsidP="00E75951">
      <w:pPr>
        <w:snapToGrid w:val="0"/>
        <w:spacing w:line="240" w:lineRule="auto"/>
        <w:ind w:rightChars="-120" w:right="-300"/>
        <w:jc w:val="center"/>
        <w:rPr>
          <w:rFonts w:asciiTheme="majorEastAsia" w:eastAsiaTheme="majorEastAsia" w:hAnsiTheme="majorEastAsia" w:cs="Times New Roman"/>
          <w:b/>
          <w:sz w:val="24"/>
        </w:rPr>
      </w:pPr>
      <w:r w:rsidRPr="00234312">
        <w:rPr>
          <w:rFonts w:asciiTheme="majorEastAsia" w:eastAsiaTheme="majorEastAsia" w:hAnsiTheme="majorEastAsia" w:cs="Times New Roman" w:hint="eastAsia"/>
          <w:sz w:val="24"/>
        </w:rPr>
        <w:t>僱用單位優先運用調整工作方法、改善工作條件之補助審查表</w:t>
      </w:r>
    </w:p>
    <w:p w:rsidR="00E75951" w:rsidRPr="00E75951" w:rsidRDefault="00E75951" w:rsidP="00B479AA">
      <w:pPr>
        <w:wordWrap w:val="0"/>
        <w:spacing w:line="360" w:lineRule="exact"/>
        <w:ind w:rightChars="-170" w:right="-425"/>
        <w:jc w:val="right"/>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 xml:space="preserve">案件編號：　</w:t>
      </w:r>
      <w:r w:rsidRPr="00E75951">
        <w:rPr>
          <w:rFonts w:asciiTheme="majorEastAsia" w:eastAsiaTheme="majorEastAsia" w:hAnsiTheme="majorEastAsia" w:cs="Times New Roman" w:hint="eastAsia"/>
          <w:sz w:val="24"/>
        </w:rPr>
        <w:t xml:space="preserve">　　　　</w:t>
      </w:r>
    </w:p>
    <w:tbl>
      <w:tblPr>
        <w:tblW w:w="98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9"/>
        <w:gridCol w:w="3607"/>
        <w:gridCol w:w="1624"/>
        <w:gridCol w:w="3470"/>
      </w:tblGrid>
      <w:tr w:rsidR="00E75951" w:rsidRPr="00E75951" w:rsidTr="00BA7EF2">
        <w:trPr>
          <w:trHeight w:val="728"/>
        </w:trPr>
        <w:tc>
          <w:tcPr>
            <w:tcW w:w="1139" w:type="dxa"/>
            <w:vAlign w:val="center"/>
          </w:tcPr>
          <w:p w:rsidR="00E75951" w:rsidRPr="00E75951" w:rsidRDefault="00E75951" w:rsidP="00E75951">
            <w:pPr>
              <w:spacing w:line="240" w:lineRule="auto"/>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申請單位</w:t>
            </w:r>
          </w:p>
        </w:tc>
        <w:tc>
          <w:tcPr>
            <w:tcW w:w="3607" w:type="dxa"/>
            <w:vAlign w:val="center"/>
          </w:tcPr>
          <w:p w:rsidR="00E75951" w:rsidRPr="00E75951" w:rsidRDefault="00E75951" w:rsidP="00E75951">
            <w:pPr>
              <w:spacing w:line="240" w:lineRule="auto"/>
              <w:jc w:val="both"/>
              <w:rPr>
                <w:rFonts w:asciiTheme="majorEastAsia" w:eastAsiaTheme="majorEastAsia" w:hAnsiTheme="majorEastAsia" w:cs="Times New Roman"/>
                <w:sz w:val="24"/>
              </w:rPr>
            </w:pPr>
          </w:p>
        </w:tc>
        <w:tc>
          <w:tcPr>
            <w:tcW w:w="1624" w:type="dxa"/>
            <w:vAlign w:val="center"/>
          </w:tcPr>
          <w:p w:rsidR="00E75951" w:rsidRPr="00E75951" w:rsidRDefault="00E75951" w:rsidP="00E75951">
            <w:pPr>
              <w:spacing w:line="240" w:lineRule="auto"/>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身心障礙員工</w:t>
            </w:r>
          </w:p>
          <w:p w:rsidR="00E75951" w:rsidRPr="00E75951" w:rsidRDefault="00E75951" w:rsidP="00E75951">
            <w:pPr>
              <w:spacing w:line="240" w:lineRule="auto"/>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姓名</w:t>
            </w:r>
          </w:p>
        </w:tc>
        <w:tc>
          <w:tcPr>
            <w:tcW w:w="3470" w:type="dxa"/>
            <w:vAlign w:val="center"/>
          </w:tcPr>
          <w:p w:rsidR="00E75951" w:rsidRPr="00E75951" w:rsidRDefault="00E75951" w:rsidP="00E75951">
            <w:pPr>
              <w:spacing w:line="240" w:lineRule="auto"/>
              <w:ind w:rightChars="479" w:right="1198"/>
              <w:jc w:val="center"/>
              <w:rPr>
                <w:rFonts w:asciiTheme="majorEastAsia" w:eastAsiaTheme="majorEastAsia" w:hAnsiTheme="majorEastAsia" w:cs="Times New Roman"/>
                <w:sz w:val="24"/>
              </w:rPr>
            </w:pPr>
          </w:p>
        </w:tc>
      </w:tr>
    </w:tbl>
    <w:p w:rsidR="00E75951" w:rsidRPr="00E75951" w:rsidRDefault="00E75951" w:rsidP="00E75951">
      <w:pPr>
        <w:spacing w:beforeLines="50" w:before="180" w:line="240" w:lineRule="auto"/>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一、職務再設計前（請詳述身心障礙員工之特色及所遭遇之就業問題）</w:t>
      </w:r>
    </w:p>
    <w:tbl>
      <w:tblPr>
        <w:tblW w:w="98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40"/>
      </w:tblGrid>
      <w:tr w:rsidR="00E75951" w:rsidRPr="00E75951" w:rsidTr="00BA7EF2">
        <w:trPr>
          <w:cantSplit/>
          <w:trHeight w:val="1614"/>
        </w:trPr>
        <w:tc>
          <w:tcPr>
            <w:tcW w:w="9840" w:type="dxa"/>
            <w:vAlign w:val="center"/>
          </w:tcPr>
          <w:p w:rsidR="00E75951" w:rsidRPr="00E75951" w:rsidRDefault="00E75951" w:rsidP="00E75951">
            <w:pPr>
              <w:spacing w:line="240" w:lineRule="auto"/>
              <w:jc w:val="both"/>
              <w:rPr>
                <w:rFonts w:asciiTheme="majorEastAsia" w:eastAsiaTheme="majorEastAsia" w:hAnsiTheme="majorEastAsia" w:cs="Times New Roman"/>
                <w:sz w:val="24"/>
              </w:rPr>
            </w:pPr>
          </w:p>
          <w:p w:rsidR="00E75951" w:rsidRPr="00E75951" w:rsidRDefault="00E75951" w:rsidP="00E75951">
            <w:pPr>
              <w:spacing w:line="240" w:lineRule="auto"/>
              <w:jc w:val="both"/>
              <w:rPr>
                <w:rFonts w:asciiTheme="majorEastAsia" w:eastAsiaTheme="majorEastAsia" w:hAnsiTheme="majorEastAsia" w:cs="Times New Roman"/>
                <w:sz w:val="24"/>
              </w:rPr>
            </w:pPr>
          </w:p>
          <w:p w:rsidR="00E75951" w:rsidRPr="00E75951" w:rsidRDefault="00E75951" w:rsidP="00E75951">
            <w:pPr>
              <w:spacing w:line="240" w:lineRule="auto"/>
              <w:jc w:val="both"/>
              <w:rPr>
                <w:rFonts w:asciiTheme="majorEastAsia" w:eastAsiaTheme="majorEastAsia" w:hAnsiTheme="majorEastAsia" w:cs="Times New Roman"/>
                <w:sz w:val="24"/>
              </w:rPr>
            </w:pPr>
          </w:p>
          <w:p w:rsidR="00E75951" w:rsidRPr="00E75951" w:rsidRDefault="00E75951" w:rsidP="00E75951">
            <w:pPr>
              <w:spacing w:line="240" w:lineRule="auto"/>
              <w:jc w:val="both"/>
              <w:rPr>
                <w:rFonts w:asciiTheme="majorEastAsia" w:eastAsiaTheme="majorEastAsia" w:hAnsiTheme="majorEastAsia" w:cs="Times New Roman"/>
                <w:sz w:val="24"/>
              </w:rPr>
            </w:pPr>
          </w:p>
          <w:p w:rsidR="00E75951" w:rsidRPr="00E75951" w:rsidRDefault="00E75951" w:rsidP="00E75951">
            <w:pPr>
              <w:spacing w:line="240" w:lineRule="auto"/>
              <w:jc w:val="both"/>
              <w:rPr>
                <w:rFonts w:asciiTheme="majorEastAsia" w:eastAsiaTheme="majorEastAsia" w:hAnsiTheme="majorEastAsia" w:cs="Times New Roman"/>
                <w:sz w:val="24"/>
              </w:rPr>
            </w:pPr>
          </w:p>
        </w:tc>
      </w:tr>
    </w:tbl>
    <w:p w:rsidR="00E75951" w:rsidRPr="00E75951" w:rsidRDefault="00E75951" w:rsidP="00E75951">
      <w:pPr>
        <w:spacing w:beforeLines="50" w:before="180" w:line="240" w:lineRule="auto"/>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二、改善說明（請詳述工作方法調整或工作條件改善之流程及方式）</w:t>
      </w:r>
    </w:p>
    <w:tbl>
      <w:tblPr>
        <w:tblW w:w="98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40"/>
      </w:tblGrid>
      <w:tr w:rsidR="00E75951" w:rsidRPr="00E75951" w:rsidTr="00BA7EF2">
        <w:trPr>
          <w:cantSplit/>
          <w:trHeight w:val="1792"/>
        </w:trPr>
        <w:tc>
          <w:tcPr>
            <w:tcW w:w="9840" w:type="dxa"/>
          </w:tcPr>
          <w:p w:rsidR="00E75951" w:rsidRPr="00E75951" w:rsidRDefault="00E75951" w:rsidP="00E75951">
            <w:pPr>
              <w:spacing w:line="240" w:lineRule="auto"/>
              <w:jc w:val="both"/>
              <w:rPr>
                <w:rFonts w:asciiTheme="majorEastAsia" w:eastAsiaTheme="majorEastAsia" w:hAnsiTheme="majorEastAsia" w:cs="Times New Roman"/>
                <w:sz w:val="24"/>
              </w:rPr>
            </w:pPr>
          </w:p>
        </w:tc>
      </w:tr>
    </w:tbl>
    <w:p w:rsidR="00E75951" w:rsidRPr="00E75951" w:rsidRDefault="00E75951" w:rsidP="00E75951">
      <w:pPr>
        <w:spacing w:beforeLines="50" w:before="180" w:line="240" w:lineRule="auto"/>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 xml:space="preserve">三、職務再設計成效說明 </w:t>
      </w:r>
    </w:p>
    <w:tbl>
      <w:tblPr>
        <w:tblW w:w="98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40"/>
      </w:tblGrid>
      <w:tr w:rsidR="00E75951" w:rsidRPr="00E75951" w:rsidTr="00BA7EF2">
        <w:trPr>
          <w:cantSplit/>
          <w:trHeight w:val="2071"/>
        </w:trPr>
        <w:tc>
          <w:tcPr>
            <w:tcW w:w="9840" w:type="dxa"/>
          </w:tcPr>
          <w:p w:rsidR="00E75951" w:rsidRPr="00E75951" w:rsidRDefault="00E75951" w:rsidP="00E75951">
            <w:pPr>
              <w:spacing w:line="240" w:lineRule="auto"/>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（一）改善後之實用性（請詳述工作內容調整及工作條件改善是否切合個案需求、實用程度）</w:t>
            </w:r>
          </w:p>
          <w:p w:rsidR="00E75951" w:rsidRPr="00E75951" w:rsidRDefault="00E75951" w:rsidP="00E75951">
            <w:pPr>
              <w:spacing w:line="240" w:lineRule="auto"/>
              <w:rPr>
                <w:rFonts w:asciiTheme="majorEastAsia" w:eastAsiaTheme="majorEastAsia" w:hAnsiTheme="majorEastAsia" w:cs="Times New Roman"/>
                <w:sz w:val="24"/>
              </w:rPr>
            </w:pPr>
          </w:p>
          <w:p w:rsidR="00E75951" w:rsidRPr="00E75951" w:rsidRDefault="00E75951" w:rsidP="00E75951">
            <w:pPr>
              <w:spacing w:line="240" w:lineRule="auto"/>
              <w:rPr>
                <w:rFonts w:asciiTheme="majorEastAsia" w:eastAsiaTheme="majorEastAsia" w:hAnsiTheme="majorEastAsia" w:cs="Times New Roman"/>
                <w:sz w:val="24"/>
              </w:rPr>
            </w:pPr>
          </w:p>
          <w:p w:rsidR="00E75951" w:rsidRPr="00E75951" w:rsidRDefault="00E75951" w:rsidP="00E75951">
            <w:pPr>
              <w:spacing w:line="240" w:lineRule="auto"/>
              <w:rPr>
                <w:rFonts w:asciiTheme="majorEastAsia" w:eastAsiaTheme="majorEastAsia" w:hAnsiTheme="majorEastAsia" w:cs="Times New Roman"/>
                <w:sz w:val="24"/>
              </w:rPr>
            </w:pPr>
          </w:p>
          <w:p w:rsidR="00E75951" w:rsidRPr="00E75951" w:rsidRDefault="00E75951" w:rsidP="00E75951">
            <w:pPr>
              <w:spacing w:line="240" w:lineRule="auto"/>
              <w:rPr>
                <w:rFonts w:asciiTheme="majorEastAsia" w:eastAsiaTheme="majorEastAsia" w:hAnsiTheme="majorEastAsia" w:cs="Times New Roman"/>
                <w:sz w:val="24"/>
              </w:rPr>
            </w:pPr>
          </w:p>
        </w:tc>
      </w:tr>
      <w:tr w:rsidR="00E75951" w:rsidRPr="00E75951" w:rsidTr="00BA7EF2">
        <w:trPr>
          <w:cantSplit/>
          <w:trHeight w:val="1819"/>
        </w:trPr>
        <w:tc>
          <w:tcPr>
            <w:tcW w:w="9840" w:type="dxa"/>
          </w:tcPr>
          <w:p w:rsidR="00E75951" w:rsidRPr="00E75951" w:rsidRDefault="00E75951" w:rsidP="00E75951">
            <w:pPr>
              <w:spacing w:line="240" w:lineRule="auto"/>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（二）改善後之效益性（指改善後所產生之有形或無形效益，且可量化評估之程度）</w:t>
            </w:r>
          </w:p>
          <w:p w:rsidR="00E75951" w:rsidRPr="00E75951" w:rsidRDefault="00E75951" w:rsidP="00E75951">
            <w:pPr>
              <w:spacing w:line="240" w:lineRule="auto"/>
              <w:rPr>
                <w:rFonts w:asciiTheme="majorEastAsia" w:eastAsiaTheme="majorEastAsia" w:hAnsiTheme="majorEastAsia" w:cs="Times New Roman"/>
                <w:sz w:val="24"/>
              </w:rPr>
            </w:pPr>
          </w:p>
          <w:p w:rsidR="00E75951" w:rsidRPr="00E75951" w:rsidRDefault="00E75951" w:rsidP="00E75951">
            <w:pPr>
              <w:spacing w:line="240" w:lineRule="auto"/>
              <w:rPr>
                <w:rFonts w:asciiTheme="majorEastAsia" w:eastAsiaTheme="majorEastAsia" w:hAnsiTheme="majorEastAsia" w:cs="Times New Roman"/>
                <w:sz w:val="24"/>
              </w:rPr>
            </w:pPr>
          </w:p>
          <w:p w:rsidR="00E75951" w:rsidRPr="00E75951" w:rsidRDefault="00E75951" w:rsidP="00E75951">
            <w:pPr>
              <w:spacing w:line="240" w:lineRule="auto"/>
              <w:rPr>
                <w:rFonts w:asciiTheme="majorEastAsia" w:eastAsiaTheme="majorEastAsia" w:hAnsiTheme="majorEastAsia" w:cs="Times New Roman"/>
                <w:sz w:val="24"/>
              </w:rPr>
            </w:pPr>
          </w:p>
          <w:p w:rsidR="00E75951" w:rsidRPr="00E75951" w:rsidRDefault="00E75951" w:rsidP="00E75951">
            <w:pPr>
              <w:spacing w:line="240" w:lineRule="auto"/>
              <w:rPr>
                <w:rFonts w:asciiTheme="majorEastAsia" w:eastAsiaTheme="majorEastAsia" w:hAnsiTheme="majorEastAsia" w:cs="Times New Roman"/>
                <w:sz w:val="24"/>
              </w:rPr>
            </w:pPr>
          </w:p>
        </w:tc>
      </w:tr>
    </w:tbl>
    <w:p w:rsidR="00E75951" w:rsidRPr="00E75951" w:rsidRDefault="000D5AFE" w:rsidP="00E75951">
      <w:pPr>
        <w:tabs>
          <w:tab w:val="left" w:pos="3600"/>
        </w:tabs>
        <w:spacing w:line="240" w:lineRule="auto"/>
        <w:jc w:val="center"/>
        <w:rPr>
          <w:rFonts w:asciiTheme="majorEastAsia" w:eastAsiaTheme="majorEastAsia" w:hAnsiTheme="majorEastAsia" w:cs="Times New Roman"/>
          <w:sz w:val="24"/>
        </w:rPr>
      </w:pPr>
      <w:r w:rsidRPr="00E75951">
        <w:rPr>
          <w:rFonts w:asciiTheme="majorEastAsia" w:eastAsiaTheme="majorEastAsia" w:hAnsiTheme="majorEastAsia" w:cs="Times New Roman"/>
          <w:noProof/>
          <w:sz w:val="24"/>
        </w:rPr>
        <mc:AlternateContent>
          <mc:Choice Requires="wps">
            <w:drawing>
              <wp:anchor distT="0" distB="0" distL="114300" distR="114300" simplePos="0" relativeHeight="251657216" behindDoc="0" locked="0" layoutInCell="1" allowOverlap="1" wp14:anchorId="3596AFCC" wp14:editId="70E2FD72">
                <wp:simplePos x="0" y="0"/>
                <wp:positionH relativeFrom="column">
                  <wp:posOffset>617960</wp:posOffset>
                </wp:positionH>
                <wp:positionV relativeFrom="paragraph">
                  <wp:posOffset>104565</wp:posOffset>
                </wp:positionV>
                <wp:extent cx="1003300" cy="635"/>
                <wp:effectExtent l="0" t="19050" r="1397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3300" cy="635"/>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972C04" id="Lin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8.25pt" to="127.6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" strokeweight="2.25pt">
                <v:stroke dashstyle="1 1"/>
              </v:line>
            </w:pict>
          </mc:Fallback>
        </mc:AlternateContent>
      </w:r>
      <w:r w:rsidR="00E75951" w:rsidRPr="00E75951">
        <w:rPr>
          <w:rFonts w:asciiTheme="majorEastAsia" w:eastAsiaTheme="majorEastAsia" w:hAnsiTheme="majorEastAsia" w:cs="Times New Roman"/>
          <w:noProof/>
          <w:sz w:val="24"/>
        </w:rPr>
        <mc:AlternateContent>
          <mc:Choice Requires="wps">
            <w:drawing>
              <wp:anchor distT="0" distB="0" distL="114300" distR="114300" simplePos="0" relativeHeight="251662336" behindDoc="0" locked="0" layoutInCell="1" allowOverlap="1" wp14:anchorId="176BAAE6" wp14:editId="1888078F">
                <wp:simplePos x="0" y="0"/>
                <wp:positionH relativeFrom="column">
                  <wp:posOffset>3810000</wp:posOffset>
                </wp:positionH>
                <wp:positionV relativeFrom="paragraph">
                  <wp:posOffset>94615</wp:posOffset>
                </wp:positionV>
                <wp:extent cx="1016635" cy="0"/>
                <wp:effectExtent l="0" t="19050" r="762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635"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FECCE50"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7.45pt" to="380.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fW0IAIAAEM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" strokeweight="2.25pt">
                <v:stroke dashstyle="1 1"/>
              </v:line>
            </w:pict>
          </mc:Fallback>
        </mc:AlternateContent>
      </w:r>
      <w:r w:rsidR="00E75951" w:rsidRPr="00E75951">
        <w:rPr>
          <w:rFonts w:asciiTheme="majorEastAsia" w:eastAsiaTheme="majorEastAsia" w:hAnsiTheme="majorEastAsia" w:cs="Times New Roman" w:hint="eastAsia"/>
          <w:sz w:val="24"/>
        </w:rPr>
        <w:t>以上說明由申請單位填寫</w:t>
      </w:r>
    </w:p>
    <w:p w:rsidR="00E75951" w:rsidRPr="00E75951" w:rsidRDefault="00E75951" w:rsidP="00E75951">
      <w:pPr>
        <w:spacing w:beforeLines="50" w:before="180" w:line="240" w:lineRule="auto"/>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四、審核結果</w:t>
      </w:r>
    </w:p>
    <w:tbl>
      <w:tblPr>
        <w:tblW w:w="98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40"/>
      </w:tblGrid>
      <w:tr w:rsidR="00E75951" w:rsidRPr="00E75951" w:rsidTr="00BA7EF2">
        <w:trPr>
          <w:cantSplit/>
          <w:trHeight w:val="1159"/>
        </w:trPr>
        <w:tc>
          <w:tcPr>
            <w:tcW w:w="9840" w:type="dxa"/>
          </w:tcPr>
          <w:p w:rsidR="00E75951" w:rsidRPr="00E75951" w:rsidRDefault="00E75951" w:rsidP="00E75951">
            <w:pPr>
              <w:spacing w:line="480" w:lineRule="exact"/>
              <w:jc w:val="both"/>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 xml:space="preserve">□同意補助，補助金額：　　　　　　　　　　　　　　　　　　　　　　　　　　　</w:t>
            </w:r>
          </w:p>
          <w:p w:rsidR="00E75951" w:rsidRPr="00E75951" w:rsidRDefault="00E75951" w:rsidP="00E75951">
            <w:pPr>
              <w:spacing w:line="48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 xml:space="preserve">□不予補助，原因：　　　　　　　　　　　　　　　　　　　　　　　　　　　</w:t>
            </w:r>
          </w:p>
        </w:tc>
      </w:tr>
    </w:tbl>
    <w:p w:rsidR="00E75951" w:rsidRPr="00E75951" w:rsidRDefault="00E75951" w:rsidP="00E75951">
      <w:pPr>
        <w:spacing w:line="50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承辦人：　　　　　　　　　　　　　　　　業務主管：</w:t>
      </w:r>
      <w:r w:rsidRPr="00E75951">
        <w:rPr>
          <w:rFonts w:asciiTheme="majorEastAsia" w:eastAsiaTheme="majorEastAsia" w:hAnsiTheme="majorEastAsia" w:cs="Times New Roman"/>
          <w:sz w:val="24"/>
        </w:rPr>
        <w:br w:type="page"/>
      </w:r>
    </w:p>
    <w:p w:rsidR="00E75951" w:rsidRPr="00234312" w:rsidRDefault="00E75951" w:rsidP="00E75951">
      <w:pPr>
        <w:spacing w:line="500" w:lineRule="exact"/>
        <w:rPr>
          <w:rFonts w:asciiTheme="majorEastAsia" w:eastAsiaTheme="majorEastAsia" w:hAnsiTheme="majorEastAsia" w:cs="Times New Roman"/>
          <w:bCs/>
          <w:sz w:val="24"/>
        </w:rPr>
      </w:pPr>
      <w:r w:rsidRPr="00234312">
        <w:rPr>
          <w:rFonts w:asciiTheme="majorEastAsia" w:eastAsiaTheme="majorEastAsia" w:hAnsiTheme="majorEastAsia" w:cs="Times New Roman" w:hint="eastAsia"/>
          <w:bCs/>
          <w:sz w:val="24"/>
        </w:rPr>
        <w:lastRenderedPageBreak/>
        <w:t>附表三</w:t>
      </w:r>
    </w:p>
    <w:p w:rsidR="00E75951" w:rsidRPr="00234312" w:rsidRDefault="00E75951" w:rsidP="00E75951">
      <w:pPr>
        <w:snapToGrid w:val="0"/>
        <w:spacing w:line="240" w:lineRule="auto"/>
        <w:ind w:rightChars="-120" w:right="-300"/>
        <w:jc w:val="center"/>
        <w:rPr>
          <w:rFonts w:asciiTheme="majorEastAsia" w:eastAsiaTheme="majorEastAsia" w:hAnsiTheme="majorEastAsia" w:cs="Times New Roman"/>
          <w:b/>
          <w:sz w:val="24"/>
        </w:rPr>
      </w:pPr>
      <w:r w:rsidRPr="00234312">
        <w:rPr>
          <w:rFonts w:asciiTheme="majorEastAsia" w:eastAsiaTheme="majorEastAsia" w:hAnsiTheme="majorEastAsia" w:cs="Times New Roman" w:hint="eastAsia"/>
          <w:sz w:val="24"/>
        </w:rPr>
        <w:t>身心障礙者職務再設計諮詢紀錄表</w:t>
      </w:r>
    </w:p>
    <w:p w:rsidR="00E75951" w:rsidRPr="00E75951" w:rsidRDefault="00E75951" w:rsidP="00D91053">
      <w:pPr>
        <w:wordWrap w:val="0"/>
        <w:spacing w:line="360" w:lineRule="exact"/>
        <w:ind w:rightChars="-170" w:right="-425"/>
        <w:jc w:val="right"/>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 xml:space="preserve">案件編號：　　</w:t>
      </w:r>
      <w:r w:rsidRPr="00E75951">
        <w:rPr>
          <w:rFonts w:asciiTheme="majorEastAsia" w:eastAsiaTheme="majorEastAsia" w:hAnsiTheme="majorEastAsia" w:cs="Times New Roman" w:hint="eastAsia"/>
          <w:sz w:val="24"/>
        </w:rPr>
        <w:t xml:space="preserve">　　　</w:t>
      </w:r>
    </w:p>
    <w:tbl>
      <w:tblPr>
        <w:tblW w:w="98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44"/>
        <w:gridCol w:w="4996"/>
      </w:tblGrid>
      <w:tr w:rsidR="00E75951" w:rsidRPr="00E75951" w:rsidTr="00BA7EF2">
        <w:trPr>
          <w:cantSplit/>
        </w:trPr>
        <w:tc>
          <w:tcPr>
            <w:tcW w:w="9840" w:type="dxa"/>
            <w:gridSpan w:val="2"/>
          </w:tcPr>
          <w:p w:rsidR="00E75951" w:rsidRPr="00E75951" w:rsidRDefault="00E75951" w:rsidP="00D17A7F">
            <w:pPr>
              <w:numPr>
                <w:ilvl w:val="0"/>
                <w:numId w:val="2"/>
              </w:numPr>
              <w:spacing w:line="44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諮詢日期：</w:t>
            </w:r>
          </w:p>
          <w:p w:rsidR="00E75951" w:rsidRPr="00E75951" w:rsidRDefault="00E75951" w:rsidP="00D17A7F">
            <w:pPr>
              <w:numPr>
                <w:ilvl w:val="0"/>
                <w:numId w:val="2"/>
              </w:numPr>
              <w:spacing w:line="440" w:lineRule="exact"/>
              <w:ind w:left="0" w:firstLine="0"/>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諮詢方式：□電話諮詢　□職場諮詢</w:t>
            </w:r>
          </w:p>
          <w:p w:rsidR="00E75951" w:rsidRPr="00E75951" w:rsidRDefault="00E75951" w:rsidP="00D17A7F">
            <w:pPr>
              <w:numPr>
                <w:ilvl w:val="0"/>
                <w:numId w:val="2"/>
              </w:numPr>
              <w:spacing w:line="440" w:lineRule="exact"/>
              <w:ind w:left="0" w:firstLine="0"/>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來電者（或聯絡人）姓名及電話：</w:t>
            </w:r>
          </w:p>
          <w:p w:rsidR="00E75951" w:rsidRPr="00E75951" w:rsidRDefault="00E75951" w:rsidP="00D17A7F">
            <w:pPr>
              <w:numPr>
                <w:ilvl w:val="0"/>
                <w:numId w:val="2"/>
              </w:numPr>
              <w:spacing w:line="440" w:lineRule="exact"/>
              <w:ind w:left="0" w:firstLine="0"/>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來電者（或聯絡人）與身心障礙者之關係：□本人 □同事  □親屬 □朋友 □其他</w:t>
            </w:r>
          </w:p>
          <w:p w:rsidR="00E75951" w:rsidRPr="00E75951" w:rsidRDefault="00E75951" w:rsidP="00D17A7F">
            <w:pPr>
              <w:numPr>
                <w:ilvl w:val="0"/>
                <w:numId w:val="2"/>
              </w:numPr>
              <w:spacing w:line="440" w:lineRule="exact"/>
              <w:ind w:left="0" w:firstLine="0"/>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身心障礙員工及申請單位基本資料：</w:t>
            </w:r>
          </w:p>
        </w:tc>
      </w:tr>
      <w:tr w:rsidR="00E75951" w:rsidRPr="00E75951" w:rsidTr="00BA7EF2">
        <w:trPr>
          <w:trHeight w:val="330"/>
        </w:trPr>
        <w:tc>
          <w:tcPr>
            <w:tcW w:w="4844" w:type="dxa"/>
            <w:vAlign w:val="center"/>
          </w:tcPr>
          <w:p w:rsidR="00E75951" w:rsidRPr="00E75951" w:rsidRDefault="00E75951" w:rsidP="00E75951">
            <w:pPr>
              <w:spacing w:line="44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身心障礙員工資料</w:t>
            </w:r>
          </w:p>
        </w:tc>
        <w:tc>
          <w:tcPr>
            <w:tcW w:w="4996" w:type="dxa"/>
            <w:vAlign w:val="center"/>
          </w:tcPr>
          <w:p w:rsidR="00E75951" w:rsidRPr="00E75951" w:rsidRDefault="00E75951" w:rsidP="00E75951">
            <w:pPr>
              <w:spacing w:line="44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申請單位資料</w:t>
            </w:r>
          </w:p>
        </w:tc>
      </w:tr>
      <w:tr w:rsidR="00E75951" w:rsidRPr="00E75951" w:rsidTr="00BA7EF2">
        <w:trPr>
          <w:cantSplit/>
        </w:trPr>
        <w:tc>
          <w:tcPr>
            <w:tcW w:w="4844" w:type="dxa"/>
          </w:tcPr>
          <w:p w:rsidR="00E75951" w:rsidRPr="00E75951" w:rsidRDefault="00E75951" w:rsidP="00E75951">
            <w:pPr>
              <w:spacing w:line="44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姓名：</w:t>
            </w:r>
          </w:p>
        </w:tc>
        <w:tc>
          <w:tcPr>
            <w:tcW w:w="4996" w:type="dxa"/>
          </w:tcPr>
          <w:p w:rsidR="00E75951" w:rsidRPr="00E75951" w:rsidRDefault="00E75951" w:rsidP="00E75951">
            <w:pPr>
              <w:spacing w:line="440" w:lineRule="exact"/>
              <w:rPr>
                <w:rFonts w:asciiTheme="majorEastAsia" w:eastAsiaTheme="majorEastAsia" w:hAnsiTheme="majorEastAsia" w:cs="Times New Roman"/>
                <w:sz w:val="20"/>
              </w:rPr>
            </w:pPr>
            <w:r w:rsidRPr="00E75951">
              <w:rPr>
                <w:rFonts w:asciiTheme="majorEastAsia" w:eastAsiaTheme="majorEastAsia" w:hAnsiTheme="majorEastAsia" w:cs="Times New Roman" w:hint="eastAsia"/>
                <w:sz w:val="24"/>
              </w:rPr>
              <w:t>單位名稱：</w:t>
            </w:r>
          </w:p>
        </w:tc>
      </w:tr>
      <w:tr w:rsidR="00E75951" w:rsidRPr="00E75951" w:rsidTr="00BA7EF2">
        <w:trPr>
          <w:cantSplit/>
        </w:trPr>
        <w:tc>
          <w:tcPr>
            <w:tcW w:w="4844" w:type="dxa"/>
          </w:tcPr>
          <w:p w:rsidR="00E75951" w:rsidRPr="00E75951" w:rsidRDefault="00E75951" w:rsidP="00E75951">
            <w:pPr>
              <w:spacing w:line="440" w:lineRule="exact"/>
              <w:rPr>
                <w:rFonts w:asciiTheme="majorEastAsia" w:eastAsiaTheme="majorEastAsia" w:hAnsiTheme="majorEastAsia" w:cs="Times New Roman"/>
                <w:sz w:val="20"/>
              </w:rPr>
            </w:pPr>
            <w:r w:rsidRPr="00E75951">
              <w:rPr>
                <w:rFonts w:asciiTheme="majorEastAsia" w:eastAsiaTheme="majorEastAsia" w:hAnsiTheme="majorEastAsia" w:cs="Times New Roman" w:hint="eastAsia"/>
                <w:sz w:val="24"/>
              </w:rPr>
              <w:t>障別：</w:t>
            </w:r>
          </w:p>
        </w:tc>
        <w:tc>
          <w:tcPr>
            <w:tcW w:w="4996" w:type="dxa"/>
          </w:tcPr>
          <w:p w:rsidR="00E75951" w:rsidRPr="00E75951" w:rsidRDefault="00E75951" w:rsidP="00E75951">
            <w:pPr>
              <w:spacing w:line="440" w:lineRule="exact"/>
              <w:rPr>
                <w:rFonts w:asciiTheme="majorEastAsia" w:eastAsiaTheme="majorEastAsia" w:hAnsiTheme="majorEastAsia" w:cs="Times New Roman"/>
                <w:sz w:val="20"/>
              </w:rPr>
            </w:pPr>
            <w:r w:rsidRPr="00E75951">
              <w:rPr>
                <w:rFonts w:asciiTheme="majorEastAsia" w:eastAsiaTheme="majorEastAsia" w:hAnsiTheme="majorEastAsia" w:cs="Times New Roman" w:hint="eastAsia"/>
                <w:sz w:val="24"/>
              </w:rPr>
              <w:t>電話：</w:t>
            </w:r>
          </w:p>
        </w:tc>
      </w:tr>
      <w:tr w:rsidR="00E75951" w:rsidRPr="00E75951" w:rsidTr="00BA7EF2">
        <w:trPr>
          <w:cantSplit/>
        </w:trPr>
        <w:tc>
          <w:tcPr>
            <w:tcW w:w="4844" w:type="dxa"/>
          </w:tcPr>
          <w:p w:rsidR="00E75951" w:rsidRPr="00E75951" w:rsidRDefault="00E75951" w:rsidP="00E75951">
            <w:pPr>
              <w:spacing w:line="440" w:lineRule="exact"/>
              <w:rPr>
                <w:rFonts w:asciiTheme="majorEastAsia" w:eastAsiaTheme="majorEastAsia" w:hAnsiTheme="majorEastAsia" w:cs="Times New Roman"/>
                <w:sz w:val="20"/>
              </w:rPr>
            </w:pPr>
            <w:r w:rsidRPr="00E75951">
              <w:rPr>
                <w:rFonts w:asciiTheme="majorEastAsia" w:eastAsiaTheme="majorEastAsia" w:hAnsiTheme="majorEastAsia" w:cs="Times New Roman" w:hint="eastAsia"/>
                <w:sz w:val="24"/>
              </w:rPr>
              <w:t>等級：</w:t>
            </w:r>
          </w:p>
        </w:tc>
        <w:tc>
          <w:tcPr>
            <w:tcW w:w="4996" w:type="dxa"/>
          </w:tcPr>
          <w:p w:rsidR="00E75951" w:rsidRPr="00E75951" w:rsidRDefault="00E75951" w:rsidP="00E75951">
            <w:pPr>
              <w:spacing w:line="440" w:lineRule="exact"/>
              <w:rPr>
                <w:rFonts w:asciiTheme="majorEastAsia" w:eastAsiaTheme="majorEastAsia" w:hAnsiTheme="majorEastAsia" w:cs="Times New Roman"/>
                <w:sz w:val="20"/>
              </w:rPr>
            </w:pPr>
            <w:r w:rsidRPr="00E75951">
              <w:rPr>
                <w:rFonts w:asciiTheme="majorEastAsia" w:eastAsiaTheme="majorEastAsia" w:hAnsiTheme="majorEastAsia" w:cs="Times New Roman" w:hint="eastAsia"/>
                <w:sz w:val="24"/>
              </w:rPr>
              <w:t>地址：</w:t>
            </w:r>
          </w:p>
        </w:tc>
      </w:tr>
      <w:tr w:rsidR="00E75951" w:rsidRPr="00E75951" w:rsidTr="00BA7EF2">
        <w:trPr>
          <w:cantSplit/>
          <w:trHeight w:val="6639"/>
        </w:trPr>
        <w:tc>
          <w:tcPr>
            <w:tcW w:w="9840" w:type="dxa"/>
            <w:gridSpan w:val="2"/>
            <w:tcBorders>
              <w:bottom w:val="single" w:sz="4" w:space="0" w:color="auto"/>
              <w:right w:val="single" w:sz="4" w:space="0" w:color="auto"/>
            </w:tcBorders>
          </w:tcPr>
          <w:p w:rsidR="00E75951" w:rsidRPr="00E75951" w:rsidRDefault="00E75951" w:rsidP="00E75951">
            <w:pPr>
              <w:spacing w:line="44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六、諮詢內容：</w:t>
            </w:r>
          </w:p>
          <w:p w:rsidR="00E75951" w:rsidRPr="00E75951" w:rsidRDefault="00E75951" w:rsidP="00E75951">
            <w:pPr>
              <w:spacing w:line="440" w:lineRule="exact"/>
              <w:rPr>
                <w:rFonts w:asciiTheme="majorEastAsia" w:eastAsiaTheme="majorEastAsia" w:hAnsiTheme="majorEastAsia" w:cs="Times New Roman"/>
                <w:sz w:val="24"/>
              </w:rPr>
            </w:pPr>
          </w:p>
          <w:p w:rsidR="00E75951" w:rsidRPr="00E75951" w:rsidRDefault="00E75951" w:rsidP="00E75951">
            <w:pPr>
              <w:spacing w:line="440" w:lineRule="exact"/>
              <w:rPr>
                <w:rFonts w:asciiTheme="majorEastAsia" w:eastAsiaTheme="majorEastAsia" w:hAnsiTheme="majorEastAsia" w:cs="Times New Roman"/>
                <w:sz w:val="24"/>
              </w:rPr>
            </w:pPr>
          </w:p>
          <w:p w:rsidR="00E75951" w:rsidRPr="00E75951" w:rsidRDefault="00E75951" w:rsidP="00E75951">
            <w:pPr>
              <w:spacing w:line="440" w:lineRule="exact"/>
              <w:rPr>
                <w:rFonts w:asciiTheme="majorEastAsia" w:eastAsiaTheme="majorEastAsia" w:hAnsiTheme="majorEastAsia" w:cs="Times New Roman"/>
                <w:sz w:val="24"/>
              </w:rPr>
            </w:pPr>
          </w:p>
          <w:p w:rsidR="00E75951" w:rsidRPr="00E75951" w:rsidRDefault="00E75951" w:rsidP="00E75951">
            <w:pPr>
              <w:spacing w:line="440" w:lineRule="exact"/>
              <w:rPr>
                <w:rFonts w:asciiTheme="majorEastAsia" w:eastAsiaTheme="majorEastAsia" w:hAnsiTheme="majorEastAsia" w:cs="Times New Roman"/>
                <w:sz w:val="24"/>
              </w:rPr>
            </w:pPr>
          </w:p>
          <w:p w:rsidR="00E75951" w:rsidRPr="00E75951" w:rsidRDefault="00E75951" w:rsidP="00E75951">
            <w:pPr>
              <w:spacing w:line="440" w:lineRule="exact"/>
              <w:rPr>
                <w:rFonts w:asciiTheme="majorEastAsia" w:eastAsiaTheme="majorEastAsia" w:hAnsiTheme="majorEastAsia" w:cs="Times New Roman"/>
                <w:sz w:val="24"/>
              </w:rPr>
            </w:pPr>
          </w:p>
          <w:p w:rsidR="00E75951" w:rsidRPr="00E75951" w:rsidRDefault="00E75951" w:rsidP="00E75951">
            <w:pPr>
              <w:spacing w:line="440" w:lineRule="exact"/>
              <w:rPr>
                <w:rFonts w:asciiTheme="majorEastAsia" w:eastAsiaTheme="majorEastAsia" w:hAnsiTheme="majorEastAsia" w:cs="Times New Roman"/>
                <w:sz w:val="24"/>
              </w:rPr>
            </w:pPr>
          </w:p>
          <w:p w:rsidR="00E75951" w:rsidRPr="00E75951" w:rsidRDefault="00E75951" w:rsidP="00E75951">
            <w:pPr>
              <w:spacing w:line="440" w:lineRule="exact"/>
              <w:rPr>
                <w:rFonts w:asciiTheme="majorEastAsia" w:eastAsiaTheme="majorEastAsia" w:hAnsiTheme="majorEastAsia" w:cs="Times New Roman"/>
                <w:sz w:val="24"/>
              </w:rPr>
            </w:pPr>
          </w:p>
          <w:p w:rsidR="00E75951" w:rsidRPr="00E75951" w:rsidRDefault="00E75951" w:rsidP="00E75951">
            <w:pPr>
              <w:spacing w:line="440" w:lineRule="exact"/>
              <w:rPr>
                <w:rFonts w:asciiTheme="majorEastAsia" w:eastAsiaTheme="majorEastAsia" w:hAnsiTheme="majorEastAsia" w:cs="Times New Roman"/>
                <w:sz w:val="24"/>
              </w:rPr>
            </w:pPr>
          </w:p>
          <w:p w:rsidR="00E75951" w:rsidRPr="00E75951" w:rsidRDefault="00E75951" w:rsidP="00E75951">
            <w:pPr>
              <w:spacing w:line="440" w:lineRule="exact"/>
              <w:rPr>
                <w:rFonts w:asciiTheme="majorEastAsia" w:eastAsiaTheme="majorEastAsia" w:hAnsiTheme="majorEastAsia" w:cs="Times New Roman"/>
                <w:sz w:val="24"/>
              </w:rPr>
            </w:pPr>
          </w:p>
          <w:p w:rsidR="00E75951" w:rsidRPr="00E75951" w:rsidRDefault="00E75951" w:rsidP="00E75951">
            <w:pPr>
              <w:spacing w:line="440" w:lineRule="exact"/>
              <w:rPr>
                <w:rFonts w:asciiTheme="majorEastAsia" w:eastAsiaTheme="majorEastAsia" w:hAnsiTheme="majorEastAsia" w:cs="Times New Roman"/>
                <w:sz w:val="24"/>
              </w:rPr>
            </w:pPr>
          </w:p>
          <w:p w:rsidR="00E75951" w:rsidRPr="00E75951" w:rsidRDefault="00E75951" w:rsidP="00E75951">
            <w:pPr>
              <w:spacing w:line="440" w:lineRule="exact"/>
              <w:rPr>
                <w:rFonts w:asciiTheme="majorEastAsia" w:eastAsiaTheme="majorEastAsia" w:hAnsiTheme="majorEastAsia" w:cs="Times New Roman"/>
                <w:sz w:val="24"/>
              </w:rPr>
            </w:pPr>
          </w:p>
          <w:p w:rsidR="00E75951" w:rsidRPr="00E75951" w:rsidRDefault="00E75951" w:rsidP="00E75951">
            <w:pPr>
              <w:spacing w:line="440" w:lineRule="exact"/>
              <w:rPr>
                <w:rFonts w:asciiTheme="majorEastAsia" w:eastAsiaTheme="majorEastAsia" w:hAnsiTheme="majorEastAsia" w:cs="Times New Roman"/>
                <w:sz w:val="24"/>
              </w:rPr>
            </w:pPr>
          </w:p>
          <w:p w:rsidR="00E75951" w:rsidRPr="00E75951" w:rsidRDefault="00E75951" w:rsidP="00E75951">
            <w:pPr>
              <w:spacing w:line="440" w:lineRule="exact"/>
              <w:rPr>
                <w:rFonts w:asciiTheme="majorEastAsia" w:eastAsiaTheme="majorEastAsia" w:hAnsiTheme="majorEastAsia" w:cs="Times New Roman"/>
                <w:sz w:val="24"/>
              </w:rPr>
            </w:pPr>
          </w:p>
          <w:p w:rsidR="00E75951" w:rsidRPr="00E75951" w:rsidRDefault="00E75951" w:rsidP="00E75951">
            <w:pPr>
              <w:spacing w:line="440" w:lineRule="exact"/>
              <w:rPr>
                <w:rFonts w:asciiTheme="majorEastAsia" w:eastAsiaTheme="majorEastAsia" w:hAnsiTheme="majorEastAsia" w:cs="Times New Roman"/>
                <w:sz w:val="24"/>
              </w:rPr>
            </w:pPr>
          </w:p>
        </w:tc>
      </w:tr>
    </w:tbl>
    <w:p w:rsidR="00E75951" w:rsidRPr="00E75951" w:rsidRDefault="00E75951" w:rsidP="00E75951">
      <w:pPr>
        <w:spacing w:line="50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承辦人：　　　　　　　　　　　　　　　　業務主管：</w:t>
      </w:r>
    </w:p>
    <w:p w:rsidR="00E75951" w:rsidRPr="00E75951" w:rsidRDefault="00E75951" w:rsidP="00E75951">
      <w:pPr>
        <w:spacing w:line="260" w:lineRule="exact"/>
        <w:rPr>
          <w:rFonts w:asciiTheme="majorEastAsia" w:eastAsiaTheme="majorEastAsia" w:hAnsiTheme="majorEastAsia" w:cs="Times New Roman"/>
          <w:sz w:val="24"/>
        </w:rPr>
      </w:pPr>
    </w:p>
    <w:p w:rsidR="00E75951" w:rsidRPr="00E75951" w:rsidRDefault="00E75951" w:rsidP="00E75951">
      <w:pPr>
        <w:spacing w:line="260" w:lineRule="exact"/>
        <w:rPr>
          <w:rFonts w:asciiTheme="majorEastAsia" w:eastAsiaTheme="majorEastAsia" w:hAnsiTheme="majorEastAsia" w:cs="Times New Roman"/>
          <w:sz w:val="20"/>
          <w:szCs w:val="20"/>
        </w:rPr>
      </w:pPr>
      <w:r w:rsidRPr="00E75951">
        <w:rPr>
          <w:rFonts w:asciiTheme="majorEastAsia" w:eastAsiaTheme="majorEastAsia" w:hAnsiTheme="majorEastAsia" w:cs="Times New Roman" w:hint="eastAsia"/>
          <w:sz w:val="24"/>
        </w:rPr>
        <w:br w:type="page"/>
      </w:r>
    </w:p>
    <w:p w:rsidR="00E75951" w:rsidRPr="00234312" w:rsidRDefault="00E75951" w:rsidP="00E75951">
      <w:pPr>
        <w:spacing w:line="260" w:lineRule="exact"/>
        <w:rPr>
          <w:rFonts w:asciiTheme="majorEastAsia" w:eastAsiaTheme="majorEastAsia" w:hAnsiTheme="majorEastAsia" w:cs="Times New Roman"/>
          <w:bCs/>
          <w:sz w:val="24"/>
        </w:rPr>
      </w:pPr>
      <w:r w:rsidRPr="00234312">
        <w:rPr>
          <w:rFonts w:asciiTheme="majorEastAsia" w:eastAsiaTheme="majorEastAsia" w:hAnsiTheme="majorEastAsia" w:cs="Times New Roman" w:hint="eastAsia"/>
          <w:bCs/>
          <w:sz w:val="24"/>
        </w:rPr>
        <w:lastRenderedPageBreak/>
        <w:t>附表四</w:t>
      </w:r>
    </w:p>
    <w:p w:rsidR="00E75951" w:rsidRPr="00234312" w:rsidRDefault="00E75951" w:rsidP="00E75951">
      <w:pPr>
        <w:snapToGrid w:val="0"/>
        <w:spacing w:line="240" w:lineRule="auto"/>
        <w:ind w:rightChars="-120" w:right="-300"/>
        <w:jc w:val="center"/>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身心障礙者職務再設計改善方案經費估算表</w:t>
      </w:r>
    </w:p>
    <w:p w:rsidR="00E75951" w:rsidRPr="00E75951" w:rsidRDefault="00E75951" w:rsidP="00D91053">
      <w:pPr>
        <w:wordWrap w:val="0"/>
        <w:spacing w:line="360" w:lineRule="exact"/>
        <w:ind w:rightChars="-170" w:right="-425"/>
        <w:jc w:val="right"/>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案件編號：</w:t>
      </w:r>
      <w:r w:rsidRPr="00E75951">
        <w:rPr>
          <w:rFonts w:asciiTheme="majorEastAsia" w:eastAsiaTheme="majorEastAsia" w:hAnsiTheme="majorEastAsia" w:cs="Times New Roman" w:hint="eastAsia"/>
          <w:sz w:val="24"/>
        </w:rPr>
        <w:t xml:space="preserve">　　　　　</w:t>
      </w: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9"/>
        <w:gridCol w:w="3876"/>
        <w:gridCol w:w="2160"/>
        <w:gridCol w:w="3231"/>
      </w:tblGrid>
      <w:tr w:rsidR="00E75951" w:rsidRPr="00E75951" w:rsidTr="00BA7EF2">
        <w:trPr>
          <w:trHeight w:val="680"/>
          <w:jc w:val="center"/>
        </w:trPr>
        <w:tc>
          <w:tcPr>
            <w:tcW w:w="1379" w:type="dxa"/>
            <w:vAlign w:val="center"/>
          </w:tcPr>
          <w:p w:rsidR="00E75951" w:rsidRPr="00E75951" w:rsidRDefault="00E75951" w:rsidP="00E75951">
            <w:pPr>
              <w:spacing w:line="240" w:lineRule="auto"/>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申請單位</w:t>
            </w:r>
          </w:p>
        </w:tc>
        <w:tc>
          <w:tcPr>
            <w:tcW w:w="3876" w:type="dxa"/>
            <w:vAlign w:val="center"/>
          </w:tcPr>
          <w:p w:rsidR="00E75951" w:rsidRPr="00E75951" w:rsidRDefault="00E75951" w:rsidP="00E75951">
            <w:pPr>
              <w:spacing w:line="240" w:lineRule="auto"/>
              <w:jc w:val="both"/>
              <w:rPr>
                <w:rFonts w:asciiTheme="majorEastAsia" w:eastAsiaTheme="majorEastAsia" w:hAnsiTheme="majorEastAsia" w:cs="Times New Roman"/>
                <w:sz w:val="24"/>
              </w:rPr>
            </w:pPr>
          </w:p>
        </w:tc>
        <w:tc>
          <w:tcPr>
            <w:tcW w:w="2160" w:type="dxa"/>
            <w:vAlign w:val="center"/>
          </w:tcPr>
          <w:p w:rsidR="00E75951" w:rsidRPr="00E75951" w:rsidRDefault="00E75951" w:rsidP="00E75951">
            <w:pPr>
              <w:spacing w:line="240" w:lineRule="auto"/>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身心障礙者姓名</w:t>
            </w:r>
          </w:p>
        </w:tc>
        <w:tc>
          <w:tcPr>
            <w:tcW w:w="3231" w:type="dxa"/>
            <w:vAlign w:val="center"/>
          </w:tcPr>
          <w:p w:rsidR="00E75951" w:rsidRPr="00E75951" w:rsidRDefault="00E75951" w:rsidP="00E75951">
            <w:pPr>
              <w:spacing w:line="240" w:lineRule="auto"/>
              <w:jc w:val="both"/>
              <w:rPr>
                <w:rFonts w:asciiTheme="majorEastAsia" w:eastAsiaTheme="majorEastAsia" w:hAnsiTheme="majorEastAsia" w:cs="Times New Roman"/>
                <w:sz w:val="24"/>
              </w:rPr>
            </w:pPr>
          </w:p>
        </w:tc>
      </w:tr>
      <w:tr w:rsidR="00E75951" w:rsidRPr="00E75951" w:rsidTr="00BA7EF2">
        <w:trPr>
          <w:trHeight w:val="680"/>
          <w:jc w:val="center"/>
        </w:trPr>
        <w:tc>
          <w:tcPr>
            <w:tcW w:w="1379" w:type="dxa"/>
            <w:vAlign w:val="center"/>
          </w:tcPr>
          <w:p w:rsidR="00E75951" w:rsidRPr="00E75951" w:rsidRDefault="00E75951" w:rsidP="00E75951">
            <w:pPr>
              <w:spacing w:line="240" w:lineRule="auto"/>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聯絡人</w:t>
            </w:r>
          </w:p>
        </w:tc>
        <w:tc>
          <w:tcPr>
            <w:tcW w:w="3876" w:type="dxa"/>
            <w:vAlign w:val="center"/>
          </w:tcPr>
          <w:p w:rsidR="00E75951" w:rsidRPr="00E75951" w:rsidRDefault="00E75951" w:rsidP="00E75951">
            <w:pPr>
              <w:spacing w:line="240" w:lineRule="auto"/>
              <w:jc w:val="both"/>
              <w:rPr>
                <w:rFonts w:asciiTheme="majorEastAsia" w:eastAsiaTheme="majorEastAsia" w:hAnsiTheme="majorEastAsia" w:cs="Times New Roman"/>
                <w:sz w:val="24"/>
              </w:rPr>
            </w:pPr>
          </w:p>
        </w:tc>
        <w:tc>
          <w:tcPr>
            <w:tcW w:w="2160" w:type="dxa"/>
            <w:vAlign w:val="center"/>
          </w:tcPr>
          <w:p w:rsidR="00E75951" w:rsidRPr="00E75951" w:rsidRDefault="00E75951" w:rsidP="00E75951">
            <w:pPr>
              <w:spacing w:line="240" w:lineRule="auto"/>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聯絡電話</w:t>
            </w:r>
          </w:p>
        </w:tc>
        <w:tc>
          <w:tcPr>
            <w:tcW w:w="3231" w:type="dxa"/>
            <w:vAlign w:val="center"/>
          </w:tcPr>
          <w:p w:rsidR="00E75951" w:rsidRPr="00E75951" w:rsidRDefault="00E75951" w:rsidP="00E75951">
            <w:pPr>
              <w:spacing w:line="240" w:lineRule="auto"/>
              <w:jc w:val="both"/>
              <w:rPr>
                <w:rFonts w:asciiTheme="majorEastAsia" w:eastAsiaTheme="majorEastAsia" w:hAnsiTheme="majorEastAsia" w:cs="Times New Roman"/>
                <w:sz w:val="24"/>
              </w:rPr>
            </w:pPr>
          </w:p>
        </w:tc>
      </w:tr>
      <w:tr w:rsidR="00E75951" w:rsidRPr="00E75951" w:rsidTr="00BA7EF2">
        <w:trPr>
          <w:cantSplit/>
          <w:trHeight w:val="8971"/>
          <w:jc w:val="center"/>
        </w:trPr>
        <w:tc>
          <w:tcPr>
            <w:tcW w:w="10646" w:type="dxa"/>
            <w:gridSpan w:val="4"/>
            <w:tcBorders>
              <w:bottom w:val="single" w:sz="4" w:space="0" w:color="auto"/>
            </w:tcBorders>
          </w:tcPr>
          <w:p w:rsidR="00E75951" w:rsidRPr="00E75951" w:rsidRDefault="00E75951" w:rsidP="00E75951">
            <w:pPr>
              <w:spacing w:line="240" w:lineRule="auto"/>
              <w:jc w:val="both"/>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經費估算：</w:t>
            </w:r>
          </w:p>
          <w:tbl>
            <w:tblPr>
              <w:tblW w:w="0" w:type="auto"/>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80"/>
              <w:gridCol w:w="1080"/>
              <w:gridCol w:w="1440"/>
              <w:gridCol w:w="1080"/>
              <w:gridCol w:w="1260"/>
              <w:gridCol w:w="2360"/>
            </w:tblGrid>
            <w:tr w:rsidR="00E75951" w:rsidRPr="00E75951" w:rsidTr="00BA7EF2">
              <w:trPr>
                <w:trHeight w:val="806"/>
              </w:trPr>
              <w:tc>
                <w:tcPr>
                  <w:tcW w:w="2880" w:type="dxa"/>
                </w:tcPr>
                <w:p w:rsidR="00E75951" w:rsidRPr="00E75951" w:rsidRDefault="00E75951" w:rsidP="00E75951">
                  <w:pPr>
                    <w:spacing w:line="400" w:lineRule="exact"/>
                    <w:ind w:rightChars="50" w:right="125"/>
                    <w:jc w:val="distribute"/>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 xml:space="preserve">項目    </w:t>
                  </w:r>
                </w:p>
              </w:tc>
              <w:tc>
                <w:tcPr>
                  <w:tcW w:w="1080" w:type="dxa"/>
                </w:tcPr>
                <w:p w:rsidR="00E75951" w:rsidRPr="00E75951" w:rsidRDefault="00E75951" w:rsidP="00E75951">
                  <w:pPr>
                    <w:spacing w:line="400" w:lineRule="exact"/>
                    <w:ind w:rightChars="50" w:right="125"/>
                    <w:jc w:val="distribute"/>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單位</w:t>
                  </w:r>
                </w:p>
              </w:tc>
              <w:tc>
                <w:tcPr>
                  <w:tcW w:w="1440" w:type="dxa"/>
                </w:tcPr>
                <w:p w:rsidR="00E75951" w:rsidRPr="00E75951" w:rsidRDefault="00E75951" w:rsidP="00E75951">
                  <w:pPr>
                    <w:spacing w:line="400" w:lineRule="exact"/>
                    <w:ind w:rightChars="50" w:right="125"/>
                    <w:jc w:val="distribute"/>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單價</w:t>
                  </w:r>
                </w:p>
              </w:tc>
              <w:tc>
                <w:tcPr>
                  <w:tcW w:w="1080" w:type="dxa"/>
                </w:tcPr>
                <w:p w:rsidR="00E75951" w:rsidRPr="00E75951" w:rsidRDefault="00E75951" w:rsidP="00E75951">
                  <w:pPr>
                    <w:spacing w:line="400" w:lineRule="exact"/>
                    <w:ind w:rightChars="50" w:right="125"/>
                    <w:jc w:val="distribute"/>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數量</w:t>
                  </w:r>
                </w:p>
              </w:tc>
              <w:tc>
                <w:tcPr>
                  <w:tcW w:w="1260" w:type="dxa"/>
                </w:tcPr>
                <w:p w:rsidR="00E75951" w:rsidRPr="00E75951" w:rsidRDefault="00E75951" w:rsidP="00E75951">
                  <w:pPr>
                    <w:spacing w:line="400" w:lineRule="exact"/>
                    <w:ind w:rightChars="50" w:right="125"/>
                    <w:jc w:val="distribute"/>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金額</w:t>
                  </w:r>
                </w:p>
              </w:tc>
              <w:tc>
                <w:tcPr>
                  <w:tcW w:w="2360" w:type="dxa"/>
                </w:tcPr>
                <w:p w:rsidR="00E75951" w:rsidRPr="00E75951" w:rsidRDefault="00E75951" w:rsidP="00E75951">
                  <w:pPr>
                    <w:spacing w:line="400" w:lineRule="exact"/>
                    <w:ind w:rightChars="50" w:right="125"/>
                    <w:jc w:val="distribute"/>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備註</w:t>
                  </w:r>
                </w:p>
                <w:p w:rsidR="00E75951" w:rsidRPr="00E75951" w:rsidRDefault="00D91053" w:rsidP="00E75951">
                  <w:pPr>
                    <w:spacing w:line="400" w:lineRule="exact"/>
                    <w:ind w:rightChars="50" w:right="125"/>
                    <w:rPr>
                      <w:rFonts w:asciiTheme="majorEastAsia" w:eastAsiaTheme="majorEastAsia" w:hAnsiTheme="majorEastAsia" w:cs="Times New Roman"/>
                      <w:sz w:val="24"/>
                    </w:rPr>
                  </w:pPr>
                  <w:r>
                    <w:rPr>
                      <w:rFonts w:asciiTheme="majorEastAsia" w:eastAsiaTheme="majorEastAsia" w:hAnsiTheme="majorEastAsia" w:cs="Times New Roman" w:hint="eastAsia"/>
                      <w:sz w:val="24"/>
                    </w:rPr>
                    <w:t>（</w:t>
                  </w:r>
                  <w:r w:rsidR="00E75951" w:rsidRPr="00E75951">
                    <w:rPr>
                      <w:rFonts w:asciiTheme="majorEastAsia" w:eastAsiaTheme="majorEastAsia" w:hAnsiTheme="majorEastAsia" w:cs="Times New Roman" w:hint="eastAsia"/>
                      <w:sz w:val="24"/>
                    </w:rPr>
                    <w:t>請註明補助項目是否屬本計畫所定得申請勞政及社政經費共同分擔補助經費之項目</w:t>
                  </w:r>
                  <w:r>
                    <w:rPr>
                      <w:rFonts w:asciiTheme="majorEastAsia" w:eastAsiaTheme="majorEastAsia" w:hAnsiTheme="majorEastAsia" w:cs="Times New Roman" w:hint="eastAsia"/>
                      <w:sz w:val="24"/>
                    </w:rPr>
                    <w:t>）</w:t>
                  </w:r>
                </w:p>
              </w:tc>
            </w:tr>
            <w:tr w:rsidR="00E75951" w:rsidRPr="00E75951" w:rsidTr="00BA7EF2">
              <w:trPr>
                <w:trHeight w:val="680"/>
              </w:trPr>
              <w:tc>
                <w:tcPr>
                  <w:tcW w:w="28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0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44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0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26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236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r>
            <w:tr w:rsidR="00E75951" w:rsidRPr="00E75951" w:rsidTr="00BA7EF2">
              <w:trPr>
                <w:trHeight w:val="680"/>
              </w:trPr>
              <w:tc>
                <w:tcPr>
                  <w:tcW w:w="28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0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44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0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26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236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r>
            <w:tr w:rsidR="00E75951" w:rsidRPr="00E75951" w:rsidTr="00BA7EF2">
              <w:trPr>
                <w:trHeight w:val="680"/>
              </w:trPr>
              <w:tc>
                <w:tcPr>
                  <w:tcW w:w="28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0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44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0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26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236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r>
            <w:tr w:rsidR="00E75951" w:rsidRPr="00E75951" w:rsidTr="00BA7EF2">
              <w:trPr>
                <w:trHeight w:val="680"/>
              </w:trPr>
              <w:tc>
                <w:tcPr>
                  <w:tcW w:w="28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0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44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0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26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236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r>
            <w:tr w:rsidR="00E75951" w:rsidRPr="00E75951" w:rsidTr="00BA7EF2">
              <w:trPr>
                <w:trHeight w:val="680"/>
              </w:trPr>
              <w:tc>
                <w:tcPr>
                  <w:tcW w:w="28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0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44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0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26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236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r>
            <w:tr w:rsidR="00E75951" w:rsidRPr="00E75951" w:rsidTr="00BA7EF2">
              <w:trPr>
                <w:trHeight w:val="680"/>
              </w:trPr>
              <w:tc>
                <w:tcPr>
                  <w:tcW w:w="28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0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44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0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26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236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r>
            <w:tr w:rsidR="00E75951" w:rsidRPr="00E75951" w:rsidTr="00BA7EF2">
              <w:trPr>
                <w:trHeight w:val="680"/>
              </w:trPr>
              <w:tc>
                <w:tcPr>
                  <w:tcW w:w="28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0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44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0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26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236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r>
            <w:tr w:rsidR="00E75951" w:rsidRPr="00E75951" w:rsidTr="00BA7EF2">
              <w:trPr>
                <w:trHeight w:val="680"/>
              </w:trPr>
              <w:tc>
                <w:tcPr>
                  <w:tcW w:w="28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0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44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08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126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c>
                <w:tcPr>
                  <w:tcW w:w="2360" w:type="dxa"/>
                </w:tcPr>
                <w:p w:rsidR="00E75951" w:rsidRPr="00E75951" w:rsidRDefault="00E75951" w:rsidP="00E75951">
                  <w:pPr>
                    <w:spacing w:line="400" w:lineRule="exact"/>
                    <w:ind w:right="50"/>
                    <w:jc w:val="both"/>
                    <w:rPr>
                      <w:rFonts w:asciiTheme="majorEastAsia" w:eastAsiaTheme="majorEastAsia" w:hAnsiTheme="majorEastAsia" w:cs="Times New Roman"/>
                      <w:sz w:val="24"/>
                    </w:rPr>
                  </w:pPr>
                </w:p>
              </w:tc>
            </w:tr>
          </w:tbl>
          <w:p w:rsidR="00E75951" w:rsidRPr="00E75951" w:rsidRDefault="00E75951" w:rsidP="00E75951">
            <w:pPr>
              <w:spacing w:line="240" w:lineRule="auto"/>
              <w:jc w:val="center"/>
              <w:rPr>
                <w:rFonts w:asciiTheme="majorEastAsia" w:eastAsiaTheme="majorEastAsia" w:hAnsiTheme="majorEastAsia" w:cs="Times New Roman"/>
                <w:sz w:val="24"/>
              </w:rPr>
            </w:pPr>
          </w:p>
          <w:p w:rsidR="00E75951" w:rsidRPr="00E75951" w:rsidRDefault="00E75951" w:rsidP="00E75951">
            <w:pPr>
              <w:spacing w:line="240" w:lineRule="auto"/>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合計：新臺幣___________________元</w:t>
            </w:r>
          </w:p>
        </w:tc>
      </w:tr>
    </w:tbl>
    <w:p w:rsidR="00E75951" w:rsidRPr="00E75951" w:rsidRDefault="00E75951" w:rsidP="00E75951">
      <w:pPr>
        <w:spacing w:line="300" w:lineRule="exact"/>
        <w:jc w:val="both"/>
        <w:rPr>
          <w:rFonts w:asciiTheme="majorEastAsia" w:eastAsiaTheme="majorEastAsia" w:hAnsiTheme="majorEastAsia" w:cs="Times New Roman"/>
          <w:sz w:val="20"/>
          <w:szCs w:val="20"/>
        </w:rPr>
      </w:pPr>
      <w:r w:rsidRPr="00E75951">
        <w:rPr>
          <w:rFonts w:asciiTheme="majorEastAsia" w:eastAsiaTheme="majorEastAsia" w:hAnsiTheme="majorEastAsia" w:cs="Times New Roman" w:hint="eastAsia"/>
          <w:sz w:val="20"/>
          <w:szCs w:val="20"/>
        </w:rPr>
        <w:t>備註：</w:t>
      </w:r>
    </w:p>
    <w:p w:rsidR="00E75951" w:rsidRPr="00E75951" w:rsidRDefault="00E75951" w:rsidP="00D91053">
      <w:pPr>
        <w:spacing w:line="300" w:lineRule="exact"/>
        <w:ind w:left="424" w:rightChars="-119" w:right="-298" w:hangingChars="212" w:hanging="424"/>
        <w:jc w:val="both"/>
        <w:rPr>
          <w:rFonts w:asciiTheme="majorEastAsia" w:eastAsiaTheme="majorEastAsia" w:hAnsiTheme="majorEastAsia" w:cs="Times New Roman"/>
          <w:sz w:val="20"/>
          <w:szCs w:val="20"/>
        </w:rPr>
      </w:pPr>
      <w:r w:rsidRPr="00E75951">
        <w:rPr>
          <w:rFonts w:asciiTheme="majorEastAsia" w:eastAsiaTheme="majorEastAsia" w:hAnsiTheme="majorEastAsia" w:cs="Times New Roman" w:hint="eastAsia"/>
          <w:sz w:val="20"/>
          <w:szCs w:val="20"/>
        </w:rPr>
        <w:t>一、地方政府應就職務再設計改善方案先與申請單位聯繫並協助申請單位提出經費需求，必要時得請輔導委員或專案單位協助。</w:t>
      </w:r>
    </w:p>
    <w:p w:rsidR="00E75951" w:rsidRPr="00E75951" w:rsidRDefault="00E75951" w:rsidP="00E75951">
      <w:pPr>
        <w:spacing w:line="300" w:lineRule="exact"/>
        <w:jc w:val="both"/>
        <w:rPr>
          <w:rFonts w:asciiTheme="majorEastAsia" w:eastAsiaTheme="majorEastAsia" w:hAnsiTheme="majorEastAsia" w:cs="Times New Roman"/>
          <w:sz w:val="20"/>
          <w:szCs w:val="20"/>
        </w:rPr>
      </w:pPr>
      <w:r w:rsidRPr="00E75951">
        <w:rPr>
          <w:rFonts w:asciiTheme="majorEastAsia" w:eastAsiaTheme="majorEastAsia" w:hAnsiTheme="majorEastAsia" w:cs="Times New Roman" w:hint="eastAsia"/>
          <w:sz w:val="20"/>
          <w:szCs w:val="20"/>
        </w:rPr>
        <w:t>二、職務再設計改善方案經費估算後，應交由輔導委員於審查會中審查。</w:t>
      </w:r>
    </w:p>
    <w:p w:rsidR="00E75951" w:rsidRPr="00E75951" w:rsidRDefault="00E75951" w:rsidP="00E75951">
      <w:pPr>
        <w:spacing w:line="300" w:lineRule="exact"/>
        <w:rPr>
          <w:rFonts w:asciiTheme="majorEastAsia" w:eastAsiaTheme="majorEastAsia" w:hAnsiTheme="majorEastAsia" w:cs="Times New Roman"/>
          <w:sz w:val="20"/>
          <w:szCs w:val="20"/>
        </w:rPr>
      </w:pPr>
    </w:p>
    <w:p w:rsidR="00E75951" w:rsidRPr="00E75951" w:rsidRDefault="00E75951" w:rsidP="00E75951">
      <w:pPr>
        <w:spacing w:line="300" w:lineRule="exact"/>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承辦人：_____________    業務主管：____________</w:t>
      </w:r>
      <w:r w:rsidRPr="00E75951">
        <w:rPr>
          <w:rFonts w:asciiTheme="majorEastAsia" w:eastAsiaTheme="majorEastAsia" w:hAnsiTheme="majorEastAsia" w:cs="Times New Roman" w:hint="eastAsia"/>
          <w:sz w:val="24"/>
        </w:rPr>
        <w:br w:type="page"/>
      </w:r>
    </w:p>
    <w:p w:rsidR="00E75951" w:rsidRPr="00234312" w:rsidRDefault="00E75951" w:rsidP="00E75951">
      <w:pPr>
        <w:spacing w:line="300" w:lineRule="exact"/>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lastRenderedPageBreak/>
        <w:t>附表五</w:t>
      </w:r>
    </w:p>
    <w:p w:rsidR="00E75951" w:rsidRPr="00234312" w:rsidRDefault="00E75951" w:rsidP="00E75951">
      <w:pPr>
        <w:snapToGrid w:val="0"/>
        <w:spacing w:line="240" w:lineRule="auto"/>
        <w:ind w:rightChars="-120" w:right="-300"/>
        <w:jc w:val="center"/>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身心障礙者職務再設計訪視評估與建議表</w:t>
      </w:r>
    </w:p>
    <w:p w:rsidR="00E75951" w:rsidRPr="00B77894" w:rsidRDefault="00E75951" w:rsidP="00E75951">
      <w:pPr>
        <w:spacing w:beforeLines="50" w:before="180" w:line="320" w:lineRule="exact"/>
        <w:rPr>
          <w:rFonts w:asciiTheme="majorEastAsia" w:eastAsiaTheme="majorEastAsia" w:hAnsiTheme="majorEastAsia" w:cs="Times New Roman"/>
          <w:sz w:val="24"/>
        </w:rPr>
      </w:pPr>
      <w:r w:rsidRPr="00B77894">
        <w:rPr>
          <w:rFonts w:asciiTheme="majorEastAsia" w:eastAsiaTheme="majorEastAsia" w:hAnsiTheme="majorEastAsia" w:cs="Times New Roman" w:hint="eastAsia"/>
          <w:sz w:val="24"/>
        </w:rPr>
        <w:t>訪視日期：      年      月       日               案件編號：</w:t>
      </w:r>
    </w:p>
    <w:tbl>
      <w:tblPr>
        <w:tblW w:w="10915" w:type="dxa"/>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408"/>
        <w:gridCol w:w="1435"/>
        <w:gridCol w:w="1843"/>
        <w:gridCol w:w="598"/>
        <w:gridCol w:w="1245"/>
        <w:gridCol w:w="915"/>
        <w:gridCol w:w="566"/>
        <w:gridCol w:w="2204"/>
      </w:tblGrid>
      <w:tr w:rsidR="00E75951" w:rsidRPr="00B77894" w:rsidTr="00BA7EF2">
        <w:trPr>
          <w:trHeight w:val="680"/>
        </w:trPr>
        <w:tc>
          <w:tcPr>
            <w:tcW w:w="2109" w:type="dxa"/>
            <w:gridSpan w:val="2"/>
            <w:vAlign w:val="center"/>
          </w:tcPr>
          <w:p w:rsidR="00E75951" w:rsidRPr="00B77894" w:rsidRDefault="00E75951" w:rsidP="00E75951">
            <w:pPr>
              <w:spacing w:line="320" w:lineRule="exact"/>
              <w:jc w:val="center"/>
              <w:rPr>
                <w:rFonts w:asciiTheme="majorEastAsia" w:eastAsiaTheme="majorEastAsia" w:hAnsiTheme="majorEastAsia" w:cs="Times New Roman"/>
                <w:sz w:val="24"/>
              </w:rPr>
            </w:pPr>
            <w:r w:rsidRPr="00B77894">
              <w:rPr>
                <w:rFonts w:asciiTheme="majorEastAsia" w:eastAsiaTheme="majorEastAsia" w:hAnsiTheme="majorEastAsia" w:cs="Times New Roman" w:hint="eastAsia"/>
                <w:sz w:val="24"/>
              </w:rPr>
              <w:t>申請單位</w:t>
            </w:r>
          </w:p>
        </w:tc>
        <w:tc>
          <w:tcPr>
            <w:tcW w:w="3876" w:type="dxa"/>
            <w:gridSpan w:val="3"/>
            <w:vAlign w:val="center"/>
          </w:tcPr>
          <w:p w:rsidR="00E75951" w:rsidRPr="00B77894" w:rsidRDefault="00E75951" w:rsidP="00E75951">
            <w:pPr>
              <w:spacing w:line="320" w:lineRule="exact"/>
              <w:jc w:val="both"/>
              <w:rPr>
                <w:rFonts w:asciiTheme="majorEastAsia" w:eastAsiaTheme="majorEastAsia" w:hAnsiTheme="majorEastAsia" w:cs="Times New Roman"/>
                <w:sz w:val="24"/>
              </w:rPr>
            </w:pPr>
          </w:p>
        </w:tc>
        <w:tc>
          <w:tcPr>
            <w:tcW w:w="2160" w:type="dxa"/>
            <w:gridSpan w:val="2"/>
            <w:vAlign w:val="center"/>
          </w:tcPr>
          <w:p w:rsidR="00E75951" w:rsidRPr="00B77894" w:rsidRDefault="00E75951" w:rsidP="00E75951">
            <w:pPr>
              <w:spacing w:line="320" w:lineRule="exact"/>
              <w:jc w:val="center"/>
              <w:rPr>
                <w:rFonts w:asciiTheme="majorEastAsia" w:eastAsiaTheme="majorEastAsia" w:hAnsiTheme="majorEastAsia" w:cs="Times New Roman"/>
                <w:sz w:val="24"/>
              </w:rPr>
            </w:pPr>
            <w:r w:rsidRPr="00B77894">
              <w:rPr>
                <w:rFonts w:asciiTheme="majorEastAsia" w:eastAsiaTheme="majorEastAsia" w:hAnsiTheme="majorEastAsia" w:cs="Times New Roman" w:hint="eastAsia"/>
                <w:sz w:val="24"/>
              </w:rPr>
              <w:t>身心障礙者姓名</w:t>
            </w:r>
          </w:p>
        </w:tc>
        <w:tc>
          <w:tcPr>
            <w:tcW w:w="2770" w:type="dxa"/>
            <w:gridSpan w:val="2"/>
            <w:vAlign w:val="center"/>
          </w:tcPr>
          <w:p w:rsidR="00E75951" w:rsidRPr="00B77894" w:rsidRDefault="00E75951" w:rsidP="00E75951">
            <w:pPr>
              <w:spacing w:line="320" w:lineRule="exact"/>
              <w:jc w:val="both"/>
              <w:rPr>
                <w:rFonts w:asciiTheme="majorEastAsia" w:eastAsiaTheme="majorEastAsia" w:hAnsiTheme="majorEastAsia" w:cs="Times New Roman"/>
                <w:sz w:val="24"/>
              </w:rPr>
            </w:pPr>
          </w:p>
        </w:tc>
      </w:tr>
      <w:tr w:rsidR="00E75951" w:rsidRPr="00B77894" w:rsidTr="00BA7EF2">
        <w:trPr>
          <w:trHeight w:val="680"/>
        </w:trPr>
        <w:tc>
          <w:tcPr>
            <w:tcW w:w="2109" w:type="dxa"/>
            <w:gridSpan w:val="2"/>
            <w:vAlign w:val="center"/>
          </w:tcPr>
          <w:p w:rsidR="00E75951" w:rsidRPr="00B77894" w:rsidRDefault="00E75951" w:rsidP="00E75951">
            <w:pPr>
              <w:spacing w:line="320" w:lineRule="exact"/>
              <w:jc w:val="center"/>
              <w:rPr>
                <w:rFonts w:asciiTheme="majorEastAsia" w:eastAsiaTheme="majorEastAsia" w:hAnsiTheme="majorEastAsia" w:cs="Times New Roman"/>
                <w:sz w:val="24"/>
              </w:rPr>
            </w:pPr>
            <w:r w:rsidRPr="00B77894">
              <w:rPr>
                <w:rFonts w:asciiTheme="majorEastAsia" w:eastAsiaTheme="majorEastAsia" w:hAnsiTheme="majorEastAsia" w:cs="Times New Roman" w:hint="eastAsia"/>
                <w:sz w:val="24"/>
              </w:rPr>
              <w:t>訪視人員</w:t>
            </w:r>
          </w:p>
        </w:tc>
        <w:tc>
          <w:tcPr>
            <w:tcW w:w="8806" w:type="dxa"/>
            <w:gridSpan w:val="7"/>
            <w:vAlign w:val="center"/>
          </w:tcPr>
          <w:p w:rsidR="00E75951" w:rsidRPr="00B77894" w:rsidRDefault="00E75951" w:rsidP="00E75951">
            <w:pPr>
              <w:spacing w:line="320" w:lineRule="exact"/>
              <w:jc w:val="both"/>
              <w:rPr>
                <w:rFonts w:asciiTheme="majorEastAsia" w:eastAsiaTheme="majorEastAsia" w:hAnsiTheme="majorEastAsia" w:cs="Times New Roman"/>
                <w:sz w:val="24"/>
              </w:rPr>
            </w:pPr>
          </w:p>
        </w:tc>
      </w:tr>
      <w:tr w:rsidR="00E75951" w:rsidRPr="00B77894" w:rsidTr="00BA7EF2">
        <w:trPr>
          <w:trHeight w:val="2919"/>
        </w:trPr>
        <w:tc>
          <w:tcPr>
            <w:tcW w:w="10915" w:type="dxa"/>
            <w:gridSpan w:val="9"/>
          </w:tcPr>
          <w:p w:rsidR="00E75951" w:rsidRPr="00B77894" w:rsidRDefault="00E75951" w:rsidP="00E75951">
            <w:pPr>
              <w:spacing w:line="320" w:lineRule="exact"/>
              <w:jc w:val="both"/>
              <w:rPr>
                <w:rFonts w:asciiTheme="majorEastAsia" w:eastAsiaTheme="majorEastAsia" w:hAnsiTheme="majorEastAsia" w:cs="Times New Roman"/>
                <w:sz w:val="24"/>
              </w:rPr>
            </w:pPr>
            <w:r w:rsidRPr="00B77894">
              <w:rPr>
                <w:rFonts w:asciiTheme="majorEastAsia" w:eastAsiaTheme="majorEastAsia" w:hAnsiTheme="majorEastAsia" w:cs="Times New Roman" w:hint="eastAsia"/>
                <w:sz w:val="24"/>
              </w:rPr>
              <w:t>一、職場就業問題診斷與分析（如：案主特性、工作內容、工作流程問題、其他…）</w:t>
            </w:r>
          </w:p>
        </w:tc>
      </w:tr>
      <w:tr w:rsidR="00E75951" w:rsidRPr="00B77894" w:rsidTr="00BA7EF2">
        <w:trPr>
          <w:trHeight w:val="4489"/>
        </w:trPr>
        <w:tc>
          <w:tcPr>
            <w:tcW w:w="10915" w:type="dxa"/>
            <w:gridSpan w:val="9"/>
            <w:tcBorders>
              <w:bottom w:val="single" w:sz="4" w:space="0" w:color="auto"/>
            </w:tcBorders>
          </w:tcPr>
          <w:p w:rsidR="00E75951" w:rsidRPr="00B77894" w:rsidRDefault="00E75951" w:rsidP="00E75951">
            <w:pPr>
              <w:spacing w:line="320" w:lineRule="exact"/>
              <w:jc w:val="both"/>
              <w:rPr>
                <w:rFonts w:asciiTheme="majorEastAsia" w:eastAsiaTheme="majorEastAsia" w:hAnsiTheme="majorEastAsia" w:cs="Times New Roman"/>
                <w:sz w:val="24"/>
              </w:rPr>
            </w:pPr>
            <w:r w:rsidRPr="00B77894">
              <w:rPr>
                <w:rFonts w:asciiTheme="majorEastAsia" w:eastAsiaTheme="majorEastAsia" w:hAnsiTheme="majorEastAsia" w:cs="Times New Roman" w:hint="eastAsia"/>
                <w:sz w:val="24"/>
              </w:rPr>
              <w:t>二、協助輔導策略及建議改善方案</w:t>
            </w:r>
          </w:p>
          <w:p w:rsidR="00E75951" w:rsidRPr="00B77894" w:rsidRDefault="00E75951" w:rsidP="00B77894">
            <w:pPr>
              <w:spacing w:line="320" w:lineRule="exact"/>
              <w:ind w:firstLineChars="164" w:firstLine="394"/>
              <w:jc w:val="both"/>
              <w:rPr>
                <w:rFonts w:asciiTheme="majorEastAsia" w:eastAsiaTheme="majorEastAsia" w:hAnsiTheme="majorEastAsia" w:cs="Times New Roman"/>
                <w:sz w:val="24"/>
              </w:rPr>
            </w:pPr>
            <w:r w:rsidRPr="00B77894">
              <w:rPr>
                <w:rFonts w:asciiTheme="majorEastAsia" w:eastAsiaTheme="majorEastAsia" w:hAnsiTheme="majorEastAsia" w:cs="Times New Roman" w:hint="eastAsia"/>
                <w:sz w:val="24"/>
              </w:rPr>
              <w:t>（一）建議改善方式：</w:t>
            </w:r>
          </w:p>
          <w:p w:rsidR="00E75951" w:rsidRPr="00B77894" w:rsidRDefault="00E75951" w:rsidP="00B77894">
            <w:pPr>
              <w:spacing w:line="320" w:lineRule="exact"/>
              <w:ind w:firstLineChars="460" w:firstLine="1104"/>
              <w:jc w:val="both"/>
              <w:rPr>
                <w:rFonts w:asciiTheme="majorEastAsia" w:eastAsiaTheme="majorEastAsia" w:hAnsiTheme="majorEastAsia" w:cs="Times New Roman"/>
                <w:sz w:val="24"/>
              </w:rPr>
            </w:pPr>
            <w:r w:rsidRPr="00B77894">
              <w:rPr>
                <w:rFonts w:asciiTheme="majorEastAsia" w:eastAsiaTheme="majorEastAsia" w:hAnsiTheme="majorEastAsia" w:cs="Times New Roman" w:hint="eastAsia"/>
                <w:sz w:val="24"/>
              </w:rPr>
              <w:t>□改善職場無障礙環境　□改善工作設備或機具　□提供就業輔具</w:t>
            </w:r>
          </w:p>
          <w:p w:rsidR="00E75951" w:rsidRPr="00B77894" w:rsidRDefault="00E75951" w:rsidP="00B77894">
            <w:pPr>
              <w:spacing w:line="320" w:lineRule="exact"/>
              <w:ind w:firstLineChars="460" w:firstLine="1104"/>
              <w:jc w:val="both"/>
              <w:rPr>
                <w:rFonts w:asciiTheme="majorEastAsia" w:eastAsiaTheme="majorEastAsia" w:hAnsiTheme="majorEastAsia" w:cs="Times New Roman"/>
                <w:sz w:val="24"/>
              </w:rPr>
            </w:pPr>
            <w:r w:rsidRPr="00B77894">
              <w:rPr>
                <w:rFonts w:asciiTheme="majorEastAsia" w:eastAsiaTheme="majorEastAsia" w:hAnsiTheme="majorEastAsia" w:cs="Times New Roman" w:hint="eastAsia"/>
                <w:sz w:val="24"/>
              </w:rPr>
              <w:t>□改善工作條件　　　　□調整工作方法</w:t>
            </w:r>
          </w:p>
          <w:p w:rsidR="00E75951" w:rsidRPr="00B77894" w:rsidRDefault="00E75951" w:rsidP="00B77894">
            <w:pPr>
              <w:spacing w:line="320" w:lineRule="exact"/>
              <w:ind w:firstLineChars="460" w:firstLine="1104"/>
              <w:jc w:val="both"/>
              <w:rPr>
                <w:rFonts w:asciiTheme="majorEastAsia" w:eastAsiaTheme="majorEastAsia" w:hAnsiTheme="majorEastAsia" w:cs="Times New Roman"/>
                <w:sz w:val="24"/>
              </w:rPr>
            </w:pPr>
            <w:r w:rsidRPr="00B77894">
              <w:rPr>
                <w:rFonts w:asciiTheme="majorEastAsia" w:eastAsiaTheme="majorEastAsia" w:hAnsiTheme="majorEastAsia" w:cs="Times New Roman" w:hint="eastAsia"/>
                <w:sz w:val="24"/>
              </w:rPr>
              <w:t>□建議轉介職務再設計專案單位進行改善，原因：</w:t>
            </w:r>
          </w:p>
          <w:p w:rsidR="00E75951" w:rsidRPr="00B77894" w:rsidRDefault="00E75951" w:rsidP="00E75951">
            <w:pPr>
              <w:spacing w:line="320" w:lineRule="exact"/>
              <w:jc w:val="both"/>
              <w:rPr>
                <w:rFonts w:asciiTheme="majorEastAsia" w:eastAsiaTheme="majorEastAsia" w:hAnsiTheme="majorEastAsia" w:cs="Times New Roman"/>
                <w:sz w:val="24"/>
              </w:rPr>
            </w:pPr>
          </w:p>
          <w:p w:rsidR="00E75951" w:rsidRPr="00B77894" w:rsidRDefault="00E75951" w:rsidP="00B77894">
            <w:pPr>
              <w:spacing w:line="320" w:lineRule="exact"/>
              <w:ind w:firstLineChars="164" w:firstLine="394"/>
              <w:jc w:val="both"/>
              <w:rPr>
                <w:rFonts w:asciiTheme="majorEastAsia" w:eastAsiaTheme="majorEastAsia" w:hAnsiTheme="majorEastAsia" w:cs="Times New Roman"/>
                <w:sz w:val="24"/>
              </w:rPr>
            </w:pPr>
            <w:r w:rsidRPr="00B77894">
              <w:rPr>
                <w:rFonts w:asciiTheme="majorEastAsia" w:eastAsiaTheme="majorEastAsia" w:hAnsiTheme="majorEastAsia" w:cs="Times New Roman" w:hint="eastAsia"/>
                <w:sz w:val="24"/>
              </w:rPr>
              <w:t>（二）建議改善內容：</w:t>
            </w:r>
          </w:p>
        </w:tc>
      </w:tr>
      <w:tr w:rsidR="00E75951" w:rsidRPr="00B77894" w:rsidTr="00BA7EF2">
        <w:trPr>
          <w:trHeight w:val="992"/>
        </w:trPr>
        <w:tc>
          <w:tcPr>
            <w:tcW w:w="1701" w:type="dxa"/>
            <w:tcBorders>
              <w:bottom w:val="single" w:sz="4" w:space="0" w:color="auto"/>
            </w:tcBorders>
            <w:vAlign w:val="center"/>
          </w:tcPr>
          <w:p w:rsidR="00E75951" w:rsidRPr="00B77894" w:rsidRDefault="00E75951" w:rsidP="00E75951">
            <w:pPr>
              <w:spacing w:line="320" w:lineRule="exact"/>
              <w:jc w:val="center"/>
              <w:rPr>
                <w:rFonts w:asciiTheme="majorEastAsia" w:eastAsiaTheme="majorEastAsia" w:hAnsiTheme="majorEastAsia" w:cs="Times New Roman"/>
                <w:sz w:val="24"/>
              </w:rPr>
            </w:pPr>
            <w:r w:rsidRPr="00B77894">
              <w:rPr>
                <w:rFonts w:asciiTheme="majorEastAsia" w:eastAsiaTheme="majorEastAsia" w:hAnsiTheme="majorEastAsia" w:cs="Times New Roman" w:hint="eastAsia"/>
                <w:sz w:val="24"/>
              </w:rPr>
              <w:t>承辦人</w:t>
            </w:r>
          </w:p>
        </w:tc>
        <w:tc>
          <w:tcPr>
            <w:tcW w:w="1843" w:type="dxa"/>
            <w:gridSpan w:val="2"/>
            <w:tcBorders>
              <w:bottom w:val="single" w:sz="4" w:space="0" w:color="auto"/>
            </w:tcBorders>
          </w:tcPr>
          <w:p w:rsidR="00E75951" w:rsidRPr="00B77894" w:rsidRDefault="00E75951" w:rsidP="00E75951">
            <w:pPr>
              <w:spacing w:line="320" w:lineRule="exact"/>
              <w:rPr>
                <w:rFonts w:asciiTheme="majorEastAsia" w:eastAsiaTheme="majorEastAsia" w:hAnsiTheme="majorEastAsia" w:cs="Times New Roman"/>
                <w:sz w:val="24"/>
              </w:rPr>
            </w:pPr>
          </w:p>
        </w:tc>
        <w:tc>
          <w:tcPr>
            <w:tcW w:w="1843" w:type="dxa"/>
            <w:tcBorders>
              <w:bottom w:val="single" w:sz="4" w:space="0" w:color="auto"/>
            </w:tcBorders>
            <w:vAlign w:val="center"/>
          </w:tcPr>
          <w:p w:rsidR="00E75951" w:rsidRPr="00B77894" w:rsidRDefault="00E75951" w:rsidP="00E75951">
            <w:pPr>
              <w:spacing w:line="320" w:lineRule="exact"/>
              <w:jc w:val="center"/>
              <w:rPr>
                <w:rFonts w:asciiTheme="majorEastAsia" w:eastAsiaTheme="majorEastAsia" w:hAnsiTheme="majorEastAsia" w:cs="Times New Roman"/>
                <w:sz w:val="24"/>
              </w:rPr>
            </w:pPr>
            <w:r w:rsidRPr="00B77894">
              <w:rPr>
                <w:rFonts w:asciiTheme="majorEastAsia" w:eastAsiaTheme="majorEastAsia" w:hAnsiTheme="majorEastAsia" w:cs="Times New Roman" w:hint="eastAsia"/>
                <w:sz w:val="24"/>
              </w:rPr>
              <w:t>業務主管</w:t>
            </w:r>
          </w:p>
        </w:tc>
        <w:tc>
          <w:tcPr>
            <w:tcW w:w="1843" w:type="dxa"/>
            <w:gridSpan w:val="2"/>
            <w:tcBorders>
              <w:bottom w:val="single" w:sz="4" w:space="0" w:color="auto"/>
            </w:tcBorders>
            <w:vAlign w:val="center"/>
          </w:tcPr>
          <w:p w:rsidR="00E75951" w:rsidRPr="00B77894" w:rsidRDefault="00E75951" w:rsidP="00E75951">
            <w:pPr>
              <w:spacing w:line="320" w:lineRule="exact"/>
              <w:jc w:val="center"/>
              <w:rPr>
                <w:rFonts w:asciiTheme="majorEastAsia" w:eastAsiaTheme="majorEastAsia" w:hAnsiTheme="majorEastAsia" w:cs="Times New Roman"/>
                <w:sz w:val="24"/>
              </w:rPr>
            </w:pPr>
          </w:p>
        </w:tc>
        <w:tc>
          <w:tcPr>
            <w:tcW w:w="1481" w:type="dxa"/>
            <w:gridSpan w:val="2"/>
            <w:tcBorders>
              <w:bottom w:val="single" w:sz="4" w:space="0" w:color="auto"/>
            </w:tcBorders>
            <w:vAlign w:val="center"/>
          </w:tcPr>
          <w:p w:rsidR="00E75951" w:rsidRPr="00B77894" w:rsidRDefault="00E75951" w:rsidP="00E75951">
            <w:pPr>
              <w:spacing w:line="320" w:lineRule="exact"/>
              <w:jc w:val="center"/>
              <w:rPr>
                <w:rFonts w:asciiTheme="majorEastAsia" w:eastAsiaTheme="majorEastAsia" w:hAnsiTheme="majorEastAsia" w:cs="Times New Roman"/>
                <w:sz w:val="24"/>
              </w:rPr>
            </w:pPr>
            <w:r w:rsidRPr="00B77894">
              <w:rPr>
                <w:rFonts w:asciiTheme="majorEastAsia" w:eastAsiaTheme="majorEastAsia" w:hAnsiTheme="majorEastAsia" w:cs="Times New Roman" w:hint="eastAsia"/>
                <w:sz w:val="24"/>
              </w:rPr>
              <w:t>輔導委員</w:t>
            </w:r>
          </w:p>
          <w:p w:rsidR="00E75951" w:rsidRPr="00B77894" w:rsidRDefault="00E75951" w:rsidP="00E75951">
            <w:pPr>
              <w:spacing w:line="320" w:lineRule="exact"/>
              <w:jc w:val="center"/>
              <w:rPr>
                <w:rFonts w:asciiTheme="majorEastAsia" w:eastAsiaTheme="majorEastAsia" w:hAnsiTheme="majorEastAsia" w:cs="Times New Roman"/>
                <w:sz w:val="24"/>
              </w:rPr>
            </w:pPr>
            <w:r w:rsidRPr="00B77894">
              <w:rPr>
                <w:rFonts w:asciiTheme="majorEastAsia" w:eastAsiaTheme="majorEastAsia" w:hAnsiTheme="majorEastAsia" w:cs="Times New Roman" w:hint="eastAsia"/>
                <w:sz w:val="24"/>
              </w:rPr>
              <w:t>簽    章</w:t>
            </w:r>
          </w:p>
        </w:tc>
        <w:tc>
          <w:tcPr>
            <w:tcW w:w="2204" w:type="dxa"/>
            <w:tcBorders>
              <w:bottom w:val="single" w:sz="4" w:space="0" w:color="auto"/>
            </w:tcBorders>
          </w:tcPr>
          <w:p w:rsidR="00E75951" w:rsidRPr="00B77894" w:rsidRDefault="00E75951" w:rsidP="00E75951">
            <w:pPr>
              <w:spacing w:line="320" w:lineRule="exact"/>
              <w:rPr>
                <w:rFonts w:asciiTheme="majorEastAsia" w:eastAsiaTheme="majorEastAsia" w:hAnsiTheme="majorEastAsia" w:cs="Times New Roman"/>
                <w:sz w:val="24"/>
              </w:rPr>
            </w:pPr>
          </w:p>
        </w:tc>
      </w:tr>
    </w:tbl>
    <w:p w:rsidR="00E75951" w:rsidRPr="00B77894" w:rsidRDefault="00E75951" w:rsidP="00E75951">
      <w:pPr>
        <w:spacing w:line="320" w:lineRule="exact"/>
        <w:rPr>
          <w:rFonts w:asciiTheme="majorEastAsia" w:eastAsiaTheme="majorEastAsia" w:hAnsiTheme="majorEastAsia" w:cs="Times New Roman"/>
          <w:sz w:val="24"/>
        </w:rPr>
      </w:pPr>
      <w:r w:rsidRPr="00B77894">
        <w:rPr>
          <w:rFonts w:asciiTheme="majorEastAsia" w:eastAsiaTheme="majorEastAsia" w:hAnsiTheme="majorEastAsia" w:cs="Times New Roman" w:hint="eastAsia"/>
          <w:sz w:val="24"/>
        </w:rPr>
        <w:t>備註：</w:t>
      </w:r>
    </w:p>
    <w:p w:rsidR="00E75951" w:rsidRPr="00B77894" w:rsidRDefault="00E75951" w:rsidP="00E75951">
      <w:pPr>
        <w:spacing w:line="320" w:lineRule="exact"/>
        <w:jc w:val="both"/>
        <w:rPr>
          <w:rFonts w:asciiTheme="majorEastAsia" w:eastAsiaTheme="majorEastAsia" w:hAnsiTheme="majorEastAsia" w:cs="Times New Roman"/>
          <w:sz w:val="24"/>
        </w:rPr>
      </w:pPr>
      <w:r w:rsidRPr="00B77894">
        <w:rPr>
          <w:rFonts w:asciiTheme="majorEastAsia" w:eastAsiaTheme="majorEastAsia" w:hAnsiTheme="majorEastAsia" w:cs="Times New Roman" w:hint="eastAsia"/>
          <w:sz w:val="24"/>
        </w:rPr>
        <w:t>一、地方政府視個案情形，安排適當之輔導委員或專案單位實地訪視。</w:t>
      </w:r>
    </w:p>
    <w:p w:rsidR="00E75951" w:rsidRPr="00E75951" w:rsidRDefault="00E75951" w:rsidP="00B77894">
      <w:pPr>
        <w:spacing w:line="320" w:lineRule="exact"/>
        <w:ind w:left="425" w:rightChars="-119" w:right="-298" w:hangingChars="177" w:hanging="425"/>
        <w:jc w:val="both"/>
        <w:rPr>
          <w:rFonts w:asciiTheme="majorEastAsia" w:eastAsiaTheme="majorEastAsia" w:hAnsiTheme="majorEastAsia" w:cs="Times New Roman"/>
          <w:sz w:val="24"/>
        </w:rPr>
      </w:pPr>
      <w:r w:rsidRPr="00B77894">
        <w:rPr>
          <w:rFonts w:asciiTheme="majorEastAsia" w:eastAsiaTheme="majorEastAsia" w:hAnsiTheme="majorEastAsia" w:cs="Times New Roman" w:hint="eastAsia"/>
          <w:sz w:val="24"/>
        </w:rPr>
        <w:t>二、地方政府應至少邀請三位輔導委員，就職務再設計改善方案、補助項目、金額、輔具是否回收再利用等進行審查。</w:t>
      </w:r>
    </w:p>
    <w:p w:rsidR="00E75951" w:rsidRPr="00E75951" w:rsidRDefault="00E75951" w:rsidP="00E75951">
      <w:pPr>
        <w:spacing w:line="320" w:lineRule="exact"/>
        <w:ind w:rightChars="-119" w:right="-298"/>
        <w:jc w:val="both"/>
        <w:rPr>
          <w:rFonts w:asciiTheme="majorEastAsia" w:eastAsiaTheme="majorEastAsia" w:hAnsiTheme="majorEastAsia" w:cs="Times New Roman"/>
          <w:sz w:val="24"/>
        </w:rPr>
      </w:pPr>
    </w:p>
    <w:p w:rsidR="00E75951" w:rsidRPr="00E75951" w:rsidRDefault="00E75951" w:rsidP="00E75951">
      <w:pPr>
        <w:spacing w:line="320" w:lineRule="exact"/>
        <w:ind w:rightChars="-119" w:right="-298"/>
        <w:jc w:val="both"/>
        <w:rPr>
          <w:rFonts w:asciiTheme="majorEastAsia" w:eastAsiaTheme="majorEastAsia" w:hAnsiTheme="majorEastAsia" w:cs="Times New Roman"/>
          <w:sz w:val="24"/>
        </w:rPr>
      </w:pPr>
    </w:p>
    <w:p w:rsidR="00E75951" w:rsidRPr="00E75951" w:rsidRDefault="00E75951" w:rsidP="00E75951">
      <w:pPr>
        <w:spacing w:line="320" w:lineRule="exact"/>
        <w:ind w:rightChars="-119" w:right="-298"/>
        <w:jc w:val="both"/>
        <w:rPr>
          <w:rFonts w:asciiTheme="majorEastAsia" w:eastAsiaTheme="majorEastAsia" w:hAnsiTheme="majorEastAsia" w:cs="Times New Roman"/>
          <w:sz w:val="24"/>
        </w:rPr>
      </w:pPr>
    </w:p>
    <w:p w:rsidR="00E75951" w:rsidRPr="00E75951" w:rsidRDefault="00E75951" w:rsidP="00E75951">
      <w:pPr>
        <w:spacing w:line="240" w:lineRule="auto"/>
        <w:rPr>
          <w:rFonts w:asciiTheme="majorEastAsia" w:eastAsiaTheme="majorEastAsia" w:hAnsiTheme="majorEastAsia" w:cs="Times New Roman"/>
          <w:sz w:val="24"/>
        </w:rPr>
      </w:pPr>
    </w:p>
    <w:p w:rsidR="00E75951" w:rsidRPr="00E75951" w:rsidRDefault="00E75951" w:rsidP="00E75951">
      <w:pPr>
        <w:spacing w:line="300" w:lineRule="exact"/>
        <w:rPr>
          <w:rFonts w:asciiTheme="majorEastAsia" w:eastAsiaTheme="majorEastAsia" w:hAnsiTheme="majorEastAsia" w:cs="Times New Roman"/>
          <w:b/>
          <w:sz w:val="28"/>
          <w:szCs w:val="28"/>
        </w:rPr>
      </w:pPr>
    </w:p>
    <w:p w:rsidR="00E75951" w:rsidRPr="00234312" w:rsidRDefault="00E75951" w:rsidP="00E75951">
      <w:pPr>
        <w:spacing w:line="300" w:lineRule="exact"/>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lastRenderedPageBreak/>
        <w:t>附表五之一</w:t>
      </w:r>
    </w:p>
    <w:p w:rsidR="00E75951" w:rsidRPr="00234312" w:rsidRDefault="00E75951" w:rsidP="00E75951">
      <w:pPr>
        <w:spacing w:line="320" w:lineRule="exact"/>
        <w:jc w:val="center"/>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重度肢體障礙者或含肢體障礙之多重障礙者職場人力協助需求篩檢表</w:t>
      </w:r>
    </w:p>
    <w:p w:rsidR="00E75951" w:rsidRPr="00E75951" w:rsidRDefault="00E75951" w:rsidP="00E75951">
      <w:pPr>
        <w:spacing w:line="320" w:lineRule="exact"/>
        <w:jc w:val="center"/>
        <w:rPr>
          <w:rFonts w:asciiTheme="majorEastAsia" w:eastAsiaTheme="majorEastAsia" w:hAnsiTheme="majorEastAsia" w:cs="Times New Roman"/>
          <w:b/>
          <w:sz w:val="32"/>
          <w:szCs w:val="32"/>
        </w:rPr>
      </w:pPr>
    </w:p>
    <w:p w:rsidR="00E75951" w:rsidRPr="00234312" w:rsidRDefault="00E75951" w:rsidP="00E75951">
      <w:pPr>
        <w:spacing w:line="320" w:lineRule="exact"/>
        <w:rPr>
          <w:rFonts w:asciiTheme="majorEastAsia" w:eastAsiaTheme="majorEastAsia" w:hAnsiTheme="majorEastAsia" w:cs="Times New Roman"/>
          <w:b/>
          <w:sz w:val="24"/>
        </w:rPr>
      </w:pPr>
      <w:r w:rsidRPr="00234312">
        <w:rPr>
          <w:rFonts w:asciiTheme="majorEastAsia" w:eastAsiaTheme="majorEastAsia" w:hAnsiTheme="majorEastAsia" w:cs="Times New Roman" w:hint="eastAsia"/>
          <w:sz w:val="24"/>
        </w:rPr>
        <w:t>訪視日期：      年      月       日            案件編號：</w:t>
      </w:r>
    </w:p>
    <w:tbl>
      <w:tblPr>
        <w:tblW w:w="949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4"/>
        <w:gridCol w:w="440"/>
        <w:gridCol w:w="1261"/>
        <w:gridCol w:w="1560"/>
        <w:gridCol w:w="141"/>
        <w:gridCol w:w="1560"/>
        <w:gridCol w:w="141"/>
        <w:gridCol w:w="1418"/>
        <w:gridCol w:w="1843"/>
      </w:tblGrid>
      <w:tr w:rsidR="00E75951" w:rsidRPr="00234312" w:rsidTr="00BA7EF2">
        <w:trPr>
          <w:trHeight w:val="680"/>
        </w:trPr>
        <w:tc>
          <w:tcPr>
            <w:tcW w:w="1574" w:type="dxa"/>
            <w:gridSpan w:val="2"/>
            <w:vAlign w:val="center"/>
          </w:tcPr>
          <w:p w:rsidR="00E75951" w:rsidRPr="00234312" w:rsidRDefault="00E75951" w:rsidP="00E75951">
            <w:pPr>
              <w:spacing w:line="280" w:lineRule="exact"/>
              <w:jc w:val="center"/>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申請單位</w:t>
            </w:r>
          </w:p>
        </w:tc>
        <w:tc>
          <w:tcPr>
            <w:tcW w:w="2821" w:type="dxa"/>
            <w:gridSpan w:val="2"/>
            <w:vAlign w:val="center"/>
          </w:tcPr>
          <w:p w:rsidR="00E75951" w:rsidRPr="00234312" w:rsidRDefault="00E75951" w:rsidP="00E75951">
            <w:pPr>
              <w:spacing w:line="280" w:lineRule="exact"/>
              <w:jc w:val="both"/>
              <w:rPr>
                <w:rFonts w:asciiTheme="majorEastAsia" w:eastAsiaTheme="majorEastAsia" w:hAnsiTheme="majorEastAsia" w:cs="Times New Roman"/>
                <w:sz w:val="24"/>
              </w:rPr>
            </w:pPr>
          </w:p>
        </w:tc>
        <w:tc>
          <w:tcPr>
            <w:tcW w:w="1701" w:type="dxa"/>
            <w:gridSpan w:val="2"/>
            <w:vAlign w:val="center"/>
          </w:tcPr>
          <w:p w:rsidR="00E75951" w:rsidRPr="00234312" w:rsidRDefault="00E75951" w:rsidP="00E75951">
            <w:pPr>
              <w:spacing w:line="280" w:lineRule="exact"/>
              <w:jc w:val="center"/>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訪視人員</w:t>
            </w:r>
          </w:p>
        </w:tc>
        <w:tc>
          <w:tcPr>
            <w:tcW w:w="3402" w:type="dxa"/>
            <w:gridSpan w:val="3"/>
            <w:vAlign w:val="center"/>
          </w:tcPr>
          <w:p w:rsidR="00E75951" w:rsidRPr="00234312" w:rsidRDefault="00E75951" w:rsidP="00E75951">
            <w:pPr>
              <w:spacing w:line="280" w:lineRule="exact"/>
              <w:jc w:val="both"/>
              <w:rPr>
                <w:rFonts w:asciiTheme="majorEastAsia" w:eastAsiaTheme="majorEastAsia" w:hAnsiTheme="majorEastAsia" w:cs="Times New Roman"/>
                <w:sz w:val="24"/>
              </w:rPr>
            </w:pPr>
          </w:p>
        </w:tc>
      </w:tr>
      <w:tr w:rsidR="00E75951" w:rsidRPr="00234312" w:rsidTr="00BA7EF2">
        <w:trPr>
          <w:trHeight w:val="680"/>
        </w:trPr>
        <w:tc>
          <w:tcPr>
            <w:tcW w:w="1574" w:type="dxa"/>
            <w:gridSpan w:val="2"/>
            <w:vAlign w:val="center"/>
          </w:tcPr>
          <w:p w:rsidR="00E75951" w:rsidRPr="00234312" w:rsidRDefault="00E75951" w:rsidP="00E75951">
            <w:pPr>
              <w:spacing w:line="280" w:lineRule="exact"/>
              <w:jc w:val="center"/>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身心障礙者</w:t>
            </w:r>
          </w:p>
          <w:p w:rsidR="00E75951" w:rsidRPr="00234312" w:rsidRDefault="00E75951" w:rsidP="00E75951">
            <w:pPr>
              <w:spacing w:line="280" w:lineRule="exact"/>
              <w:jc w:val="center"/>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姓名</w:t>
            </w:r>
          </w:p>
        </w:tc>
        <w:tc>
          <w:tcPr>
            <w:tcW w:w="2821" w:type="dxa"/>
            <w:gridSpan w:val="2"/>
            <w:vAlign w:val="center"/>
          </w:tcPr>
          <w:p w:rsidR="00E75951" w:rsidRPr="00234312" w:rsidRDefault="00E75951" w:rsidP="00E75951">
            <w:pPr>
              <w:spacing w:line="280" w:lineRule="exact"/>
              <w:jc w:val="both"/>
              <w:rPr>
                <w:rFonts w:asciiTheme="majorEastAsia" w:eastAsiaTheme="majorEastAsia" w:hAnsiTheme="majorEastAsia" w:cs="Times New Roman"/>
                <w:sz w:val="24"/>
              </w:rPr>
            </w:pPr>
          </w:p>
        </w:tc>
        <w:tc>
          <w:tcPr>
            <w:tcW w:w="1701" w:type="dxa"/>
            <w:gridSpan w:val="2"/>
            <w:vAlign w:val="center"/>
          </w:tcPr>
          <w:p w:rsidR="00E75951" w:rsidRPr="00234312" w:rsidRDefault="00E75951" w:rsidP="00E75951">
            <w:pPr>
              <w:spacing w:line="280" w:lineRule="exact"/>
              <w:jc w:val="center"/>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障別等級</w:t>
            </w:r>
          </w:p>
        </w:tc>
        <w:tc>
          <w:tcPr>
            <w:tcW w:w="3402" w:type="dxa"/>
            <w:gridSpan w:val="3"/>
            <w:vAlign w:val="center"/>
          </w:tcPr>
          <w:p w:rsidR="00E75951" w:rsidRPr="00234312" w:rsidRDefault="00E75951" w:rsidP="00E75951">
            <w:pPr>
              <w:spacing w:line="280" w:lineRule="exact"/>
              <w:jc w:val="both"/>
              <w:rPr>
                <w:rFonts w:asciiTheme="majorEastAsia" w:eastAsiaTheme="majorEastAsia" w:hAnsiTheme="majorEastAsia" w:cs="Times New Roman"/>
                <w:sz w:val="24"/>
              </w:rPr>
            </w:pPr>
          </w:p>
        </w:tc>
      </w:tr>
      <w:tr w:rsidR="00E75951" w:rsidRPr="00234312" w:rsidTr="00BA7EF2">
        <w:trPr>
          <w:trHeight w:val="680"/>
        </w:trPr>
        <w:tc>
          <w:tcPr>
            <w:tcW w:w="1574" w:type="dxa"/>
            <w:gridSpan w:val="2"/>
            <w:vAlign w:val="center"/>
          </w:tcPr>
          <w:p w:rsidR="00E75951" w:rsidRPr="00234312" w:rsidRDefault="00E75951" w:rsidP="00E75951">
            <w:pPr>
              <w:spacing w:line="280" w:lineRule="exact"/>
              <w:jc w:val="center"/>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工作職稱</w:t>
            </w:r>
          </w:p>
        </w:tc>
        <w:tc>
          <w:tcPr>
            <w:tcW w:w="2821" w:type="dxa"/>
            <w:gridSpan w:val="2"/>
            <w:vAlign w:val="center"/>
          </w:tcPr>
          <w:p w:rsidR="00E75951" w:rsidRPr="00234312" w:rsidRDefault="00E75951" w:rsidP="00E75951">
            <w:pPr>
              <w:spacing w:line="280" w:lineRule="exact"/>
              <w:jc w:val="both"/>
              <w:rPr>
                <w:rFonts w:asciiTheme="majorEastAsia" w:eastAsiaTheme="majorEastAsia" w:hAnsiTheme="majorEastAsia" w:cs="Times New Roman"/>
                <w:sz w:val="24"/>
              </w:rPr>
            </w:pPr>
          </w:p>
        </w:tc>
        <w:tc>
          <w:tcPr>
            <w:tcW w:w="1701" w:type="dxa"/>
            <w:gridSpan w:val="2"/>
            <w:vAlign w:val="center"/>
          </w:tcPr>
          <w:p w:rsidR="00E75951" w:rsidRPr="00234312" w:rsidRDefault="00E75951" w:rsidP="00E75951">
            <w:pPr>
              <w:spacing w:line="280" w:lineRule="exact"/>
              <w:jc w:val="center"/>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職務內容</w:t>
            </w:r>
          </w:p>
        </w:tc>
        <w:tc>
          <w:tcPr>
            <w:tcW w:w="3402" w:type="dxa"/>
            <w:gridSpan w:val="3"/>
            <w:vAlign w:val="center"/>
          </w:tcPr>
          <w:p w:rsidR="00E75951" w:rsidRPr="00234312" w:rsidRDefault="00E75951" w:rsidP="00E75951">
            <w:pPr>
              <w:spacing w:line="280" w:lineRule="exact"/>
              <w:jc w:val="both"/>
              <w:rPr>
                <w:rFonts w:asciiTheme="majorEastAsia" w:eastAsiaTheme="majorEastAsia" w:hAnsiTheme="majorEastAsia" w:cs="Times New Roman"/>
                <w:sz w:val="24"/>
              </w:rPr>
            </w:pPr>
          </w:p>
        </w:tc>
      </w:tr>
      <w:tr w:rsidR="00E75951" w:rsidRPr="00234312" w:rsidTr="00BA7EF2">
        <w:trPr>
          <w:trHeight w:val="1785"/>
        </w:trPr>
        <w:tc>
          <w:tcPr>
            <w:tcW w:w="9498" w:type="dxa"/>
            <w:gridSpan w:val="9"/>
          </w:tcPr>
          <w:p w:rsidR="00E75951" w:rsidRPr="00234312" w:rsidRDefault="00E75951" w:rsidP="00E75951">
            <w:pPr>
              <w:spacing w:line="280" w:lineRule="exact"/>
              <w:jc w:val="both"/>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一、職場就業問題診斷與分析（如：案主特性、工作內容、工作流程問題、其他…）</w:t>
            </w:r>
          </w:p>
        </w:tc>
      </w:tr>
      <w:tr w:rsidR="00E75951" w:rsidRPr="00234312" w:rsidTr="00BA7EF2">
        <w:trPr>
          <w:trHeight w:val="1785"/>
        </w:trPr>
        <w:tc>
          <w:tcPr>
            <w:tcW w:w="9498" w:type="dxa"/>
            <w:gridSpan w:val="9"/>
          </w:tcPr>
          <w:p w:rsidR="00E75951" w:rsidRPr="00234312" w:rsidRDefault="00E75951" w:rsidP="00E75951">
            <w:pPr>
              <w:spacing w:line="320" w:lineRule="exact"/>
              <w:jc w:val="both"/>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二、人力協助需求及改善策略分析</w:t>
            </w:r>
          </w:p>
          <w:p w:rsidR="00E75951" w:rsidRPr="00234312" w:rsidRDefault="00E75951" w:rsidP="00E75951">
            <w:pPr>
              <w:spacing w:line="320" w:lineRule="exact"/>
              <w:jc w:val="both"/>
              <w:rPr>
                <w:rFonts w:asciiTheme="majorEastAsia" w:eastAsiaTheme="majorEastAsia" w:hAnsiTheme="majorEastAsia" w:cs="Times New Roman"/>
                <w:sz w:val="24"/>
              </w:rPr>
            </w:pPr>
          </w:p>
          <w:p w:rsidR="00234312" w:rsidRDefault="00234312" w:rsidP="00234312">
            <w:pPr>
              <w:spacing w:line="320" w:lineRule="exact"/>
              <w:ind w:firstLineChars="165" w:firstLine="396"/>
              <w:jc w:val="both"/>
              <w:rPr>
                <w:rFonts w:asciiTheme="majorEastAsia" w:eastAsiaTheme="majorEastAsia" w:hAnsiTheme="majorEastAsia" w:cs="Times New Roman"/>
                <w:sz w:val="24"/>
              </w:rPr>
            </w:pPr>
            <w:r>
              <w:rPr>
                <w:rFonts w:asciiTheme="majorEastAsia" w:eastAsiaTheme="majorEastAsia" w:hAnsiTheme="majorEastAsia" w:cs="Times New Roman" w:hint="eastAsia"/>
                <w:sz w:val="24"/>
              </w:rPr>
              <w:t>（</w:t>
            </w:r>
            <w:r w:rsidR="00E75951" w:rsidRPr="00234312">
              <w:rPr>
                <w:rFonts w:asciiTheme="majorEastAsia" w:eastAsiaTheme="majorEastAsia" w:hAnsiTheme="majorEastAsia" w:cs="Times New Roman" w:hint="eastAsia"/>
                <w:sz w:val="24"/>
              </w:rPr>
              <w:t>一</w:t>
            </w:r>
            <w:r>
              <w:rPr>
                <w:rFonts w:asciiTheme="majorEastAsia" w:eastAsiaTheme="majorEastAsia" w:hAnsiTheme="majorEastAsia" w:cs="Times New Roman" w:hint="eastAsia"/>
                <w:sz w:val="24"/>
              </w:rPr>
              <w:t>）</w:t>
            </w:r>
            <w:r w:rsidR="00E75951" w:rsidRPr="00234312">
              <w:rPr>
                <w:rFonts w:asciiTheme="majorEastAsia" w:eastAsiaTheme="majorEastAsia" w:hAnsiTheme="majorEastAsia" w:cs="Times New Roman" w:hint="eastAsia"/>
                <w:sz w:val="24"/>
              </w:rPr>
              <w:t>職務所需核心工作能力：</w:t>
            </w:r>
            <w:r w:rsidR="00E75951" w:rsidRPr="00234312">
              <w:rPr>
                <w:rFonts w:asciiTheme="majorEastAsia" w:eastAsiaTheme="majorEastAsia" w:hAnsiTheme="majorEastAsia" w:cs="Times New Roman"/>
                <w:sz w:val="24"/>
              </w:rPr>
              <w:softHyphen/>
            </w:r>
            <w:r w:rsidR="00E75951" w:rsidRPr="00234312">
              <w:rPr>
                <w:rFonts w:asciiTheme="majorEastAsia" w:eastAsiaTheme="majorEastAsia" w:hAnsiTheme="majorEastAsia" w:cs="Times New Roman" w:hint="eastAsia"/>
                <w:sz w:val="24"/>
              </w:rPr>
              <w:softHyphen/>
            </w:r>
            <w:r w:rsidR="00E75951" w:rsidRPr="00234312">
              <w:rPr>
                <w:rFonts w:asciiTheme="majorEastAsia" w:eastAsiaTheme="majorEastAsia" w:hAnsiTheme="majorEastAsia" w:cs="Times New Roman" w:hint="eastAsia"/>
                <w:sz w:val="24"/>
              </w:rPr>
              <w:softHyphen/>
            </w:r>
            <w:r w:rsidR="00E75951" w:rsidRPr="00234312">
              <w:rPr>
                <w:rFonts w:asciiTheme="majorEastAsia" w:eastAsiaTheme="majorEastAsia" w:hAnsiTheme="majorEastAsia" w:cs="Times New Roman" w:hint="eastAsia"/>
                <w:sz w:val="24"/>
              </w:rPr>
              <w:softHyphen/>
            </w:r>
            <w:r w:rsidR="00E75951" w:rsidRPr="00234312">
              <w:rPr>
                <w:rFonts w:asciiTheme="majorEastAsia" w:eastAsiaTheme="majorEastAsia" w:hAnsiTheme="majorEastAsia" w:cs="Times New Roman" w:hint="eastAsia"/>
                <w:sz w:val="24"/>
              </w:rPr>
              <w:softHyphen/>
            </w:r>
            <w:r w:rsidR="00E75951" w:rsidRPr="00234312">
              <w:rPr>
                <w:rFonts w:asciiTheme="majorEastAsia" w:eastAsiaTheme="majorEastAsia" w:hAnsiTheme="majorEastAsia" w:cs="Times New Roman" w:hint="eastAsia"/>
                <w:sz w:val="24"/>
              </w:rPr>
              <w:softHyphen/>
            </w:r>
            <w:r w:rsidR="00E75951" w:rsidRPr="00234312">
              <w:rPr>
                <w:rFonts w:asciiTheme="majorEastAsia" w:eastAsiaTheme="majorEastAsia" w:hAnsiTheme="majorEastAsia" w:cs="Times New Roman" w:hint="eastAsia"/>
                <w:sz w:val="24"/>
              </w:rPr>
              <w:softHyphen/>
            </w:r>
            <w:r w:rsidR="00E75951" w:rsidRPr="00234312">
              <w:rPr>
                <w:rFonts w:asciiTheme="majorEastAsia" w:eastAsiaTheme="majorEastAsia" w:hAnsiTheme="majorEastAsia" w:cs="Times New Roman" w:hint="eastAsia"/>
                <w:sz w:val="24"/>
              </w:rPr>
              <w:softHyphen/>
            </w:r>
            <w:r w:rsidR="00E75951" w:rsidRPr="00234312">
              <w:rPr>
                <w:rFonts w:asciiTheme="majorEastAsia" w:eastAsiaTheme="majorEastAsia" w:hAnsiTheme="majorEastAsia" w:cs="Times New Roman" w:hint="eastAsia"/>
                <w:sz w:val="24"/>
              </w:rPr>
              <w:softHyphen/>
            </w:r>
            <w:r w:rsidR="00E75951" w:rsidRPr="00234312">
              <w:rPr>
                <w:rFonts w:asciiTheme="majorEastAsia" w:eastAsiaTheme="majorEastAsia" w:hAnsiTheme="majorEastAsia" w:cs="Times New Roman" w:hint="eastAsia"/>
                <w:sz w:val="24"/>
              </w:rPr>
              <w:softHyphen/>
            </w:r>
            <w:r w:rsidR="00E75951" w:rsidRPr="00234312">
              <w:rPr>
                <w:rFonts w:asciiTheme="majorEastAsia" w:eastAsiaTheme="majorEastAsia" w:hAnsiTheme="majorEastAsia" w:cs="Times New Roman" w:hint="eastAsia"/>
                <w:sz w:val="24"/>
              </w:rPr>
              <w:softHyphen/>
            </w:r>
            <w:r w:rsidR="00E75951" w:rsidRPr="00234312">
              <w:rPr>
                <w:rFonts w:asciiTheme="majorEastAsia" w:eastAsiaTheme="majorEastAsia" w:hAnsiTheme="majorEastAsia" w:cs="Times New Roman" w:hint="eastAsia"/>
                <w:sz w:val="24"/>
              </w:rPr>
              <w:softHyphen/>
            </w:r>
            <w:r w:rsidR="00E75951" w:rsidRPr="00234312">
              <w:rPr>
                <w:rFonts w:asciiTheme="majorEastAsia" w:eastAsiaTheme="majorEastAsia" w:hAnsiTheme="majorEastAsia" w:cs="Times New Roman" w:hint="eastAsia"/>
                <w:sz w:val="24"/>
              </w:rPr>
              <w:softHyphen/>
            </w:r>
            <w:r w:rsidR="00E75951" w:rsidRPr="00234312">
              <w:rPr>
                <w:rFonts w:asciiTheme="majorEastAsia" w:eastAsiaTheme="majorEastAsia" w:hAnsiTheme="majorEastAsia" w:cs="Times New Roman" w:hint="eastAsia"/>
                <w:sz w:val="24"/>
              </w:rPr>
              <w:softHyphen/>
              <w:t xml:space="preserve">____________________________ </w:t>
            </w:r>
          </w:p>
          <w:p w:rsidR="00234312" w:rsidRDefault="00234312" w:rsidP="00234312">
            <w:pPr>
              <w:spacing w:line="320" w:lineRule="exact"/>
              <w:ind w:firstLineChars="165" w:firstLine="396"/>
              <w:jc w:val="both"/>
              <w:rPr>
                <w:rFonts w:asciiTheme="majorEastAsia" w:eastAsiaTheme="majorEastAsia" w:hAnsiTheme="majorEastAsia" w:cs="Times New Roman"/>
                <w:sz w:val="24"/>
              </w:rPr>
            </w:pPr>
          </w:p>
          <w:p w:rsidR="00E75951" w:rsidRPr="00234312" w:rsidRDefault="00234312" w:rsidP="00234312">
            <w:pPr>
              <w:spacing w:line="320" w:lineRule="exact"/>
              <w:ind w:firstLineChars="165" w:firstLine="396"/>
              <w:jc w:val="both"/>
              <w:rPr>
                <w:rFonts w:asciiTheme="majorEastAsia" w:eastAsiaTheme="majorEastAsia" w:hAnsiTheme="majorEastAsia" w:cs="Times New Roman"/>
                <w:sz w:val="24"/>
              </w:rPr>
            </w:pPr>
            <w:r>
              <w:rPr>
                <w:rFonts w:asciiTheme="majorEastAsia" w:eastAsiaTheme="majorEastAsia" w:hAnsiTheme="majorEastAsia" w:cs="Times New Roman" w:hint="eastAsia"/>
                <w:sz w:val="24"/>
              </w:rPr>
              <w:t>（</w:t>
            </w:r>
            <w:r w:rsidRPr="00234312">
              <w:rPr>
                <w:rFonts w:asciiTheme="majorEastAsia" w:eastAsiaTheme="majorEastAsia" w:hAnsiTheme="majorEastAsia" w:cs="Times New Roman" w:hint="eastAsia"/>
                <w:sz w:val="24"/>
              </w:rPr>
              <w:t>二</w:t>
            </w:r>
            <w:r>
              <w:rPr>
                <w:rFonts w:asciiTheme="majorEastAsia" w:eastAsiaTheme="majorEastAsia" w:hAnsiTheme="majorEastAsia" w:cs="Times New Roman" w:hint="eastAsia"/>
                <w:sz w:val="24"/>
              </w:rPr>
              <w:t>）</w:t>
            </w:r>
            <w:r w:rsidRPr="00234312">
              <w:rPr>
                <w:rFonts w:asciiTheme="majorEastAsia" w:eastAsiaTheme="majorEastAsia" w:hAnsiTheme="majorEastAsia" w:cs="Times New Roman" w:hint="eastAsia"/>
                <w:sz w:val="24"/>
              </w:rPr>
              <w:t>與工作支持相關之人力協助需求</w:t>
            </w:r>
            <w:r>
              <w:rPr>
                <w:rFonts w:asciiTheme="majorEastAsia" w:eastAsiaTheme="majorEastAsia" w:hAnsiTheme="majorEastAsia" w:cs="Times New Roman" w:hint="eastAsia"/>
                <w:sz w:val="24"/>
              </w:rPr>
              <w:t>（</w:t>
            </w:r>
            <w:r w:rsidRPr="00234312">
              <w:rPr>
                <w:rFonts w:asciiTheme="majorEastAsia" w:eastAsiaTheme="majorEastAsia" w:hAnsiTheme="majorEastAsia" w:cs="Times New Roman" w:hint="eastAsia"/>
                <w:sz w:val="24"/>
              </w:rPr>
              <w:t>包括需求內容與需求時間</w:t>
            </w:r>
            <w:r>
              <w:rPr>
                <w:rFonts w:asciiTheme="majorEastAsia" w:eastAsiaTheme="majorEastAsia" w:hAnsiTheme="majorEastAsia" w:cs="Times New Roman" w:hint="eastAsia"/>
                <w:sz w:val="24"/>
              </w:rPr>
              <w:t>）</w:t>
            </w:r>
            <w:r w:rsidRPr="00234312">
              <w:rPr>
                <w:rFonts w:asciiTheme="majorEastAsia" w:eastAsiaTheme="majorEastAsia" w:hAnsiTheme="majorEastAsia" w:cs="Times New Roman" w:hint="eastAsia"/>
                <w:sz w:val="24"/>
              </w:rPr>
              <w:t>：</w:t>
            </w:r>
          </w:p>
          <w:p w:rsidR="00234312" w:rsidRDefault="00234312" w:rsidP="00E75951">
            <w:pPr>
              <w:spacing w:line="320" w:lineRule="exact"/>
              <w:rPr>
                <w:rFonts w:asciiTheme="majorEastAsia" w:eastAsiaTheme="majorEastAsia" w:hAnsiTheme="majorEastAsia" w:cs="Times New Roman"/>
                <w:sz w:val="24"/>
              </w:rPr>
            </w:pPr>
          </w:p>
          <w:p w:rsidR="00E75951" w:rsidRPr="00234312" w:rsidRDefault="00E75951" w:rsidP="00234312">
            <w:pPr>
              <w:spacing w:line="320" w:lineRule="exact"/>
              <w:ind w:firstLineChars="460" w:firstLine="1104"/>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□協助處理工作流程中之必要庶務</w:t>
            </w:r>
            <w:r w:rsidR="00234312">
              <w:rPr>
                <w:rFonts w:asciiTheme="majorEastAsia" w:eastAsiaTheme="majorEastAsia" w:hAnsiTheme="majorEastAsia" w:cs="Times New Roman" w:hint="eastAsia"/>
                <w:sz w:val="24"/>
              </w:rPr>
              <w:t>（</w:t>
            </w:r>
            <w:r w:rsidRPr="00234312">
              <w:rPr>
                <w:rFonts w:asciiTheme="majorEastAsia" w:eastAsiaTheme="majorEastAsia" w:hAnsiTheme="majorEastAsia" w:cs="Times New Roman" w:hint="eastAsia"/>
                <w:sz w:val="24"/>
              </w:rPr>
              <w:t>例如設備操作</w:t>
            </w:r>
            <w:r w:rsidR="00234312">
              <w:rPr>
                <w:rFonts w:asciiTheme="majorEastAsia" w:eastAsiaTheme="majorEastAsia" w:hAnsiTheme="majorEastAsia" w:cs="Times New Roman" w:hint="eastAsia"/>
                <w:sz w:val="24"/>
              </w:rPr>
              <w:t>）</w:t>
            </w:r>
            <w:r w:rsidRPr="00234312">
              <w:rPr>
                <w:rFonts w:asciiTheme="majorEastAsia" w:eastAsiaTheme="majorEastAsia" w:hAnsiTheme="majorEastAsia" w:cs="Times New Roman" w:hint="eastAsia"/>
                <w:sz w:val="24"/>
              </w:rPr>
              <w:t>：</w:t>
            </w:r>
          </w:p>
          <w:p w:rsidR="00E75951" w:rsidRPr="00234312" w:rsidRDefault="00E75951" w:rsidP="00234312">
            <w:pPr>
              <w:spacing w:line="320" w:lineRule="exact"/>
              <w:ind w:firstLineChars="460" w:firstLine="1104"/>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________________________________________________________</w:t>
            </w:r>
          </w:p>
          <w:p w:rsidR="00E75951" w:rsidRPr="00234312" w:rsidRDefault="00E75951" w:rsidP="00234312">
            <w:pPr>
              <w:spacing w:line="320" w:lineRule="exact"/>
              <w:ind w:firstLineChars="460" w:firstLine="1104"/>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□協助身心障礙員工職場中之必要活動</w:t>
            </w:r>
            <w:r w:rsidR="00234312">
              <w:rPr>
                <w:rFonts w:asciiTheme="majorEastAsia" w:eastAsiaTheme="majorEastAsia" w:hAnsiTheme="majorEastAsia" w:cs="Times New Roman" w:hint="eastAsia"/>
                <w:sz w:val="24"/>
              </w:rPr>
              <w:t>（</w:t>
            </w:r>
            <w:r w:rsidRPr="00234312">
              <w:rPr>
                <w:rFonts w:asciiTheme="majorEastAsia" w:eastAsiaTheme="majorEastAsia" w:hAnsiTheme="majorEastAsia" w:cs="Times New Roman" w:hint="eastAsia"/>
                <w:sz w:val="24"/>
              </w:rPr>
              <w:t>例如會議、訓練協助</w:t>
            </w:r>
            <w:r w:rsidR="00234312">
              <w:rPr>
                <w:rFonts w:asciiTheme="majorEastAsia" w:eastAsiaTheme="majorEastAsia" w:hAnsiTheme="majorEastAsia" w:cs="Times New Roman" w:hint="eastAsia"/>
                <w:sz w:val="24"/>
              </w:rPr>
              <w:t>）</w:t>
            </w:r>
            <w:r w:rsidRPr="00234312">
              <w:rPr>
                <w:rFonts w:asciiTheme="majorEastAsia" w:eastAsiaTheme="majorEastAsia" w:hAnsiTheme="majorEastAsia" w:cs="Times New Roman" w:hint="eastAsia"/>
                <w:sz w:val="24"/>
              </w:rPr>
              <w:t>：</w:t>
            </w:r>
          </w:p>
          <w:p w:rsidR="00E75951" w:rsidRPr="00234312" w:rsidRDefault="00E75951" w:rsidP="00234312">
            <w:pPr>
              <w:spacing w:line="320" w:lineRule="exact"/>
              <w:ind w:firstLineChars="460" w:firstLine="1104"/>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_________________________________________________________</w:t>
            </w:r>
          </w:p>
          <w:p w:rsidR="00E75951" w:rsidRPr="00234312" w:rsidRDefault="00E75951" w:rsidP="00234312">
            <w:pPr>
              <w:spacing w:line="320" w:lineRule="exact"/>
              <w:ind w:firstLineChars="460" w:firstLine="1104"/>
              <w:jc w:val="both"/>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□協助身心障礙員工出差時之交通或活動：</w:t>
            </w:r>
          </w:p>
          <w:p w:rsidR="00E75951" w:rsidRPr="00234312" w:rsidRDefault="00E75951" w:rsidP="00234312">
            <w:pPr>
              <w:spacing w:line="320" w:lineRule="exact"/>
              <w:ind w:firstLineChars="460" w:firstLine="1104"/>
              <w:jc w:val="both"/>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_________________________________________________________</w:t>
            </w:r>
          </w:p>
          <w:p w:rsidR="00E75951" w:rsidRPr="00234312" w:rsidRDefault="00E75951" w:rsidP="00234312">
            <w:pPr>
              <w:spacing w:line="320" w:lineRule="exact"/>
              <w:ind w:firstLineChars="460" w:firstLine="1104"/>
              <w:jc w:val="both"/>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□其他：</w:t>
            </w:r>
          </w:p>
          <w:p w:rsidR="00E75951" w:rsidRPr="00234312" w:rsidRDefault="00E75951" w:rsidP="00234312">
            <w:pPr>
              <w:spacing w:line="320" w:lineRule="exact"/>
              <w:ind w:firstLineChars="460" w:firstLine="1104"/>
              <w:jc w:val="both"/>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_________________________________________________________</w:t>
            </w:r>
          </w:p>
          <w:p w:rsidR="00234312" w:rsidRDefault="00234312" w:rsidP="00E75951">
            <w:pPr>
              <w:spacing w:line="320" w:lineRule="exact"/>
              <w:jc w:val="both"/>
              <w:rPr>
                <w:rFonts w:asciiTheme="majorEastAsia" w:eastAsiaTheme="majorEastAsia" w:hAnsiTheme="majorEastAsia" w:cs="Times New Roman"/>
                <w:sz w:val="24"/>
              </w:rPr>
            </w:pPr>
          </w:p>
          <w:p w:rsidR="00E75951" w:rsidRPr="00234312" w:rsidRDefault="00234312" w:rsidP="00234312">
            <w:pPr>
              <w:spacing w:line="320" w:lineRule="exact"/>
              <w:ind w:firstLineChars="165" w:firstLine="396"/>
              <w:jc w:val="both"/>
              <w:rPr>
                <w:rFonts w:asciiTheme="majorEastAsia" w:eastAsiaTheme="majorEastAsia" w:hAnsiTheme="majorEastAsia" w:cs="Times New Roman"/>
                <w:sz w:val="24"/>
              </w:rPr>
            </w:pPr>
            <w:r>
              <w:rPr>
                <w:rFonts w:asciiTheme="majorEastAsia" w:eastAsiaTheme="majorEastAsia" w:hAnsiTheme="majorEastAsia" w:cs="Times New Roman" w:hint="eastAsia"/>
                <w:sz w:val="24"/>
              </w:rPr>
              <w:t>（</w:t>
            </w:r>
            <w:r w:rsidR="00E75951" w:rsidRPr="00234312">
              <w:rPr>
                <w:rFonts w:asciiTheme="majorEastAsia" w:eastAsiaTheme="majorEastAsia" w:hAnsiTheme="majorEastAsia" w:cs="Times New Roman" w:hint="eastAsia"/>
                <w:sz w:val="24"/>
              </w:rPr>
              <w:t>三</w:t>
            </w:r>
            <w:r>
              <w:rPr>
                <w:rFonts w:asciiTheme="majorEastAsia" w:eastAsiaTheme="majorEastAsia" w:hAnsiTheme="majorEastAsia" w:cs="Times New Roman" w:hint="eastAsia"/>
                <w:sz w:val="24"/>
              </w:rPr>
              <w:t>）</w:t>
            </w:r>
            <w:r w:rsidR="00E75951" w:rsidRPr="00234312">
              <w:rPr>
                <w:rFonts w:asciiTheme="majorEastAsia" w:eastAsiaTheme="majorEastAsia" w:hAnsiTheme="majorEastAsia" w:cs="Times New Roman" w:hint="eastAsia"/>
                <w:sz w:val="24"/>
              </w:rPr>
              <w:t>改善策略分析：</w:t>
            </w:r>
          </w:p>
          <w:p w:rsidR="00E75951" w:rsidRPr="00234312" w:rsidRDefault="00E75951" w:rsidP="00E75951">
            <w:pPr>
              <w:spacing w:line="320" w:lineRule="exact"/>
              <w:jc w:val="both"/>
              <w:rPr>
                <w:rFonts w:asciiTheme="majorEastAsia" w:eastAsiaTheme="majorEastAsia" w:hAnsiTheme="majorEastAsia" w:cs="Times New Roman"/>
                <w:sz w:val="24"/>
              </w:rPr>
            </w:pPr>
          </w:p>
          <w:p w:rsidR="00E75951" w:rsidRPr="00234312" w:rsidRDefault="00E75951" w:rsidP="00234312">
            <w:pPr>
              <w:spacing w:line="320" w:lineRule="exact"/>
              <w:ind w:firstLineChars="460" w:firstLine="1104"/>
              <w:jc w:val="both"/>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□無法運用職場自然支持者提供協助</w:t>
            </w:r>
          </w:p>
          <w:p w:rsidR="00E75951" w:rsidRPr="00234312" w:rsidRDefault="00E75951" w:rsidP="00234312">
            <w:pPr>
              <w:spacing w:line="320" w:lineRule="exact"/>
              <w:ind w:firstLineChars="460" w:firstLine="1104"/>
              <w:jc w:val="both"/>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 xml:space="preserve">□無法運用調整工作內容或工作方法改善       </w:t>
            </w:r>
          </w:p>
          <w:p w:rsidR="00E75951" w:rsidRPr="00234312" w:rsidRDefault="00E75951" w:rsidP="00234312">
            <w:pPr>
              <w:spacing w:line="320" w:lineRule="exact"/>
              <w:ind w:firstLineChars="460" w:firstLine="1104"/>
              <w:jc w:val="both"/>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□無法運用就業輔具改善</w:t>
            </w:r>
          </w:p>
          <w:p w:rsidR="00E75951" w:rsidRPr="00234312" w:rsidRDefault="00E75951" w:rsidP="00234312">
            <w:pPr>
              <w:spacing w:line="320" w:lineRule="exact"/>
              <w:ind w:firstLineChars="460" w:firstLine="1104"/>
              <w:jc w:val="both"/>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 xml:space="preserve">□無法運用調整工作機具或設備改善  </w:t>
            </w:r>
          </w:p>
          <w:p w:rsidR="00E75951" w:rsidRPr="00234312" w:rsidRDefault="00E75951" w:rsidP="00234312">
            <w:pPr>
              <w:spacing w:line="320" w:lineRule="exact"/>
              <w:ind w:firstLineChars="460" w:firstLine="1104"/>
              <w:jc w:val="both"/>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□無法運用無障礙環境改善</w:t>
            </w:r>
          </w:p>
          <w:p w:rsidR="00E75951" w:rsidRPr="00234312" w:rsidRDefault="00E75951" w:rsidP="00234312">
            <w:pPr>
              <w:spacing w:line="320" w:lineRule="exact"/>
              <w:ind w:firstLineChars="460" w:firstLine="1104"/>
              <w:jc w:val="both"/>
              <w:rPr>
                <w:rFonts w:asciiTheme="majorEastAsia" w:eastAsiaTheme="majorEastAsia" w:hAnsiTheme="majorEastAsia" w:cs="Times New Roman"/>
                <w:sz w:val="24"/>
              </w:rPr>
            </w:pPr>
            <w:r w:rsidRPr="00234312">
              <w:rPr>
                <w:rFonts w:asciiTheme="majorEastAsia" w:eastAsiaTheme="majorEastAsia" w:hAnsiTheme="majorEastAsia" w:cs="Times New Roman" w:hint="eastAsia"/>
                <w:sz w:val="24"/>
              </w:rPr>
              <w:t xml:space="preserve">□其他：________________________             </w:t>
            </w:r>
          </w:p>
          <w:p w:rsidR="00E75951" w:rsidRPr="00234312" w:rsidRDefault="00E75951" w:rsidP="00E75951">
            <w:pPr>
              <w:spacing w:line="320" w:lineRule="exact"/>
              <w:jc w:val="both"/>
              <w:rPr>
                <w:rFonts w:asciiTheme="majorEastAsia" w:eastAsiaTheme="majorEastAsia" w:hAnsiTheme="majorEastAsia" w:cs="Times New Roman"/>
                <w:sz w:val="24"/>
              </w:rPr>
            </w:pPr>
          </w:p>
        </w:tc>
      </w:tr>
      <w:tr w:rsidR="00E75951" w:rsidRPr="00CF453F" w:rsidTr="00BA7EF2">
        <w:trPr>
          <w:trHeight w:val="3182"/>
        </w:trPr>
        <w:tc>
          <w:tcPr>
            <w:tcW w:w="9498" w:type="dxa"/>
            <w:gridSpan w:val="9"/>
            <w:tcBorders>
              <w:bottom w:val="single" w:sz="4" w:space="0" w:color="auto"/>
            </w:tcBorders>
          </w:tcPr>
          <w:p w:rsidR="00E75951" w:rsidRPr="00CF453F" w:rsidRDefault="00E75951" w:rsidP="00E75951">
            <w:pPr>
              <w:spacing w:line="280" w:lineRule="exact"/>
              <w:jc w:val="both"/>
              <w:rPr>
                <w:rFonts w:asciiTheme="majorEastAsia" w:eastAsiaTheme="majorEastAsia" w:hAnsiTheme="majorEastAsia" w:cs="Times New Roman"/>
                <w:sz w:val="24"/>
              </w:rPr>
            </w:pPr>
            <w:r w:rsidRPr="00CF453F">
              <w:rPr>
                <w:rFonts w:asciiTheme="majorEastAsia" w:eastAsiaTheme="majorEastAsia" w:hAnsiTheme="majorEastAsia" w:cs="Times New Roman" w:hint="eastAsia"/>
                <w:sz w:val="24"/>
              </w:rPr>
              <w:lastRenderedPageBreak/>
              <w:t>三、建議改善方式：</w:t>
            </w:r>
          </w:p>
          <w:p w:rsidR="00E75951" w:rsidRPr="00CF453F" w:rsidRDefault="00E75951" w:rsidP="00E75951">
            <w:pPr>
              <w:spacing w:line="280" w:lineRule="exact"/>
              <w:jc w:val="both"/>
              <w:rPr>
                <w:rFonts w:asciiTheme="majorEastAsia" w:eastAsiaTheme="majorEastAsia" w:hAnsiTheme="majorEastAsia" w:cs="Times New Roman"/>
                <w:sz w:val="24"/>
              </w:rPr>
            </w:pPr>
          </w:p>
          <w:p w:rsidR="00E75951" w:rsidRPr="00CF453F" w:rsidRDefault="00E75951" w:rsidP="00CF453F">
            <w:pPr>
              <w:spacing w:line="320" w:lineRule="exact"/>
              <w:ind w:firstLineChars="200" w:firstLine="480"/>
              <w:jc w:val="both"/>
              <w:rPr>
                <w:rFonts w:asciiTheme="majorEastAsia" w:eastAsiaTheme="majorEastAsia" w:hAnsiTheme="majorEastAsia" w:cs="Times New Roman"/>
                <w:sz w:val="24"/>
              </w:rPr>
            </w:pPr>
            <w:r w:rsidRPr="00CF453F">
              <w:rPr>
                <w:rFonts w:asciiTheme="majorEastAsia" w:eastAsiaTheme="majorEastAsia" w:hAnsiTheme="majorEastAsia" w:cs="Times New Roman" w:hint="eastAsia"/>
                <w:sz w:val="24"/>
              </w:rPr>
              <w:t>□所需人力協助內容非屬該職務之核心工作，可提供下列服務：</w:t>
            </w:r>
          </w:p>
          <w:p w:rsidR="00E75951" w:rsidRPr="00CF453F" w:rsidRDefault="00E75951" w:rsidP="00E75951">
            <w:pPr>
              <w:spacing w:line="280" w:lineRule="exact"/>
              <w:jc w:val="both"/>
              <w:rPr>
                <w:rFonts w:asciiTheme="majorEastAsia" w:eastAsiaTheme="majorEastAsia" w:hAnsiTheme="majorEastAsia" w:cs="Times New Roman"/>
                <w:sz w:val="24"/>
              </w:rPr>
            </w:pPr>
          </w:p>
          <w:p w:rsidR="00E75951" w:rsidRPr="00CF453F" w:rsidRDefault="00E75951" w:rsidP="00CF453F">
            <w:pPr>
              <w:spacing w:line="280" w:lineRule="exact"/>
              <w:ind w:firstLineChars="224" w:firstLine="538"/>
              <w:jc w:val="both"/>
              <w:rPr>
                <w:rFonts w:asciiTheme="majorEastAsia" w:eastAsiaTheme="majorEastAsia" w:hAnsiTheme="majorEastAsia" w:cs="Times New Roman"/>
                <w:sz w:val="24"/>
              </w:rPr>
            </w:pPr>
            <w:r w:rsidRPr="00CF453F">
              <w:rPr>
                <w:rFonts w:asciiTheme="majorEastAsia" w:eastAsiaTheme="majorEastAsia" w:hAnsiTheme="majorEastAsia" w:cs="Times New Roman" w:hint="eastAsia"/>
                <w:sz w:val="24"/>
              </w:rPr>
              <w:t>1.□提供手語翻譯服務</w:t>
            </w:r>
          </w:p>
          <w:p w:rsidR="00E75951" w:rsidRPr="00CF453F" w:rsidRDefault="00E75951" w:rsidP="00CF453F">
            <w:pPr>
              <w:spacing w:line="280" w:lineRule="exact"/>
              <w:ind w:firstLineChars="224" w:firstLine="538"/>
              <w:jc w:val="both"/>
              <w:rPr>
                <w:rFonts w:asciiTheme="majorEastAsia" w:eastAsiaTheme="majorEastAsia" w:hAnsiTheme="majorEastAsia" w:cs="Times New Roman"/>
                <w:sz w:val="24"/>
              </w:rPr>
            </w:pPr>
            <w:r w:rsidRPr="00CF453F">
              <w:rPr>
                <w:rFonts w:asciiTheme="majorEastAsia" w:eastAsiaTheme="majorEastAsia" w:hAnsiTheme="majorEastAsia" w:cs="Times New Roman" w:hint="eastAsia"/>
                <w:sz w:val="24"/>
              </w:rPr>
              <w:t>2.□提供視力協助服務</w:t>
            </w:r>
          </w:p>
          <w:p w:rsidR="00E75951" w:rsidRPr="00CF453F" w:rsidRDefault="00E75951" w:rsidP="00CF453F">
            <w:pPr>
              <w:spacing w:line="280" w:lineRule="exact"/>
              <w:ind w:firstLineChars="224" w:firstLine="538"/>
              <w:jc w:val="both"/>
              <w:rPr>
                <w:rFonts w:asciiTheme="majorEastAsia" w:eastAsiaTheme="majorEastAsia" w:hAnsiTheme="majorEastAsia" w:cs="Times New Roman"/>
                <w:sz w:val="24"/>
              </w:rPr>
            </w:pPr>
            <w:r w:rsidRPr="00CF453F">
              <w:rPr>
                <w:rFonts w:asciiTheme="majorEastAsia" w:eastAsiaTheme="majorEastAsia" w:hAnsiTheme="majorEastAsia" w:cs="Times New Roman" w:hint="eastAsia"/>
                <w:sz w:val="24"/>
              </w:rPr>
              <w:t>3.□提供同步聽打服務</w:t>
            </w:r>
          </w:p>
          <w:p w:rsidR="00E75951" w:rsidRPr="00CF453F" w:rsidRDefault="00E75951" w:rsidP="00CF453F">
            <w:pPr>
              <w:spacing w:line="280" w:lineRule="exact"/>
              <w:ind w:firstLineChars="224" w:firstLine="538"/>
              <w:jc w:val="both"/>
              <w:rPr>
                <w:rFonts w:asciiTheme="majorEastAsia" w:eastAsiaTheme="majorEastAsia" w:hAnsiTheme="majorEastAsia" w:cs="Times New Roman"/>
                <w:sz w:val="24"/>
              </w:rPr>
            </w:pPr>
            <w:r w:rsidRPr="00CF453F">
              <w:rPr>
                <w:rFonts w:asciiTheme="majorEastAsia" w:eastAsiaTheme="majorEastAsia" w:hAnsiTheme="majorEastAsia" w:cs="Times New Roman" w:hint="eastAsia"/>
                <w:sz w:val="24"/>
              </w:rPr>
              <w:t>4.□提供職場中之交通、溝通、與工作相關之會議或活動參與之協助：</w:t>
            </w:r>
          </w:p>
          <w:p w:rsidR="00E75951" w:rsidRPr="00CF453F" w:rsidRDefault="00E75951" w:rsidP="00E75951">
            <w:pPr>
              <w:spacing w:line="280" w:lineRule="exact"/>
              <w:jc w:val="both"/>
              <w:rPr>
                <w:rFonts w:asciiTheme="majorEastAsia" w:eastAsiaTheme="majorEastAsia" w:hAnsiTheme="majorEastAsia" w:cs="Times New Roman"/>
                <w:sz w:val="24"/>
              </w:rPr>
            </w:pPr>
          </w:p>
          <w:p w:rsidR="00E75951" w:rsidRPr="00CF453F" w:rsidRDefault="00E75951" w:rsidP="00CF453F">
            <w:pPr>
              <w:spacing w:line="280" w:lineRule="exact"/>
              <w:ind w:firstLineChars="200" w:firstLine="480"/>
              <w:jc w:val="both"/>
              <w:rPr>
                <w:rFonts w:asciiTheme="majorEastAsia" w:eastAsiaTheme="majorEastAsia" w:hAnsiTheme="majorEastAsia" w:cs="Times New Roman"/>
                <w:sz w:val="24"/>
              </w:rPr>
            </w:pPr>
            <w:r w:rsidRPr="00CF453F">
              <w:rPr>
                <w:rFonts w:asciiTheme="majorEastAsia" w:eastAsiaTheme="majorEastAsia" w:hAnsiTheme="majorEastAsia" w:cs="Times New Roman" w:hint="eastAsia"/>
                <w:sz w:val="24"/>
              </w:rPr>
              <w:t>__________________________________________________________________</w:t>
            </w:r>
          </w:p>
          <w:p w:rsidR="00E75951" w:rsidRPr="00CF453F" w:rsidRDefault="00E75951" w:rsidP="00E75951">
            <w:pPr>
              <w:spacing w:line="320" w:lineRule="exact"/>
              <w:jc w:val="both"/>
              <w:rPr>
                <w:rFonts w:asciiTheme="majorEastAsia" w:eastAsiaTheme="majorEastAsia" w:hAnsiTheme="majorEastAsia" w:cs="Times New Roman"/>
                <w:sz w:val="24"/>
              </w:rPr>
            </w:pPr>
          </w:p>
          <w:p w:rsidR="00E75951" w:rsidRPr="00CF453F" w:rsidRDefault="00E75951" w:rsidP="00CF453F">
            <w:pPr>
              <w:spacing w:line="320" w:lineRule="exact"/>
              <w:ind w:firstLineChars="224" w:firstLine="538"/>
              <w:jc w:val="both"/>
              <w:rPr>
                <w:rFonts w:asciiTheme="majorEastAsia" w:eastAsiaTheme="majorEastAsia" w:hAnsiTheme="majorEastAsia" w:cs="Times New Roman"/>
                <w:sz w:val="24"/>
              </w:rPr>
            </w:pPr>
            <w:r w:rsidRPr="00CF453F">
              <w:rPr>
                <w:rFonts w:asciiTheme="majorEastAsia" w:eastAsiaTheme="majorEastAsia" w:hAnsiTheme="majorEastAsia" w:cs="Times New Roman" w:hint="eastAsia"/>
                <w:sz w:val="24"/>
              </w:rPr>
              <w:t>5.□其他：____________________________________________________________</w:t>
            </w:r>
          </w:p>
          <w:p w:rsidR="00CF453F" w:rsidRDefault="00CF453F" w:rsidP="00CF453F">
            <w:pPr>
              <w:spacing w:line="320" w:lineRule="exact"/>
              <w:jc w:val="both"/>
              <w:rPr>
                <w:rFonts w:asciiTheme="majorEastAsia" w:eastAsiaTheme="majorEastAsia" w:hAnsiTheme="majorEastAsia" w:cs="Times New Roman"/>
                <w:sz w:val="24"/>
              </w:rPr>
            </w:pPr>
          </w:p>
          <w:p w:rsidR="00E75951" w:rsidRPr="00CF453F" w:rsidRDefault="00CF453F" w:rsidP="00CF453F">
            <w:pPr>
              <w:spacing w:line="320" w:lineRule="exact"/>
              <w:jc w:val="both"/>
              <w:rPr>
                <w:rFonts w:asciiTheme="majorEastAsia" w:eastAsiaTheme="majorEastAsia" w:hAnsiTheme="majorEastAsia" w:cs="Times New Roman"/>
                <w:sz w:val="24"/>
              </w:rPr>
            </w:pPr>
            <w:r>
              <w:rPr>
                <w:rFonts w:asciiTheme="majorEastAsia" w:eastAsiaTheme="majorEastAsia" w:hAnsiTheme="majorEastAsia" w:cs="Times New Roman" w:hint="eastAsia"/>
                <w:sz w:val="24"/>
              </w:rPr>
              <w:t xml:space="preserve">    </w:t>
            </w:r>
            <w:r w:rsidR="00E75951" w:rsidRPr="00CF453F">
              <w:rPr>
                <w:rFonts w:asciiTheme="majorEastAsia" w:eastAsiaTheme="majorEastAsia" w:hAnsiTheme="majorEastAsia" w:cs="Times New Roman" w:hint="eastAsia"/>
                <w:sz w:val="24"/>
              </w:rPr>
              <w:t>□所需非與工作支持相關之協助，可轉介社政資源提供生活照顧</w:t>
            </w:r>
            <w:r w:rsidR="00882760">
              <w:rPr>
                <w:rFonts w:asciiTheme="majorEastAsia" w:eastAsiaTheme="majorEastAsia" w:hAnsiTheme="majorEastAsia" w:cs="Times New Roman" w:hint="eastAsia"/>
                <w:sz w:val="24"/>
              </w:rPr>
              <w:t>（</w:t>
            </w:r>
            <w:r w:rsidR="00E75951" w:rsidRPr="00CF453F">
              <w:rPr>
                <w:rFonts w:asciiTheme="majorEastAsia" w:eastAsiaTheme="majorEastAsia" w:hAnsiTheme="majorEastAsia" w:cs="Times New Roman" w:hint="eastAsia"/>
                <w:sz w:val="24"/>
              </w:rPr>
              <w:t>個人助理</w:t>
            </w:r>
            <w:r w:rsidR="00882760">
              <w:rPr>
                <w:rFonts w:asciiTheme="majorEastAsia" w:eastAsiaTheme="majorEastAsia" w:hAnsiTheme="majorEastAsia" w:cs="Times New Roman" w:hint="eastAsia"/>
                <w:sz w:val="24"/>
              </w:rPr>
              <w:t>）</w:t>
            </w:r>
            <w:r w:rsidR="00E75951" w:rsidRPr="00CF453F">
              <w:rPr>
                <w:rFonts w:asciiTheme="majorEastAsia" w:eastAsiaTheme="majorEastAsia" w:hAnsiTheme="majorEastAsia" w:cs="Times New Roman" w:hint="eastAsia"/>
                <w:sz w:val="24"/>
              </w:rPr>
              <w:t>協助</w:t>
            </w:r>
          </w:p>
          <w:p w:rsidR="00E75951" w:rsidRPr="00CF453F" w:rsidRDefault="00E75951" w:rsidP="00E75951">
            <w:pPr>
              <w:spacing w:line="320" w:lineRule="exact"/>
              <w:jc w:val="both"/>
              <w:rPr>
                <w:rFonts w:asciiTheme="majorEastAsia" w:eastAsiaTheme="majorEastAsia" w:hAnsiTheme="majorEastAsia" w:cs="Times New Roman"/>
                <w:sz w:val="24"/>
              </w:rPr>
            </w:pPr>
          </w:p>
        </w:tc>
      </w:tr>
      <w:tr w:rsidR="00E75951" w:rsidRPr="00CF453F" w:rsidTr="00BA7EF2">
        <w:trPr>
          <w:trHeight w:val="992"/>
        </w:trPr>
        <w:tc>
          <w:tcPr>
            <w:tcW w:w="1134" w:type="dxa"/>
            <w:tcBorders>
              <w:bottom w:val="single" w:sz="4" w:space="0" w:color="auto"/>
            </w:tcBorders>
            <w:vAlign w:val="center"/>
          </w:tcPr>
          <w:p w:rsidR="00E75951" w:rsidRPr="00CF453F" w:rsidRDefault="00E75951" w:rsidP="00E75951">
            <w:pPr>
              <w:spacing w:line="280" w:lineRule="exact"/>
              <w:jc w:val="center"/>
              <w:rPr>
                <w:rFonts w:asciiTheme="majorEastAsia" w:eastAsiaTheme="majorEastAsia" w:hAnsiTheme="majorEastAsia" w:cs="Times New Roman"/>
                <w:sz w:val="24"/>
              </w:rPr>
            </w:pPr>
            <w:r w:rsidRPr="00CF453F">
              <w:rPr>
                <w:rFonts w:asciiTheme="majorEastAsia" w:eastAsiaTheme="majorEastAsia" w:hAnsiTheme="majorEastAsia" w:cs="Times New Roman" w:hint="eastAsia"/>
                <w:sz w:val="24"/>
              </w:rPr>
              <w:t>承辦人</w:t>
            </w:r>
          </w:p>
        </w:tc>
        <w:tc>
          <w:tcPr>
            <w:tcW w:w="1701" w:type="dxa"/>
            <w:gridSpan w:val="2"/>
            <w:tcBorders>
              <w:bottom w:val="single" w:sz="4" w:space="0" w:color="auto"/>
            </w:tcBorders>
            <w:vAlign w:val="center"/>
          </w:tcPr>
          <w:p w:rsidR="00E75951" w:rsidRPr="00CF453F" w:rsidRDefault="00E75951" w:rsidP="00E75951">
            <w:pPr>
              <w:spacing w:line="280" w:lineRule="exact"/>
              <w:jc w:val="center"/>
              <w:rPr>
                <w:rFonts w:asciiTheme="majorEastAsia" w:eastAsiaTheme="majorEastAsia" w:hAnsiTheme="majorEastAsia" w:cs="Times New Roman"/>
                <w:sz w:val="24"/>
              </w:rPr>
            </w:pPr>
          </w:p>
        </w:tc>
        <w:tc>
          <w:tcPr>
            <w:tcW w:w="1701" w:type="dxa"/>
            <w:gridSpan w:val="2"/>
            <w:tcBorders>
              <w:bottom w:val="single" w:sz="4" w:space="0" w:color="auto"/>
            </w:tcBorders>
            <w:vAlign w:val="center"/>
          </w:tcPr>
          <w:p w:rsidR="00E75951" w:rsidRPr="00CF453F" w:rsidRDefault="00E75951" w:rsidP="00E75951">
            <w:pPr>
              <w:spacing w:line="280" w:lineRule="exact"/>
              <w:jc w:val="center"/>
              <w:rPr>
                <w:rFonts w:asciiTheme="majorEastAsia" w:eastAsiaTheme="majorEastAsia" w:hAnsiTheme="majorEastAsia" w:cs="Times New Roman"/>
                <w:sz w:val="24"/>
              </w:rPr>
            </w:pPr>
            <w:r w:rsidRPr="00CF453F">
              <w:rPr>
                <w:rFonts w:asciiTheme="majorEastAsia" w:eastAsiaTheme="majorEastAsia" w:hAnsiTheme="majorEastAsia" w:cs="Times New Roman" w:hint="eastAsia"/>
                <w:sz w:val="24"/>
              </w:rPr>
              <w:t>業務主管</w:t>
            </w:r>
          </w:p>
        </w:tc>
        <w:tc>
          <w:tcPr>
            <w:tcW w:w="1701" w:type="dxa"/>
            <w:gridSpan w:val="2"/>
            <w:tcBorders>
              <w:bottom w:val="single" w:sz="4" w:space="0" w:color="auto"/>
            </w:tcBorders>
            <w:vAlign w:val="center"/>
          </w:tcPr>
          <w:p w:rsidR="00E75951" w:rsidRPr="00CF453F" w:rsidRDefault="00E75951" w:rsidP="00E75951">
            <w:pPr>
              <w:spacing w:line="280" w:lineRule="exact"/>
              <w:jc w:val="center"/>
              <w:rPr>
                <w:rFonts w:asciiTheme="majorEastAsia" w:eastAsiaTheme="majorEastAsia" w:hAnsiTheme="majorEastAsia" w:cs="Times New Roman"/>
                <w:sz w:val="24"/>
              </w:rPr>
            </w:pPr>
          </w:p>
        </w:tc>
        <w:tc>
          <w:tcPr>
            <w:tcW w:w="1418" w:type="dxa"/>
            <w:tcBorders>
              <w:bottom w:val="single" w:sz="4" w:space="0" w:color="auto"/>
            </w:tcBorders>
            <w:vAlign w:val="center"/>
          </w:tcPr>
          <w:p w:rsidR="00E75951" w:rsidRPr="00CF453F" w:rsidRDefault="00E75951" w:rsidP="00E75951">
            <w:pPr>
              <w:spacing w:line="280" w:lineRule="exact"/>
              <w:jc w:val="center"/>
              <w:rPr>
                <w:rFonts w:asciiTheme="majorEastAsia" w:eastAsiaTheme="majorEastAsia" w:hAnsiTheme="majorEastAsia" w:cs="Times New Roman"/>
                <w:sz w:val="24"/>
              </w:rPr>
            </w:pPr>
            <w:r w:rsidRPr="00CF453F">
              <w:rPr>
                <w:rFonts w:asciiTheme="majorEastAsia" w:eastAsiaTheme="majorEastAsia" w:hAnsiTheme="majorEastAsia" w:cs="Times New Roman" w:hint="eastAsia"/>
                <w:sz w:val="24"/>
              </w:rPr>
              <w:t>輔導委員</w:t>
            </w:r>
          </w:p>
          <w:p w:rsidR="00E75951" w:rsidRPr="00CF453F" w:rsidRDefault="00E75951" w:rsidP="00E75951">
            <w:pPr>
              <w:spacing w:line="280" w:lineRule="exact"/>
              <w:jc w:val="center"/>
              <w:rPr>
                <w:rFonts w:asciiTheme="majorEastAsia" w:eastAsiaTheme="majorEastAsia" w:hAnsiTheme="majorEastAsia" w:cs="Times New Roman"/>
                <w:sz w:val="24"/>
              </w:rPr>
            </w:pPr>
            <w:r w:rsidRPr="00CF453F">
              <w:rPr>
                <w:rFonts w:asciiTheme="majorEastAsia" w:eastAsiaTheme="majorEastAsia" w:hAnsiTheme="majorEastAsia" w:cs="Times New Roman" w:hint="eastAsia"/>
                <w:sz w:val="24"/>
              </w:rPr>
              <w:t>簽    章</w:t>
            </w:r>
          </w:p>
        </w:tc>
        <w:tc>
          <w:tcPr>
            <w:tcW w:w="1843" w:type="dxa"/>
            <w:tcBorders>
              <w:bottom w:val="single" w:sz="4" w:space="0" w:color="auto"/>
            </w:tcBorders>
            <w:vAlign w:val="center"/>
          </w:tcPr>
          <w:p w:rsidR="00E75951" w:rsidRPr="00CF453F" w:rsidRDefault="00E75951" w:rsidP="00E75951">
            <w:pPr>
              <w:spacing w:line="280" w:lineRule="exact"/>
              <w:rPr>
                <w:rFonts w:asciiTheme="majorEastAsia" w:eastAsiaTheme="majorEastAsia" w:hAnsiTheme="majorEastAsia" w:cs="Times New Roman"/>
                <w:sz w:val="24"/>
              </w:rPr>
            </w:pPr>
          </w:p>
        </w:tc>
      </w:tr>
    </w:tbl>
    <w:p w:rsidR="00E75951" w:rsidRPr="00CF453F" w:rsidRDefault="00E75951" w:rsidP="00E75951">
      <w:pPr>
        <w:spacing w:line="320" w:lineRule="exact"/>
        <w:rPr>
          <w:rFonts w:asciiTheme="majorEastAsia" w:eastAsiaTheme="majorEastAsia" w:hAnsiTheme="majorEastAsia" w:cs="Times New Roman"/>
          <w:sz w:val="24"/>
        </w:rPr>
      </w:pPr>
      <w:r w:rsidRPr="00CF453F">
        <w:rPr>
          <w:rFonts w:asciiTheme="majorEastAsia" w:eastAsiaTheme="majorEastAsia" w:hAnsiTheme="majorEastAsia" w:cs="Times New Roman" w:hint="eastAsia"/>
          <w:sz w:val="24"/>
        </w:rPr>
        <w:t>備註：</w:t>
      </w:r>
    </w:p>
    <w:p w:rsidR="00E75951" w:rsidRPr="00CF453F" w:rsidRDefault="00E75951" w:rsidP="00E75951">
      <w:pPr>
        <w:spacing w:line="320" w:lineRule="exact"/>
        <w:jc w:val="both"/>
        <w:rPr>
          <w:rFonts w:asciiTheme="majorEastAsia" w:eastAsiaTheme="majorEastAsia" w:hAnsiTheme="majorEastAsia" w:cs="Times New Roman"/>
          <w:sz w:val="24"/>
        </w:rPr>
      </w:pPr>
      <w:r w:rsidRPr="00CF453F">
        <w:rPr>
          <w:rFonts w:asciiTheme="majorEastAsia" w:eastAsiaTheme="majorEastAsia" w:hAnsiTheme="majorEastAsia" w:cs="Times New Roman" w:hint="eastAsia"/>
          <w:sz w:val="24"/>
        </w:rPr>
        <w:t>一、地方政府視個案情形，安排適當之輔導委員或專案單位實地訪視。</w:t>
      </w:r>
    </w:p>
    <w:p w:rsidR="00E75951" w:rsidRPr="00CF453F" w:rsidRDefault="00E75951" w:rsidP="00CF453F">
      <w:pPr>
        <w:spacing w:line="320" w:lineRule="exact"/>
        <w:ind w:left="425" w:rightChars="-119" w:right="-298" w:hangingChars="177" w:hanging="425"/>
        <w:jc w:val="both"/>
        <w:rPr>
          <w:rFonts w:asciiTheme="majorEastAsia" w:eastAsiaTheme="majorEastAsia" w:hAnsiTheme="majorEastAsia" w:cs="Times New Roman"/>
          <w:sz w:val="24"/>
        </w:rPr>
      </w:pPr>
      <w:r w:rsidRPr="00CF453F">
        <w:rPr>
          <w:rFonts w:asciiTheme="majorEastAsia" w:eastAsiaTheme="majorEastAsia" w:hAnsiTheme="majorEastAsia" w:cs="Times New Roman" w:hint="eastAsia"/>
          <w:sz w:val="24"/>
        </w:rPr>
        <w:t>二、地方政府應至少邀請三位輔導委員，就職務再設計改善方案、補助項目、金額、輔具是否回收再利用等進行審查。</w:t>
      </w:r>
    </w:p>
    <w:p w:rsidR="00E75951" w:rsidRPr="00E75951" w:rsidRDefault="00E75951" w:rsidP="00E75951">
      <w:pPr>
        <w:spacing w:line="240" w:lineRule="auto"/>
        <w:rPr>
          <w:rFonts w:asciiTheme="majorEastAsia" w:eastAsiaTheme="majorEastAsia" w:hAnsiTheme="majorEastAsia" w:cs="Times New Roman"/>
          <w:sz w:val="24"/>
        </w:rPr>
      </w:pPr>
    </w:p>
    <w:p w:rsidR="00E75951" w:rsidRPr="00E75951" w:rsidRDefault="00E75951" w:rsidP="00E75951">
      <w:pPr>
        <w:spacing w:line="240" w:lineRule="auto"/>
        <w:rPr>
          <w:rFonts w:asciiTheme="majorEastAsia" w:eastAsiaTheme="majorEastAsia" w:hAnsiTheme="majorEastAsia" w:cs="Times New Roman"/>
          <w:sz w:val="24"/>
        </w:rPr>
      </w:pPr>
    </w:p>
    <w:p w:rsidR="00E75951" w:rsidRPr="00E75951" w:rsidRDefault="00E75951" w:rsidP="00E75951">
      <w:pPr>
        <w:spacing w:line="240" w:lineRule="auto"/>
        <w:rPr>
          <w:rFonts w:asciiTheme="majorEastAsia" w:eastAsiaTheme="majorEastAsia" w:hAnsiTheme="majorEastAsia" w:cs="Times New Roman"/>
          <w:b/>
          <w:sz w:val="24"/>
        </w:rPr>
      </w:pPr>
      <w:r w:rsidRPr="00E75951">
        <w:rPr>
          <w:rFonts w:asciiTheme="majorEastAsia" w:eastAsiaTheme="majorEastAsia" w:hAnsiTheme="majorEastAsia" w:cs="Times New Roman" w:hint="eastAsia"/>
          <w:sz w:val="24"/>
        </w:rPr>
        <w:br w:type="page"/>
      </w:r>
    </w:p>
    <w:p w:rsidR="00E75951" w:rsidRPr="009C2DC3" w:rsidRDefault="00E75951" w:rsidP="00E75951">
      <w:pPr>
        <w:spacing w:line="240" w:lineRule="auto"/>
        <w:rPr>
          <w:rFonts w:asciiTheme="majorEastAsia" w:eastAsiaTheme="majorEastAsia" w:hAnsiTheme="majorEastAsia" w:cs="Times New Roman"/>
          <w:b/>
          <w:sz w:val="24"/>
        </w:rPr>
      </w:pPr>
      <w:r w:rsidRPr="009C2DC3">
        <w:rPr>
          <w:rFonts w:asciiTheme="majorEastAsia" w:eastAsiaTheme="majorEastAsia" w:hAnsiTheme="majorEastAsia" w:cs="Times New Roman" w:hint="eastAsia"/>
          <w:b/>
          <w:sz w:val="24"/>
        </w:rPr>
        <w:lastRenderedPageBreak/>
        <w:t>附表六</w:t>
      </w:r>
    </w:p>
    <w:p w:rsidR="00E75951" w:rsidRPr="009C2DC3" w:rsidRDefault="00E75951" w:rsidP="00E75951">
      <w:pPr>
        <w:snapToGrid w:val="0"/>
        <w:spacing w:line="240" w:lineRule="auto"/>
        <w:ind w:rightChars="-120" w:right="-300"/>
        <w:jc w:val="center"/>
        <w:rPr>
          <w:rFonts w:asciiTheme="majorEastAsia" w:eastAsiaTheme="majorEastAsia" w:hAnsiTheme="majorEastAsia" w:cs="Times New Roman"/>
          <w:b/>
          <w:sz w:val="24"/>
        </w:rPr>
      </w:pPr>
      <w:r w:rsidRPr="009C2DC3">
        <w:rPr>
          <w:rFonts w:asciiTheme="majorEastAsia" w:eastAsiaTheme="majorEastAsia" w:hAnsiTheme="majorEastAsia" w:cs="Times New Roman" w:hint="eastAsia"/>
          <w:b/>
          <w:sz w:val="24"/>
        </w:rPr>
        <w:t xml:space="preserve"> 職務再設計專案單位接案紀錄表</w:t>
      </w:r>
    </w:p>
    <w:p w:rsidR="00E75951" w:rsidRPr="009C2DC3" w:rsidRDefault="00E75951" w:rsidP="009C2DC3">
      <w:pPr>
        <w:spacing w:line="360" w:lineRule="exact"/>
        <w:jc w:val="center"/>
        <w:rPr>
          <w:rFonts w:asciiTheme="majorEastAsia" w:eastAsiaTheme="majorEastAsia" w:hAnsiTheme="majorEastAsia" w:cs="Times New Roman"/>
          <w:b/>
          <w:sz w:val="24"/>
        </w:rPr>
      </w:pPr>
    </w:p>
    <w:p w:rsidR="00E75951" w:rsidRPr="009C2DC3" w:rsidRDefault="00E75951" w:rsidP="009C2DC3">
      <w:pPr>
        <w:spacing w:line="360" w:lineRule="exact"/>
        <w:jc w:val="both"/>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專案單位：                             接案日期：</w:t>
      </w:r>
    </w:p>
    <w:tbl>
      <w:tblPr>
        <w:tblW w:w="10260"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1647"/>
        <w:gridCol w:w="3573"/>
        <w:gridCol w:w="3960"/>
      </w:tblGrid>
      <w:tr w:rsidR="00E75951" w:rsidRPr="009C2DC3" w:rsidTr="00BA7EF2">
        <w:tc>
          <w:tcPr>
            <w:tcW w:w="2727" w:type="dxa"/>
            <w:gridSpan w:val="2"/>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身心障礙者資料</w:t>
            </w:r>
          </w:p>
          <w:p w:rsidR="00E75951" w:rsidRPr="009C2DC3" w:rsidRDefault="00E75951" w:rsidP="00E75951">
            <w:pPr>
              <w:spacing w:line="280" w:lineRule="exact"/>
              <w:jc w:val="center"/>
              <w:rPr>
                <w:rFonts w:asciiTheme="majorEastAsia" w:eastAsiaTheme="majorEastAsia" w:hAnsiTheme="majorEastAsia" w:cs="Times New Roman"/>
                <w:sz w:val="24"/>
              </w:rPr>
            </w:pPr>
          </w:p>
        </w:tc>
        <w:tc>
          <w:tcPr>
            <w:tcW w:w="7533" w:type="dxa"/>
            <w:gridSpan w:val="2"/>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僱用單位資料</w:t>
            </w:r>
          </w:p>
        </w:tc>
      </w:tr>
      <w:tr w:rsidR="00E75951" w:rsidRPr="009C2DC3" w:rsidTr="00BA7EF2">
        <w:trPr>
          <w:cantSplit/>
          <w:trHeight w:val="454"/>
        </w:trPr>
        <w:tc>
          <w:tcPr>
            <w:tcW w:w="1080" w:type="dxa"/>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姓  名</w:t>
            </w:r>
          </w:p>
        </w:tc>
        <w:tc>
          <w:tcPr>
            <w:tcW w:w="1647" w:type="dxa"/>
            <w:vAlign w:val="center"/>
          </w:tcPr>
          <w:p w:rsidR="00E75951" w:rsidRPr="009C2DC3" w:rsidRDefault="00E75951" w:rsidP="00E75951">
            <w:pPr>
              <w:spacing w:line="280" w:lineRule="exact"/>
              <w:jc w:val="both"/>
              <w:rPr>
                <w:rFonts w:asciiTheme="majorEastAsia" w:eastAsiaTheme="majorEastAsia" w:hAnsiTheme="majorEastAsia" w:cs="Times New Roman"/>
                <w:sz w:val="24"/>
              </w:rPr>
            </w:pPr>
          </w:p>
          <w:p w:rsidR="00E75951" w:rsidRPr="009C2DC3" w:rsidRDefault="00E75951" w:rsidP="00E75951">
            <w:pPr>
              <w:spacing w:line="280" w:lineRule="exact"/>
              <w:jc w:val="both"/>
              <w:rPr>
                <w:rFonts w:asciiTheme="majorEastAsia" w:eastAsiaTheme="majorEastAsia" w:hAnsiTheme="majorEastAsia" w:cs="Times New Roman"/>
                <w:sz w:val="24"/>
              </w:rPr>
            </w:pPr>
          </w:p>
        </w:tc>
        <w:tc>
          <w:tcPr>
            <w:tcW w:w="3573" w:type="dxa"/>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單位名稱</w:t>
            </w:r>
          </w:p>
        </w:tc>
        <w:tc>
          <w:tcPr>
            <w:tcW w:w="3960" w:type="dxa"/>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p>
        </w:tc>
      </w:tr>
      <w:tr w:rsidR="00E75951" w:rsidRPr="009C2DC3" w:rsidTr="00BA7EF2">
        <w:trPr>
          <w:trHeight w:val="454"/>
        </w:trPr>
        <w:tc>
          <w:tcPr>
            <w:tcW w:w="1080" w:type="dxa"/>
            <w:tcBorders>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障別等級</w:t>
            </w:r>
          </w:p>
        </w:tc>
        <w:tc>
          <w:tcPr>
            <w:tcW w:w="1647" w:type="dxa"/>
            <w:tcBorders>
              <w:bottom w:val="double" w:sz="4" w:space="0" w:color="auto"/>
            </w:tcBorders>
            <w:vAlign w:val="center"/>
          </w:tcPr>
          <w:p w:rsidR="00E75951" w:rsidRPr="009C2DC3" w:rsidRDefault="00E75951" w:rsidP="00E75951">
            <w:pPr>
              <w:spacing w:line="280" w:lineRule="exact"/>
              <w:jc w:val="both"/>
              <w:rPr>
                <w:rFonts w:asciiTheme="majorEastAsia" w:eastAsiaTheme="majorEastAsia" w:hAnsiTheme="majorEastAsia" w:cs="Times New Roman"/>
                <w:sz w:val="24"/>
              </w:rPr>
            </w:pPr>
          </w:p>
          <w:p w:rsidR="00E75951" w:rsidRPr="009C2DC3" w:rsidRDefault="00E75951" w:rsidP="00E75951">
            <w:pPr>
              <w:spacing w:line="280" w:lineRule="exact"/>
              <w:jc w:val="both"/>
              <w:rPr>
                <w:rFonts w:asciiTheme="majorEastAsia" w:eastAsiaTheme="majorEastAsia" w:hAnsiTheme="majorEastAsia" w:cs="Times New Roman"/>
                <w:sz w:val="24"/>
              </w:rPr>
            </w:pPr>
          </w:p>
        </w:tc>
        <w:tc>
          <w:tcPr>
            <w:tcW w:w="3573" w:type="dxa"/>
            <w:tcBorders>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聯絡電話</w:t>
            </w:r>
          </w:p>
        </w:tc>
        <w:tc>
          <w:tcPr>
            <w:tcW w:w="3960" w:type="dxa"/>
            <w:tcBorders>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p>
        </w:tc>
      </w:tr>
      <w:tr w:rsidR="00E75951" w:rsidRPr="009C2DC3" w:rsidTr="00BA7EF2">
        <w:trPr>
          <w:trHeight w:val="454"/>
        </w:trPr>
        <w:tc>
          <w:tcPr>
            <w:tcW w:w="1080" w:type="dxa"/>
            <w:tcBorders>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訪視評估日   期</w:t>
            </w:r>
          </w:p>
        </w:tc>
        <w:tc>
          <w:tcPr>
            <w:tcW w:w="1647" w:type="dxa"/>
            <w:tcBorders>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訪視人員</w:t>
            </w:r>
          </w:p>
        </w:tc>
        <w:tc>
          <w:tcPr>
            <w:tcW w:w="3573" w:type="dxa"/>
            <w:tcBorders>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個案現況、困難及需求</w:t>
            </w:r>
          </w:p>
        </w:tc>
        <w:tc>
          <w:tcPr>
            <w:tcW w:w="3960" w:type="dxa"/>
            <w:tcBorders>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評估建議、改善方式或試用情形</w:t>
            </w:r>
          </w:p>
        </w:tc>
      </w:tr>
      <w:tr w:rsidR="00E75951" w:rsidRPr="009C2DC3" w:rsidTr="00BA7EF2">
        <w:trPr>
          <w:trHeight w:val="454"/>
        </w:trPr>
        <w:tc>
          <w:tcPr>
            <w:tcW w:w="1080" w:type="dxa"/>
            <w:tcBorders>
              <w:top w:val="double" w:sz="4" w:space="0" w:color="auto"/>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p>
          <w:p w:rsidR="00E75951" w:rsidRPr="009C2DC3" w:rsidRDefault="00E75951" w:rsidP="00E75951">
            <w:pPr>
              <w:spacing w:line="280" w:lineRule="exact"/>
              <w:jc w:val="center"/>
              <w:rPr>
                <w:rFonts w:asciiTheme="majorEastAsia" w:eastAsiaTheme="majorEastAsia" w:hAnsiTheme="majorEastAsia" w:cs="Times New Roman"/>
                <w:sz w:val="24"/>
              </w:rPr>
            </w:pPr>
          </w:p>
          <w:p w:rsidR="00E75951" w:rsidRPr="009C2DC3" w:rsidRDefault="00E75951" w:rsidP="00E75951">
            <w:pPr>
              <w:spacing w:line="280" w:lineRule="exact"/>
              <w:jc w:val="center"/>
              <w:rPr>
                <w:rFonts w:asciiTheme="majorEastAsia" w:eastAsiaTheme="majorEastAsia" w:hAnsiTheme="majorEastAsia" w:cs="Times New Roman"/>
                <w:sz w:val="24"/>
              </w:rPr>
            </w:pPr>
          </w:p>
          <w:p w:rsidR="00E75951" w:rsidRPr="009C2DC3" w:rsidRDefault="00E75951" w:rsidP="00E75951">
            <w:pPr>
              <w:spacing w:line="280" w:lineRule="exact"/>
              <w:jc w:val="center"/>
              <w:rPr>
                <w:rFonts w:asciiTheme="majorEastAsia" w:eastAsiaTheme="majorEastAsia" w:hAnsiTheme="majorEastAsia" w:cs="Times New Roman"/>
                <w:sz w:val="24"/>
              </w:rPr>
            </w:pPr>
          </w:p>
        </w:tc>
        <w:tc>
          <w:tcPr>
            <w:tcW w:w="1647" w:type="dxa"/>
            <w:tcBorders>
              <w:top w:val="double" w:sz="4" w:space="0" w:color="auto"/>
              <w:bottom w:val="double" w:sz="4" w:space="0" w:color="auto"/>
            </w:tcBorders>
            <w:vAlign w:val="center"/>
          </w:tcPr>
          <w:p w:rsidR="00E75951" w:rsidRPr="009C2DC3" w:rsidRDefault="00E75951" w:rsidP="00E75951">
            <w:pPr>
              <w:spacing w:line="280" w:lineRule="exact"/>
              <w:jc w:val="both"/>
              <w:rPr>
                <w:rFonts w:asciiTheme="majorEastAsia" w:eastAsiaTheme="majorEastAsia" w:hAnsiTheme="majorEastAsia" w:cs="Times New Roman"/>
                <w:sz w:val="24"/>
              </w:rPr>
            </w:pPr>
          </w:p>
        </w:tc>
        <w:tc>
          <w:tcPr>
            <w:tcW w:w="3573" w:type="dxa"/>
            <w:tcBorders>
              <w:top w:val="double" w:sz="4" w:space="0" w:color="auto"/>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p>
        </w:tc>
        <w:tc>
          <w:tcPr>
            <w:tcW w:w="3960" w:type="dxa"/>
            <w:tcBorders>
              <w:top w:val="double" w:sz="4" w:space="0" w:color="auto"/>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p>
        </w:tc>
      </w:tr>
      <w:tr w:rsidR="00E75951" w:rsidRPr="009C2DC3" w:rsidTr="00BA7EF2">
        <w:trPr>
          <w:trHeight w:val="454"/>
        </w:trPr>
        <w:tc>
          <w:tcPr>
            <w:tcW w:w="1080" w:type="dxa"/>
            <w:tcBorders>
              <w:top w:val="double" w:sz="4" w:space="0" w:color="auto"/>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p>
          <w:p w:rsidR="00E75951" w:rsidRPr="009C2DC3" w:rsidRDefault="00E75951" w:rsidP="00E75951">
            <w:pPr>
              <w:spacing w:line="280" w:lineRule="exact"/>
              <w:jc w:val="center"/>
              <w:rPr>
                <w:rFonts w:asciiTheme="majorEastAsia" w:eastAsiaTheme="majorEastAsia" w:hAnsiTheme="majorEastAsia" w:cs="Times New Roman"/>
                <w:sz w:val="24"/>
              </w:rPr>
            </w:pPr>
          </w:p>
          <w:p w:rsidR="00E75951" w:rsidRPr="009C2DC3" w:rsidRDefault="00E75951" w:rsidP="00E75951">
            <w:pPr>
              <w:spacing w:line="280" w:lineRule="exact"/>
              <w:jc w:val="center"/>
              <w:rPr>
                <w:rFonts w:asciiTheme="majorEastAsia" w:eastAsiaTheme="majorEastAsia" w:hAnsiTheme="majorEastAsia" w:cs="Times New Roman"/>
                <w:sz w:val="24"/>
              </w:rPr>
            </w:pPr>
          </w:p>
          <w:p w:rsidR="00E75951" w:rsidRPr="009C2DC3" w:rsidRDefault="00E75951" w:rsidP="00E75951">
            <w:pPr>
              <w:spacing w:line="280" w:lineRule="exact"/>
              <w:jc w:val="center"/>
              <w:rPr>
                <w:rFonts w:asciiTheme="majorEastAsia" w:eastAsiaTheme="majorEastAsia" w:hAnsiTheme="majorEastAsia" w:cs="Times New Roman"/>
                <w:sz w:val="24"/>
              </w:rPr>
            </w:pPr>
          </w:p>
        </w:tc>
        <w:tc>
          <w:tcPr>
            <w:tcW w:w="1647" w:type="dxa"/>
            <w:tcBorders>
              <w:top w:val="double" w:sz="4" w:space="0" w:color="auto"/>
              <w:bottom w:val="double" w:sz="4" w:space="0" w:color="auto"/>
            </w:tcBorders>
            <w:vAlign w:val="center"/>
          </w:tcPr>
          <w:p w:rsidR="00E75951" w:rsidRPr="009C2DC3" w:rsidRDefault="00E75951" w:rsidP="00E75951">
            <w:pPr>
              <w:spacing w:line="280" w:lineRule="exact"/>
              <w:jc w:val="both"/>
              <w:rPr>
                <w:rFonts w:asciiTheme="majorEastAsia" w:eastAsiaTheme="majorEastAsia" w:hAnsiTheme="majorEastAsia" w:cs="Times New Roman"/>
                <w:sz w:val="24"/>
              </w:rPr>
            </w:pPr>
          </w:p>
        </w:tc>
        <w:tc>
          <w:tcPr>
            <w:tcW w:w="3573" w:type="dxa"/>
            <w:tcBorders>
              <w:top w:val="double" w:sz="4" w:space="0" w:color="auto"/>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p>
        </w:tc>
        <w:tc>
          <w:tcPr>
            <w:tcW w:w="3960" w:type="dxa"/>
            <w:tcBorders>
              <w:top w:val="double" w:sz="4" w:space="0" w:color="auto"/>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p>
        </w:tc>
      </w:tr>
      <w:tr w:rsidR="00E75951" w:rsidRPr="009C2DC3" w:rsidTr="00BA7EF2">
        <w:trPr>
          <w:trHeight w:val="454"/>
        </w:trPr>
        <w:tc>
          <w:tcPr>
            <w:tcW w:w="1080" w:type="dxa"/>
            <w:tcBorders>
              <w:top w:val="double" w:sz="4" w:space="0" w:color="auto"/>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p>
          <w:p w:rsidR="00E75951" w:rsidRPr="009C2DC3" w:rsidRDefault="00E75951" w:rsidP="00E75951">
            <w:pPr>
              <w:spacing w:line="280" w:lineRule="exact"/>
              <w:jc w:val="center"/>
              <w:rPr>
                <w:rFonts w:asciiTheme="majorEastAsia" w:eastAsiaTheme="majorEastAsia" w:hAnsiTheme="majorEastAsia" w:cs="Times New Roman"/>
                <w:sz w:val="24"/>
              </w:rPr>
            </w:pPr>
          </w:p>
          <w:p w:rsidR="00E75951" w:rsidRPr="009C2DC3" w:rsidRDefault="00E75951" w:rsidP="00E75951">
            <w:pPr>
              <w:spacing w:line="280" w:lineRule="exact"/>
              <w:jc w:val="center"/>
              <w:rPr>
                <w:rFonts w:asciiTheme="majorEastAsia" w:eastAsiaTheme="majorEastAsia" w:hAnsiTheme="majorEastAsia" w:cs="Times New Roman"/>
                <w:sz w:val="24"/>
              </w:rPr>
            </w:pPr>
          </w:p>
          <w:p w:rsidR="00E75951" w:rsidRPr="009C2DC3" w:rsidRDefault="00E75951" w:rsidP="00E75951">
            <w:pPr>
              <w:spacing w:line="280" w:lineRule="exact"/>
              <w:jc w:val="center"/>
              <w:rPr>
                <w:rFonts w:asciiTheme="majorEastAsia" w:eastAsiaTheme="majorEastAsia" w:hAnsiTheme="majorEastAsia" w:cs="Times New Roman"/>
                <w:sz w:val="24"/>
              </w:rPr>
            </w:pPr>
          </w:p>
        </w:tc>
        <w:tc>
          <w:tcPr>
            <w:tcW w:w="1647" w:type="dxa"/>
            <w:tcBorders>
              <w:top w:val="double" w:sz="4" w:space="0" w:color="auto"/>
              <w:bottom w:val="double" w:sz="4" w:space="0" w:color="auto"/>
            </w:tcBorders>
            <w:vAlign w:val="center"/>
          </w:tcPr>
          <w:p w:rsidR="00E75951" w:rsidRPr="009C2DC3" w:rsidRDefault="00E75951" w:rsidP="00E75951">
            <w:pPr>
              <w:spacing w:line="280" w:lineRule="exact"/>
              <w:jc w:val="both"/>
              <w:rPr>
                <w:rFonts w:asciiTheme="majorEastAsia" w:eastAsiaTheme="majorEastAsia" w:hAnsiTheme="majorEastAsia" w:cs="Times New Roman"/>
                <w:sz w:val="24"/>
              </w:rPr>
            </w:pPr>
          </w:p>
        </w:tc>
        <w:tc>
          <w:tcPr>
            <w:tcW w:w="3573" w:type="dxa"/>
            <w:tcBorders>
              <w:top w:val="double" w:sz="4" w:space="0" w:color="auto"/>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p>
        </w:tc>
        <w:tc>
          <w:tcPr>
            <w:tcW w:w="3960" w:type="dxa"/>
            <w:tcBorders>
              <w:top w:val="double" w:sz="4" w:space="0" w:color="auto"/>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p>
        </w:tc>
      </w:tr>
      <w:tr w:rsidR="00E75951" w:rsidRPr="009C2DC3" w:rsidTr="00BA7EF2">
        <w:trPr>
          <w:trHeight w:val="454"/>
        </w:trPr>
        <w:tc>
          <w:tcPr>
            <w:tcW w:w="1080" w:type="dxa"/>
            <w:tcBorders>
              <w:top w:val="double" w:sz="4" w:space="0" w:color="auto"/>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p>
          <w:p w:rsidR="00E75951" w:rsidRPr="009C2DC3" w:rsidRDefault="00E75951" w:rsidP="00E75951">
            <w:pPr>
              <w:spacing w:line="280" w:lineRule="exact"/>
              <w:jc w:val="center"/>
              <w:rPr>
                <w:rFonts w:asciiTheme="majorEastAsia" w:eastAsiaTheme="majorEastAsia" w:hAnsiTheme="majorEastAsia" w:cs="Times New Roman"/>
                <w:sz w:val="24"/>
              </w:rPr>
            </w:pPr>
          </w:p>
          <w:p w:rsidR="00E75951" w:rsidRPr="009C2DC3" w:rsidRDefault="00E75951" w:rsidP="00E75951">
            <w:pPr>
              <w:spacing w:line="280" w:lineRule="exact"/>
              <w:jc w:val="center"/>
              <w:rPr>
                <w:rFonts w:asciiTheme="majorEastAsia" w:eastAsiaTheme="majorEastAsia" w:hAnsiTheme="majorEastAsia" w:cs="Times New Roman"/>
                <w:sz w:val="24"/>
              </w:rPr>
            </w:pPr>
          </w:p>
          <w:p w:rsidR="00E75951" w:rsidRPr="009C2DC3" w:rsidRDefault="00E75951" w:rsidP="00E75951">
            <w:pPr>
              <w:spacing w:line="280" w:lineRule="exact"/>
              <w:jc w:val="center"/>
              <w:rPr>
                <w:rFonts w:asciiTheme="majorEastAsia" w:eastAsiaTheme="majorEastAsia" w:hAnsiTheme="majorEastAsia" w:cs="Times New Roman"/>
                <w:sz w:val="24"/>
              </w:rPr>
            </w:pPr>
          </w:p>
        </w:tc>
        <w:tc>
          <w:tcPr>
            <w:tcW w:w="1647" w:type="dxa"/>
            <w:tcBorders>
              <w:top w:val="double" w:sz="4" w:space="0" w:color="auto"/>
              <w:bottom w:val="double" w:sz="4" w:space="0" w:color="auto"/>
            </w:tcBorders>
            <w:vAlign w:val="center"/>
          </w:tcPr>
          <w:p w:rsidR="00E75951" w:rsidRPr="009C2DC3" w:rsidRDefault="00E75951" w:rsidP="00E75951">
            <w:pPr>
              <w:spacing w:line="280" w:lineRule="exact"/>
              <w:jc w:val="both"/>
              <w:rPr>
                <w:rFonts w:asciiTheme="majorEastAsia" w:eastAsiaTheme="majorEastAsia" w:hAnsiTheme="majorEastAsia" w:cs="Times New Roman"/>
                <w:sz w:val="24"/>
              </w:rPr>
            </w:pPr>
          </w:p>
        </w:tc>
        <w:tc>
          <w:tcPr>
            <w:tcW w:w="3573" w:type="dxa"/>
            <w:tcBorders>
              <w:top w:val="double" w:sz="4" w:space="0" w:color="auto"/>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p>
        </w:tc>
        <w:tc>
          <w:tcPr>
            <w:tcW w:w="3960" w:type="dxa"/>
            <w:tcBorders>
              <w:top w:val="double" w:sz="4" w:space="0" w:color="auto"/>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p>
        </w:tc>
      </w:tr>
      <w:tr w:rsidR="00E75951" w:rsidRPr="009C2DC3" w:rsidTr="00BA7EF2">
        <w:trPr>
          <w:trHeight w:val="454"/>
        </w:trPr>
        <w:tc>
          <w:tcPr>
            <w:tcW w:w="1080" w:type="dxa"/>
            <w:tcBorders>
              <w:top w:val="double" w:sz="4" w:space="0" w:color="auto"/>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p>
          <w:p w:rsidR="00E75951" w:rsidRPr="009C2DC3" w:rsidRDefault="00E75951" w:rsidP="00E75951">
            <w:pPr>
              <w:spacing w:line="280" w:lineRule="exact"/>
              <w:jc w:val="center"/>
              <w:rPr>
                <w:rFonts w:asciiTheme="majorEastAsia" w:eastAsiaTheme="majorEastAsia" w:hAnsiTheme="majorEastAsia" w:cs="Times New Roman"/>
                <w:sz w:val="24"/>
              </w:rPr>
            </w:pPr>
          </w:p>
          <w:p w:rsidR="00E75951" w:rsidRPr="009C2DC3" w:rsidRDefault="00E75951" w:rsidP="00E75951">
            <w:pPr>
              <w:spacing w:line="280" w:lineRule="exact"/>
              <w:jc w:val="center"/>
              <w:rPr>
                <w:rFonts w:asciiTheme="majorEastAsia" w:eastAsiaTheme="majorEastAsia" w:hAnsiTheme="majorEastAsia" w:cs="Times New Roman"/>
                <w:sz w:val="24"/>
              </w:rPr>
            </w:pPr>
          </w:p>
          <w:p w:rsidR="00E75951" w:rsidRPr="009C2DC3" w:rsidRDefault="00E75951" w:rsidP="00E75951">
            <w:pPr>
              <w:spacing w:line="280" w:lineRule="exact"/>
              <w:jc w:val="center"/>
              <w:rPr>
                <w:rFonts w:asciiTheme="majorEastAsia" w:eastAsiaTheme="majorEastAsia" w:hAnsiTheme="majorEastAsia" w:cs="Times New Roman"/>
                <w:sz w:val="24"/>
              </w:rPr>
            </w:pPr>
          </w:p>
        </w:tc>
        <w:tc>
          <w:tcPr>
            <w:tcW w:w="1647" w:type="dxa"/>
            <w:tcBorders>
              <w:top w:val="double" w:sz="4" w:space="0" w:color="auto"/>
              <w:bottom w:val="double" w:sz="4" w:space="0" w:color="auto"/>
            </w:tcBorders>
            <w:vAlign w:val="center"/>
          </w:tcPr>
          <w:p w:rsidR="00E75951" w:rsidRPr="009C2DC3" w:rsidRDefault="00E75951" w:rsidP="00E75951">
            <w:pPr>
              <w:spacing w:line="280" w:lineRule="exact"/>
              <w:jc w:val="both"/>
              <w:rPr>
                <w:rFonts w:asciiTheme="majorEastAsia" w:eastAsiaTheme="majorEastAsia" w:hAnsiTheme="majorEastAsia" w:cs="Times New Roman"/>
                <w:sz w:val="24"/>
              </w:rPr>
            </w:pPr>
          </w:p>
        </w:tc>
        <w:tc>
          <w:tcPr>
            <w:tcW w:w="3573" w:type="dxa"/>
            <w:tcBorders>
              <w:top w:val="double" w:sz="4" w:space="0" w:color="auto"/>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p>
        </w:tc>
        <w:tc>
          <w:tcPr>
            <w:tcW w:w="3960" w:type="dxa"/>
            <w:tcBorders>
              <w:top w:val="double" w:sz="4" w:space="0" w:color="auto"/>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p>
        </w:tc>
      </w:tr>
      <w:tr w:rsidR="00E75951" w:rsidRPr="009C2DC3" w:rsidTr="00BA7EF2">
        <w:trPr>
          <w:trHeight w:val="454"/>
        </w:trPr>
        <w:tc>
          <w:tcPr>
            <w:tcW w:w="1080" w:type="dxa"/>
            <w:tcBorders>
              <w:top w:val="double" w:sz="4" w:space="0" w:color="auto"/>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p>
          <w:p w:rsidR="00E75951" w:rsidRPr="009C2DC3" w:rsidRDefault="00E75951" w:rsidP="00E75951">
            <w:pPr>
              <w:spacing w:line="280" w:lineRule="exact"/>
              <w:jc w:val="center"/>
              <w:rPr>
                <w:rFonts w:asciiTheme="majorEastAsia" w:eastAsiaTheme="majorEastAsia" w:hAnsiTheme="majorEastAsia" w:cs="Times New Roman"/>
                <w:sz w:val="24"/>
              </w:rPr>
            </w:pPr>
          </w:p>
          <w:p w:rsidR="00E75951" w:rsidRPr="009C2DC3" w:rsidRDefault="00E75951" w:rsidP="00E75951">
            <w:pPr>
              <w:spacing w:line="280" w:lineRule="exact"/>
              <w:jc w:val="center"/>
              <w:rPr>
                <w:rFonts w:asciiTheme="majorEastAsia" w:eastAsiaTheme="majorEastAsia" w:hAnsiTheme="majorEastAsia" w:cs="Times New Roman"/>
                <w:sz w:val="24"/>
              </w:rPr>
            </w:pPr>
          </w:p>
          <w:p w:rsidR="00E75951" w:rsidRPr="009C2DC3" w:rsidRDefault="00E75951" w:rsidP="00E75951">
            <w:pPr>
              <w:spacing w:line="280" w:lineRule="exact"/>
              <w:jc w:val="center"/>
              <w:rPr>
                <w:rFonts w:asciiTheme="majorEastAsia" w:eastAsiaTheme="majorEastAsia" w:hAnsiTheme="majorEastAsia" w:cs="Times New Roman"/>
                <w:sz w:val="24"/>
              </w:rPr>
            </w:pPr>
          </w:p>
        </w:tc>
        <w:tc>
          <w:tcPr>
            <w:tcW w:w="1647" w:type="dxa"/>
            <w:tcBorders>
              <w:top w:val="double" w:sz="4" w:space="0" w:color="auto"/>
              <w:bottom w:val="double" w:sz="4" w:space="0" w:color="auto"/>
            </w:tcBorders>
            <w:vAlign w:val="center"/>
          </w:tcPr>
          <w:p w:rsidR="00E75951" w:rsidRPr="009C2DC3" w:rsidRDefault="00E75951" w:rsidP="00E75951">
            <w:pPr>
              <w:spacing w:line="280" w:lineRule="exact"/>
              <w:jc w:val="both"/>
              <w:rPr>
                <w:rFonts w:asciiTheme="majorEastAsia" w:eastAsiaTheme="majorEastAsia" w:hAnsiTheme="majorEastAsia" w:cs="Times New Roman"/>
                <w:sz w:val="24"/>
              </w:rPr>
            </w:pPr>
          </w:p>
        </w:tc>
        <w:tc>
          <w:tcPr>
            <w:tcW w:w="3573" w:type="dxa"/>
            <w:tcBorders>
              <w:top w:val="double" w:sz="4" w:space="0" w:color="auto"/>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p>
        </w:tc>
        <w:tc>
          <w:tcPr>
            <w:tcW w:w="3960" w:type="dxa"/>
            <w:tcBorders>
              <w:top w:val="double" w:sz="4" w:space="0" w:color="auto"/>
              <w:bottom w:val="double" w:sz="4" w:space="0" w:color="auto"/>
            </w:tcBorders>
            <w:vAlign w:val="center"/>
          </w:tcPr>
          <w:p w:rsidR="00E75951" w:rsidRPr="009C2DC3" w:rsidRDefault="00E75951" w:rsidP="00E75951">
            <w:pPr>
              <w:spacing w:line="280" w:lineRule="exact"/>
              <w:jc w:val="center"/>
              <w:rPr>
                <w:rFonts w:asciiTheme="majorEastAsia" w:eastAsiaTheme="majorEastAsia" w:hAnsiTheme="majorEastAsia" w:cs="Times New Roman"/>
                <w:sz w:val="24"/>
              </w:rPr>
            </w:pPr>
          </w:p>
        </w:tc>
      </w:tr>
    </w:tbl>
    <w:p w:rsidR="00E75951" w:rsidRPr="009C2DC3" w:rsidRDefault="00E75951" w:rsidP="00E75951">
      <w:pPr>
        <w:tabs>
          <w:tab w:val="left" w:pos="0"/>
        </w:tabs>
        <w:spacing w:line="240" w:lineRule="auto"/>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填表人：____________________        填表日期：___年___月___日</w:t>
      </w:r>
    </w:p>
    <w:p w:rsidR="00E75951" w:rsidRPr="009C2DC3" w:rsidRDefault="00E75951" w:rsidP="00E75951">
      <w:pPr>
        <w:tabs>
          <w:tab w:val="left" w:pos="0"/>
        </w:tabs>
        <w:spacing w:line="240" w:lineRule="auto"/>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業務主管：__________________</w:t>
      </w:r>
    </w:p>
    <w:p w:rsidR="00E75951" w:rsidRPr="009C2DC3" w:rsidRDefault="00E75951" w:rsidP="00E75951">
      <w:pPr>
        <w:tabs>
          <w:tab w:val="left" w:pos="0"/>
        </w:tabs>
        <w:spacing w:line="240" w:lineRule="auto"/>
        <w:rPr>
          <w:rFonts w:asciiTheme="majorEastAsia" w:eastAsiaTheme="majorEastAsia" w:hAnsiTheme="majorEastAsia" w:cs="Times New Roman"/>
          <w:sz w:val="24"/>
        </w:rPr>
      </w:pPr>
    </w:p>
    <w:p w:rsidR="00E75951" w:rsidRPr="00E75951" w:rsidRDefault="00E75951" w:rsidP="00E75951">
      <w:pPr>
        <w:tabs>
          <w:tab w:val="left" w:pos="0"/>
        </w:tabs>
        <w:spacing w:line="240" w:lineRule="auto"/>
        <w:rPr>
          <w:rFonts w:asciiTheme="majorEastAsia" w:eastAsiaTheme="majorEastAsia" w:hAnsiTheme="majorEastAsia" w:cs="Times New Roman"/>
          <w:sz w:val="28"/>
          <w:szCs w:val="28"/>
        </w:rPr>
      </w:pPr>
    </w:p>
    <w:p w:rsidR="00E75951" w:rsidRDefault="00E75951" w:rsidP="00E75951">
      <w:pPr>
        <w:tabs>
          <w:tab w:val="left" w:pos="0"/>
        </w:tabs>
        <w:spacing w:line="240" w:lineRule="auto"/>
        <w:rPr>
          <w:rFonts w:asciiTheme="majorEastAsia" w:eastAsiaTheme="majorEastAsia" w:hAnsiTheme="majorEastAsia" w:cs="Times New Roman"/>
          <w:sz w:val="28"/>
          <w:szCs w:val="28"/>
        </w:rPr>
      </w:pPr>
    </w:p>
    <w:p w:rsidR="009C2DC3" w:rsidRDefault="009C2DC3" w:rsidP="00E75951">
      <w:pPr>
        <w:tabs>
          <w:tab w:val="left" w:pos="0"/>
        </w:tabs>
        <w:spacing w:line="240" w:lineRule="auto"/>
        <w:rPr>
          <w:rFonts w:asciiTheme="majorEastAsia" w:eastAsiaTheme="majorEastAsia" w:hAnsiTheme="majorEastAsia" w:cs="Times New Roman"/>
          <w:sz w:val="28"/>
          <w:szCs w:val="28"/>
        </w:rPr>
      </w:pPr>
    </w:p>
    <w:p w:rsidR="00E75951" w:rsidRPr="009C2DC3" w:rsidRDefault="00E75951" w:rsidP="00E75951">
      <w:pPr>
        <w:tabs>
          <w:tab w:val="left" w:pos="0"/>
        </w:tabs>
        <w:spacing w:line="240" w:lineRule="auto"/>
        <w:rPr>
          <w:rFonts w:asciiTheme="majorEastAsia" w:eastAsiaTheme="majorEastAsia" w:hAnsiTheme="majorEastAsia" w:cs="Times New Roman"/>
          <w:sz w:val="24"/>
        </w:rPr>
      </w:pPr>
      <w:r w:rsidRPr="009C2DC3">
        <w:rPr>
          <w:rFonts w:asciiTheme="majorEastAsia" w:eastAsiaTheme="majorEastAsia" w:hAnsiTheme="majorEastAsia" w:cs="Times New Roman" w:hint="eastAsia"/>
          <w:b/>
          <w:sz w:val="24"/>
        </w:rPr>
        <w:lastRenderedPageBreak/>
        <w:t>附表七</w:t>
      </w:r>
    </w:p>
    <w:p w:rsidR="00E75951" w:rsidRPr="009C2DC3" w:rsidRDefault="00E75951" w:rsidP="00E75951">
      <w:pPr>
        <w:snapToGrid w:val="0"/>
        <w:spacing w:line="240" w:lineRule="auto"/>
        <w:ind w:rightChars="-120" w:right="-300"/>
        <w:jc w:val="center"/>
        <w:rPr>
          <w:rFonts w:asciiTheme="majorEastAsia" w:eastAsiaTheme="majorEastAsia" w:hAnsiTheme="majorEastAsia" w:cs="Times New Roman"/>
          <w:b/>
          <w:sz w:val="24"/>
        </w:rPr>
      </w:pPr>
      <w:r w:rsidRPr="009C2DC3">
        <w:rPr>
          <w:rFonts w:asciiTheme="majorEastAsia" w:eastAsiaTheme="majorEastAsia" w:hAnsiTheme="majorEastAsia" w:cs="Times New Roman" w:hint="eastAsia"/>
          <w:b/>
          <w:sz w:val="24"/>
        </w:rPr>
        <w:t>身心障礙者職務再設計服務成果報告表</w:t>
      </w:r>
    </w:p>
    <w:p w:rsidR="00E75951" w:rsidRPr="009C2DC3" w:rsidRDefault="00E75951" w:rsidP="00E75951">
      <w:pPr>
        <w:spacing w:afterLines="50" w:after="180" w:line="400" w:lineRule="exact"/>
        <w:ind w:rightChars="75" w:right="188"/>
        <w:jc w:val="both"/>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填表單位：                                                 案件編號：</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4"/>
        <w:gridCol w:w="4068"/>
        <w:gridCol w:w="1068"/>
        <w:gridCol w:w="3420"/>
      </w:tblGrid>
      <w:tr w:rsidR="00E75951" w:rsidRPr="009C2DC3" w:rsidTr="00BA7EF2">
        <w:tc>
          <w:tcPr>
            <w:tcW w:w="5412" w:type="dxa"/>
            <w:gridSpan w:val="2"/>
            <w:vAlign w:val="center"/>
          </w:tcPr>
          <w:p w:rsidR="00E75951" w:rsidRPr="009C2DC3" w:rsidRDefault="00E75951" w:rsidP="00E75951">
            <w:pPr>
              <w:spacing w:line="240" w:lineRule="auto"/>
              <w:jc w:val="center"/>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身心障礙者資料</w:t>
            </w:r>
          </w:p>
        </w:tc>
        <w:tc>
          <w:tcPr>
            <w:tcW w:w="4488" w:type="dxa"/>
            <w:gridSpan w:val="2"/>
            <w:vAlign w:val="center"/>
          </w:tcPr>
          <w:p w:rsidR="00E75951" w:rsidRPr="009C2DC3" w:rsidRDefault="00E75951" w:rsidP="00E75951">
            <w:pPr>
              <w:spacing w:line="240" w:lineRule="auto"/>
              <w:jc w:val="center"/>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申請單位資料</w:t>
            </w:r>
          </w:p>
        </w:tc>
      </w:tr>
      <w:tr w:rsidR="00E75951" w:rsidRPr="009C2DC3" w:rsidTr="00BA7EF2">
        <w:trPr>
          <w:cantSplit/>
          <w:trHeight w:val="454"/>
        </w:trPr>
        <w:tc>
          <w:tcPr>
            <w:tcW w:w="1344" w:type="dxa"/>
            <w:vAlign w:val="center"/>
          </w:tcPr>
          <w:p w:rsidR="00E75951" w:rsidRPr="009C2DC3" w:rsidRDefault="00E75951" w:rsidP="00E75951">
            <w:pPr>
              <w:spacing w:line="240" w:lineRule="auto"/>
              <w:jc w:val="center"/>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姓  名</w:t>
            </w:r>
          </w:p>
        </w:tc>
        <w:tc>
          <w:tcPr>
            <w:tcW w:w="4068" w:type="dxa"/>
            <w:vAlign w:val="center"/>
          </w:tcPr>
          <w:p w:rsidR="00E75951" w:rsidRPr="009C2DC3" w:rsidRDefault="00E75951" w:rsidP="00E75951">
            <w:pPr>
              <w:spacing w:line="240" w:lineRule="auto"/>
              <w:jc w:val="both"/>
              <w:rPr>
                <w:rFonts w:asciiTheme="majorEastAsia" w:eastAsiaTheme="majorEastAsia" w:hAnsiTheme="majorEastAsia" w:cs="Times New Roman"/>
                <w:sz w:val="24"/>
              </w:rPr>
            </w:pPr>
          </w:p>
        </w:tc>
        <w:tc>
          <w:tcPr>
            <w:tcW w:w="1068" w:type="dxa"/>
            <w:vAlign w:val="center"/>
          </w:tcPr>
          <w:p w:rsidR="00E75951" w:rsidRPr="009C2DC3" w:rsidRDefault="00E75951" w:rsidP="00E75951">
            <w:pPr>
              <w:spacing w:line="240" w:lineRule="auto"/>
              <w:jc w:val="center"/>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單位名稱</w:t>
            </w:r>
          </w:p>
        </w:tc>
        <w:tc>
          <w:tcPr>
            <w:tcW w:w="3420" w:type="dxa"/>
            <w:vAlign w:val="center"/>
          </w:tcPr>
          <w:p w:rsidR="00E75951" w:rsidRPr="009C2DC3" w:rsidRDefault="00E75951" w:rsidP="00E75951">
            <w:pPr>
              <w:spacing w:line="240" w:lineRule="auto"/>
              <w:jc w:val="center"/>
              <w:rPr>
                <w:rFonts w:asciiTheme="majorEastAsia" w:eastAsiaTheme="majorEastAsia" w:hAnsiTheme="majorEastAsia" w:cs="Times New Roman"/>
                <w:sz w:val="24"/>
              </w:rPr>
            </w:pPr>
          </w:p>
        </w:tc>
      </w:tr>
      <w:tr w:rsidR="00E75951" w:rsidRPr="009C2DC3" w:rsidTr="00BA7EF2">
        <w:trPr>
          <w:trHeight w:val="454"/>
        </w:trPr>
        <w:tc>
          <w:tcPr>
            <w:tcW w:w="1344" w:type="dxa"/>
            <w:vAlign w:val="center"/>
          </w:tcPr>
          <w:p w:rsidR="00E75951" w:rsidRPr="009C2DC3" w:rsidRDefault="00E75951" w:rsidP="00E75951">
            <w:pPr>
              <w:spacing w:line="240" w:lineRule="auto"/>
              <w:jc w:val="center"/>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障別等級</w:t>
            </w:r>
          </w:p>
        </w:tc>
        <w:tc>
          <w:tcPr>
            <w:tcW w:w="4068" w:type="dxa"/>
            <w:vAlign w:val="center"/>
          </w:tcPr>
          <w:p w:rsidR="00E75951" w:rsidRPr="009C2DC3" w:rsidRDefault="00E75951" w:rsidP="00E75951">
            <w:pPr>
              <w:spacing w:line="240" w:lineRule="auto"/>
              <w:jc w:val="both"/>
              <w:rPr>
                <w:rFonts w:asciiTheme="majorEastAsia" w:eastAsiaTheme="majorEastAsia" w:hAnsiTheme="majorEastAsia" w:cs="Times New Roman"/>
                <w:sz w:val="24"/>
              </w:rPr>
            </w:pPr>
          </w:p>
        </w:tc>
        <w:tc>
          <w:tcPr>
            <w:tcW w:w="1068" w:type="dxa"/>
            <w:vAlign w:val="center"/>
          </w:tcPr>
          <w:p w:rsidR="00E75951" w:rsidRPr="009C2DC3" w:rsidRDefault="00E75951" w:rsidP="00E75951">
            <w:pPr>
              <w:spacing w:line="240" w:lineRule="auto"/>
              <w:jc w:val="center"/>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聯絡電話</w:t>
            </w:r>
          </w:p>
        </w:tc>
        <w:tc>
          <w:tcPr>
            <w:tcW w:w="3420" w:type="dxa"/>
            <w:vAlign w:val="center"/>
          </w:tcPr>
          <w:p w:rsidR="00E75951" w:rsidRPr="009C2DC3" w:rsidRDefault="00E75951" w:rsidP="00E75951">
            <w:pPr>
              <w:spacing w:line="240" w:lineRule="auto"/>
              <w:jc w:val="center"/>
              <w:rPr>
                <w:rFonts w:asciiTheme="majorEastAsia" w:eastAsiaTheme="majorEastAsia" w:hAnsiTheme="majorEastAsia" w:cs="Times New Roman"/>
                <w:sz w:val="24"/>
              </w:rPr>
            </w:pPr>
          </w:p>
        </w:tc>
      </w:tr>
      <w:tr w:rsidR="00E75951" w:rsidRPr="009C2DC3" w:rsidTr="00BA7EF2">
        <w:trPr>
          <w:cantSplit/>
          <w:trHeight w:val="3520"/>
        </w:trPr>
        <w:tc>
          <w:tcPr>
            <w:tcW w:w="9900" w:type="dxa"/>
            <w:gridSpan w:val="4"/>
          </w:tcPr>
          <w:p w:rsidR="00E75951" w:rsidRPr="009C2DC3" w:rsidRDefault="00E75951" w:rsidP="00E75951">
            <w:pPr>
              <w:spacing w:line="240" w:lineRule="auto"/>
              <w:jc w:val="both"/>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一、職務再設計改善方案（含補助項目及金額）</w:t>
            </w:r>
          </w:p>
        </w:tc>
      </w:tr>
      <w:tr w:rsidR="00E75951" w:rsidRPr="009C2DC3" w:rsidTr="00BA7EF2">
        <w:trPr>
          <w:cantSplit/>
          <w:trHeight w:val="2884"/>
        </w:trPr>
        <w:tc>
          <w:tcPr>
            <w:tcW w:w="9900" w:type="dxa"/>
            <w:gridSpan w:val="4"/>
          </w:tcPr>
          <w:p w:rsidR="00E75951" w:rsidRPr="009C2DC3" w:rsidRDefault="00E75951" w:rsidP="00E75951">
            <w:pPr>
              <w:spacing w:line="240" w:lineRule="auto"/>
              <w:jc w:val="both"/>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二、方案效益評估</w:t>
            </w:r>
          </w:p>
        </w:tc>
      </w:tr>
      <w:tr w:rsidR="00E75951" w:rsidRPr="009C2DC3" w:rsidTr="00BA7EF2">
        <w:trPr>
          <w:cantSplit/>
          <w:trHeight w:val="2451"/>
        </w:trPr>
        <w:tc>
          <w:tcPr>
            <w:tcW w:w="9900" w:type="dxa"/>
            <w:gridSpan w:val="4"/>
          </w:tcPr>
          <w:p w:rsidR="00E75951" w:rsidRPr="009C2DC3" w:rsidRDefault="00E75951" w:rsidP="00E75951">
            <w:pPr>
              <w:spacing w:line="240" w:lineRule="auto"/>
              <w:jc w:val="both"/>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三、追蹤與結論</w:t>
            </w:r>
          </w:p>
        </w:tc>
      </w:tr>
    </w:tbl>
    <w:p w:rsidR="00E75951" w:rsidRPr="009C2DC3" w:rsidRDefault="00E75951" w:rsidP="009C2DC3">
      <w:pPr>
        <w:spacing w:line="300" w:lineRule="exact"/>
        <w:ind w:leftChars="-227" w:left="565" w:rightChars="-119" w:right="-298" w:hangingChars="472" w:hanging="1133"/>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備註：一、所補助之機具、設備、器材屬於資本門者，須標示該年度「就業安定基金預算補助購置」之字樣或標籤，並檢附照片黏貼於背面留存所轄地方政府。</w:t>
      </w:r>
    </w:p>
    <w:p w:rsidR="00E75951" w:rsidRDefault="00E75951" w:rsidP="009C2DC3">
      <w:pPr>
        <w:spacing w:line="300" w:lineRule="exact"/>
        <w:ind w:firstLineChars="59" w:firstLine="142"/>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二、請依案例提供2-4張可彰顯職務再設計前後之照片或圖片。</w:t>
      </w:r>
    </w:p>
    <w:p w:rsidR="009C2DC3" w:rsidRPr="009C2DC3" w:rsidRDefault="009C2DC3" w:rsidP="009C2DC3">
      <w:pPr>
        <w:spacing w:line="300" w:lineRule="exact"/>
        <w:ind w:firstLineChars="59" w:firstLine="142"/>
        <w:rPr>
          <w:rFonts w:asciiTheme="majorEastAsia" w:eastAsiaTheme="majorEastAsia" w:hAnsiTheme="majorEastAsia" w:cs="Times New Roman"/>
          <w:sz w:val="24"/>
        </w:rPr>
      </w:pPr>
    </w:p>
    <w:p w:rsidR="00E75951" w:rsidRPr="009C2DC3" w:rsidRDefault="00E75951" w:rsidP="009C2DC3">
      <w:pPr>
        <w:tabs>
          <w:tab w:val="left" w:pos="0"/>
        </w:tabs>
        <w:spacing w:line="240" w:lineRule="auto"/>
        <w:ind w:leftChars="-226" w:left="1" w:hangingChars="236" w:hanging="566"/>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填表人：____________________        填表日期：___年___月___日</w:t>
      </w:r>
    </w:p>
    <w:p w:rsidR="00E75951" w:rsidRPr="009C2DC3" w:rsidRDefault="00E75951" w:rsidP="009C2DC3">
      <w:pPr>
        <w:tabs>
          <w:tab w:val="left" w:pos="0"/>
        </w:tabs>
        <w:spacing w:line="240" w:lineRule="auto"/>
        <w:ind w:leftChars="-226" w:left="1" w:hangingChars="236" w:hanging="566"/>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業務主管：__________________</w:t>
      </w:r>
    </w:p>
    <w:p w:rsidR="009C2DC3" w:rsidRDefault="009C2DC3" w:rsidP="00E75951">
      <w:pPr>
        <w:spacing w:line="240" w:lineRule="auto"/>
        <w:rPr>
          <w:rFonts w:asciiTheme="majorEastAsia" w:eastAsiaTheme="majorEastAsia" w:hAnsiTheme="majorEastAsia" w:cs="Times New Roman"/>
          <w:b/>
          <w:sz w:val="24"/>
        </w:rPr>
      </w:pPr>
    </w:p>
    <w:p w:rsidR="00E75951" w:rsidRPr="009C2DC3" w:rsidRDefault="00E75951" w:rsidP="00E75951">
      <w:pPr>
        <w:spacing w:line="240" w:lineRule="auto"/>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lastRenderedPageBreak/>
        <w:t>附表八</w:t>
      </w:r>
    </w:p>
    <w:p w:rsidR="00E75951" w:rsidRPr="009C2DC3" w:rsidRDefault="00E75951" w:rsidP="00E75951">
      <w:pPr>
        <w:snapToGrid w:val="0"/>
        <w:spacing w:line="240" w:lineRule="auto"/>
        <w:ind w:rightChars="-120" w:right="-300"/>
        <w:jc w:val="center"/>
        <w:rPr>
          <w:rFonts w:asciiTheme="majorEastAsia" w:eastAsiaTheme="majorEastAsia" w:hAnsiTheme="majorEastAsia" w:cs="Times New Roman"/>
          <w:sz w:val="28"/>
        </w:rPr>
      </w:pPr>
      <w:r w:rsidRPr="009C2DC3">
        <w:rPr>
          <w:rFonts w:asciiTheme="majorEastAsia" w:eastAsiaTheme="majorEastAsia" w:hAnsiTheme="majorEastAsia" w:cs="Times New Roman" w:hint="eastAsia"/>
          <w:sz w:val="28"/>
          <w:szCs w:val="28"/>
        </w:rPr>
        <w:t>職場人力協助人員資格及補助標準表</w:t>
      </w:r>
    </w:p>
    <w:tbl>
      <w:tblPr>
        <w:tblW w:w="1057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20"/>
        <w:gridCol w:w="1976"/>
        <w:gridCol w:w="3388"/>
        <w:gridCol w:w="3131"/>
        <w:gridCol w:w="1356"/>
      </w:tblGrid>
      <w:tr w:rsidR="00E75951" w:rsidRPr="00E75951" w:rsidTr="00F578DC">
        <w:tc>
          <w:tcPr>
            <w:tcW w:w="720" w:type="dxa"/>
            <w:vAlign w:val="center"/>
          </w:tcPr>
          <w:p w:rsidR="00E75951" w:rsidRPr="00E75951" w:rsidRDefault="00E75951" w:rsidP="00E75951">
            <w:pPr>
              <w:spacing w:line="32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類別</w:t>
            </w:r>
          </w:p>
        </w:tc>
        <w:tc>
          <w:tcPr>
            <w:tcW w:w="1980" w:type="dxa"/>
            <w:vAlign w:val="center"/>
          </w:tcPr>
          <w:p w:rsidR="00E75951" w:rsidRPr="00E75951" w:rsidRDefault="00E75951" w:rsidP="00E75951">
            <w:pPr>
              <w:spacing w:line="32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服務內容</w:t>
            </w:r>
          </w:p>
        </w:tc>
        <w:tc>
          <w:tcPr>
            <w:tcW w:w="3396" w:type="dxa"/>
            <w:vAlign w:val="center"/>
          </w:tcPr>
          <w:p w:rsidR="00E75951" w:rsidRPr="00E75951" w:rsidRDefault="00E75951" w:rsidP="00E75951">
            <w:pPr>
              <w:spacing w:line="32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應具備資格</w:t>
            </w:r>
          </w:p>
        </w:tc>
        <w:tc>
          <w:tcPr>
            <w:tcW w:w="3119" w:type="dxa"/>
          </w:tcPr>
          <w:p w:rsidR="00E75951" w:rsidRPr="00E75951" w:rsidRDefault="00E75951" w:rsidP="00E75951">
            <w:pPr>
              <w:spacing w:line="32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補助標準</w:t>
            </w:r>
          </w:p>
        </w:tc>
        <w:tc>
          <w:tcPr>
            <w:tcW w:w="1356" w:type="dxa"/>
          </w:tcPr>
          <w:p w:rsidR="00E75951" w:rsidRPr="00E75951" w:rsidRDefault="00E75951" w:rsidP="00E75951">
            <w:pPr>
              <w:spacing w:line="32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備註</w:t>
            </w:r>
          </w:p>
        </w:tc>
      </w:tr>
      <w:tr w:rsidR="00E75951" w:rsidRPr="00E75951" w:rsidTr="00F578DC">
        <w:trPr>
          <w:trHeight w:val="5226"/>
        </w:trPr>
        <w:tc>
          <w:tcPr>
            <w:tcW w:w="720" w:type="dxa"/>
            <w:vMerge w:val="restart"/>
            <w:textDirection w:val="tbRlV"/>
            <w:vAlign w:val="center"/>
          </w:tcPr>
          <w:p w:rsidR="00E75951" w:rsidRPr="00E75951" w:rsidRDefault="00E75951" w:rsidP="00E75951">
            <w:pPr>
              <w:spacing w:line="32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手語翻譯服務</w:t>
            </w:r>
          </w:p>
        </w:tc>
        <w:tc>
          <w:tcPr>
            <w:tcW w:w="1980" w:type="dxa"/>
          </w:tcPr>
          <w:p w:rsidR="00E75951" w:rsidRPr="00E75951" w:rsidRDefault="00E75951" w:rsidP="00E75951">
            <w:pPr>
              <w:spacing w:line="320" w:lineRule="exact"/>
              <w:jc w:val="both"/>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一般性會議、課</w:t>
            </w:r>
          </w:p>
          <w:p w:rsidR="00E75951" w:rsidRPr="00E75951" w:rsidRDefault="00E75951" w:rsidP="00E75951">
            <w:pPr>
              <w:spacing w:line="320" w:lineRule="exact"/>
              <w:jc w:val="both"/>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程：</w:t>
            </w:r>
          </w:p>
          <w:p w:rsidR="00F578DC" w:rsidRDefault="00E75951" w:rsidP="00E75951">
            <w:pPr>
              <w:pStyle w:val="afd"/>
              <w:numPr>
                <w:ilvl w:val="1"/>
                <w:numId w:val="15"/>
              </w:numPr>
              <w:spacing w:line="320" w:lineRule="exact"/>
              <w:ind w:leftChars="0" w:left="276" w:hanging="276"/>
              <w:jc w:val="both"/>
              <w:rPr>
                <w:rFonts w:asciiTheme="majorEastAsia" w:eastAsiaTheme="majorEastAsia" w:hAnsiTheme="majorEastAsia"/>
                <w:sz w:val="24"/>
              </w:rPr>
            </w:pPr>
            <w:r w:rsidRPr="00F578DC">
              <w:rPr>
                <w:rFonts w:asciiTheme="majorEastAsia" w:eastAsiaTheme="majorEastAsia" w:hAnsiTheme="majorEastAsia" w:hint="eastAsia"/>
                <w:sz w:val="24"/>
              </w:rPr>
              <w:t>會議或研討</w:t>
            </w:r>
          </w:p>
          <w:p w:rsidR="00F578DC" w:rsidRDefault="00E75951" w:rsidP="00E75951">
            <w:pPr>
              <w:pStyle w:val="afd"/>
              <w:numPr>
                <w:ilvl w:val="1"/>
                <w:numId w:val="15"/>
              </w:numPr>
              <w:spacing w:line="320" w:lineRule="exact"/>
              <w:ind w:leftChars="0" w:left="276" w:hanging="276"/>
              <w:jc w:val="both"/>
              <w:rPr>
                <w:rFonts w:asciiTheme="majorEastAsia" w:eastAsiaTheme="majorEastAsia" w:hAnsiTheme="majorEastAsia"/>
                <w:sz w:val="24"/>
              </w:rPr>
            </w:pPr>
            <w:r w:rsidRPr="00F578DC">
              <w:rPr>
                <w:rFonts w:asciiTheme="majorEastAsia" w:eastAsiaTheme="majorEastAsia" w:hAnsiTheme="majorEastAsia" w:hint="eastAsia"/>
                <w:sz w:val="24"/>
              </w:rPr>
              <w:t>工作訓練</w:t>
            </w:r>
          </w:p>
          <w:p w:rsidR="00F578DC" w:rsidRDefault="00E75951" w:rsidP="00E75951">
            <w:pPr>
              <w:pStyle w:val="afd"/>
              <w:numPr>
                <w:ilvl w:val="1"/>
                <w:numId w:val="15"/>
              </w:numPr>
              <w:spacing w:line="320" w:lineRule="exact"/>
              <w:ind w:leftChars="0" w:left="276" w:hanging="276"/>
              <w:jc w:val="both"/>
              <w:rPr>
                <w:rFonts w:asciiTheme="majorEastAsia" w:eastAsiaTheme="majorEastAsia" w:hAnsiTheme="majorEastAsia"/>
                <w:sz w:val="24"/>
              </w:rPr>
            </w:pPr>
            <w:r w:rsidRPr="00F578DC">
              <w:rPr>
                <w:rFonts w:asciiTheme="majorEastAsia" w:eastAsiaTheme="majorEastAsia" w:hAnsiTheme="majorEastAsia" w:hint="eastAsia"/>
                <w:sz w:val="24"/>
              </w:rPr>
              <w:t>涉及技術操作及測驗較複雜之面試</w:t>
            </w:r>
          </w:p>
          <w:p w:rsidR="00E75951" w:rsidRPr="00F578DC" w:rsidRDefault="00E75951" w:rsidP="00E75951">
            <w:pPr>
              <w:pStyle w:val="afd"/>
              <w:numPr>
                <w:ilvl w:val="1"/>
                <w:numId w:val="15"/>
              </w:numPr>
              <w:spacing w:line="320" w:lineRule="exact"/>
              <w:ind w:leftChars="0" w:left="276" w:hanging="276"/>
              <w:jc w:val="both"/>
              <w:rPr>
                <w:rFonts w:asciiTheme="majorEastAsia" w:eastAsiaTheme="majorEastAsia" w:hAnsiTheme="majorEastAsia"/>
                <w:sz w:val="24"/>
              </w:rPr>
            </w:pPr>
            <w:r w:rsidRPr="00F578DC">
              <w:rPr>
                <w:rFonts w:asciiTheme="majorEastAsia" w:eastAsiaTheme="majorEastAsia" w:hAnsiTheme="majorEastAsia" w:hint="eastAsia"/>
                <w:sz w:val="24"/>
              </w:rPr>
              <w:t>其他</w:t>
            </w:r>
          </w:p>
        </w:tc>
        <w:tc>
          <w:tcPr>
            <w:tcW w:w="3396" w:type="dxa"/>
          </w:tcPr>
          <w:p w:rsidR="00E75951" w:rsidRPr="00E75951" w:rsidRDefault="00E75951" w:rsidP="00E75951">
            <w:pPr>
              <w:spacing w:line="320" w:lineRule="exact"/>
              <w:jc w:val="both"/>
              <w:rPr>
                <w:rFonts w:asciiTheme="majorEastAsia" w:eastAsiaTheme="majorEastAsia" w:hAnsiTheme="majorEastAsia" w:cs="Times New Roman"/>
                <w:sz w:val="24"/>
              </w:rPr>
            </w:pPr>
            <w:r w:rsidRPr="00E75951">
              <w:rPr>
                <w:rFonts w:asciiTheme="majorEastAsia" w:eastAsiaTheme="majorEastAsia" w:hAnsiTheme="majorEastAsia" w:cs="Times New Roman" w:hint="eastAsia"/>
                <w:b/>
                <w:sz w:val="24"/>
              </w:rPr>
              <w:t>第一類</w:t>
            </w:r>
            <w:r w:rsidRPr="00E75951">
              <w:rPr>
                <w:rFonts w:asciiTheme="majorEastAsia" w:eastAsiaTheme="majorEastAsia" w:hAnsiTheme="majorEastAsia" w:cs="Times New Roman" w:hint="eastAsia"/>
                <w:sz w:val="24"/>
              </w:rPr>
              <w:t>：符合下列資格之一並可提供證明文件者：</w:t>
            </w:r>
          </w:p>
          <w:p w:rsidR="00E75951" w:rsidRPr="00E75951" w:rsidRDefault="00E75951" w:rsidP="00D17A7F">
            <w:pPr>
              <w:numPr>
                <w:ilvl w:val="0"/>
                <w:numId w:val="7"/>
              </w:numPr>
              <w:spacing w:line="320" w:lineRule="exact"/>
              <w:jc w:val="both"/>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有手語翻譯技術士證（含同等級）或領有手語翻譯員資格證明（含同等級）。</w:t>
            </w:r>
          </w:p>
          <w:p w:rsidR="00E75951" w:rsidRPr="00E75951" w:rsidRDefault="00E75951" w:rsidP="00D17A7F">
            <w:pPr>
              <w:numPr>
                <w:ilvl w:val="0"/>
                <w:numId w:val="7"/>
              </w:numPr>
              <w:spacing w:line="320" w:lineRule="exact"/>
              <w:jc w:val="both"/>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經政府認可、補助或委辦手語翻譯專業訓練滿200小時並擔任手語翻譯服務滿200小時以上。</w:t>
            </w:r>
          </w:p>
          <w:p w:rsidR="00E75951" w:rsidRPr="00E75951" w:rsidRDefault="00E75951" w:rsidP="00D17A7F">
            <w:pPr>
              <w:numPr>
                <w:ilvl w:val="0"/>
                <w:numId w:val="7"/>
              </w:numPr>
              <w:spacing w:line="320" w:lineRule="exact"/>
              <w:jc w:val="both"/>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擔任手語翻譯服務滿400小時以上。</w:t>
            </w:r>
          </w:p>
        </w:tc>
        <w:tc>
          <w:tcPr>
            <w:tcW w:w="3119" w:type="dxa"/>
            <w:vMerge w:val="restart"/>
          </w:tcPr>
          <w:p w:rsidR="007C5ABF" w:rsidRDefault="00E75951" w:rsidP="007C5ABF">
            <w:pPr>
              <w:numPr>
                <w:ilvl w:val="0"/>
                <w:numId w:val="6"/>
              </w:numPr>
              <w:spacing w:line="320" w:lineRule="exact"/>
              <w:jc w:val="both"/>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符合第一類資格者，每小時補助新臺幣（以下同）1,000元；符合第二類資格者，每小時補助500元。</w:t>
            </w:r>
          </w:p>
          <w:p w:rsidR="00E75951" w:rsidRPr="007C5ABF" w:rsidRDefault="00E75951" w:rsidP="00E75951">
            <w:pPr>
              <w:numPr>
                <w:ilvl w:val="0"/>
                <w:numId w:val="6"/>
              </w:numPr>
              <w:spacing w:line="320" w:lineRule="exact"/>
              <w:jc w:val="both"/>
              <w:rPr>
                <w:rFonts w:asciiTheme="majorEastAsia" w:eastAsiaTheme="majorEastAsia" w:hAnsiTheme="majorEastAsia" w:cs="Times New Roman"/>
                <w:sz w:val="24"/>
              </w:rPr>
            </w:pPr>
            <w:r w:rsidRPr="007C5ABF">
              <w:rPr>
                <w:rFonts w:asciiTheme="majorEastAsia" w:eastAsiaTheme="majorEastAsia" w:hAnsiTheme="majorEastAsia" w:cs="Times New Roman" w:hint="eastAsia"/>
                <w:sz w:val="24"/>
              </w:rPr>
              <w:t>申請手語翻譯服務之個案，每人每月最高以補助10小時、每年不超過120小時為原則。如個案有特殊需求，可依實際狀況酌予增加補助時數。</w:t>
            </w:r>
          </w:p>
        </w:tc>
        <w:tc>
          <w:tcPr>
            <w:tcW w:w="1356" w:type="dxa"/>
            <w:vMerge w:val="restart"/>
          </w:tcPr>
          <w:p w:rsidR="00E75951" w:rsidRPr="00E75951" w:rsidRDefault="00E75951" w:rsidP="00F578DC">
            <w:pPr>
              <w:numPr>
                <w:ilvl w:val="1"/>
                <w:numId w:val="6"/>
              </w:numPr>
              <w:spacing w:line="320" w:lineRule="exact"/>
              <w:ind w:left="456"/>
              <w:jc w:val="both"/>
              <w:rPr>
                <w:rFonts w:asciiTheme="majorEastAsia" w:eastAsiaTheme="majorEastAsia" w:hAnsiTheme="majorEastAsia" w:cs="Times New Roman"/>
                <w:sz w:val="24"/>
              </w:rPr>
            </w:pPr>
            <w:r w:rsidRPr="00E75951">
              <w:rPr>
                <w:rFonts w:asciiTheme="majorEastAsia" w:eastAsiaTheme="majorEastAsia" w:hAnsiTheme="majorEastAsia" w:cs="Arial"/>
                <w:sz w:val="24"/>
              </w:rPr>
              <w:t>同等級指曾擔任手語翻譯員命題委員暨評審委員者或取得手語翻譯技術士監評資格人員者</w:t>
            </w:r>
            <w:r w:rsidRPr="00E75951">
              <w:rPr>
                <w:rFonts w:asciiTheme="majorEastAsia" w:eastAsiaTheme="majorEastAsia" w:hAnsiTheme="majorEastAsia" w:cs="Times New Roman" w:hint="eastAsia"/>
                <w:sz w:val="24"/>
              </w:rPr>
              <w:t>。</w:t>
            </w:r>
          </w:p>
          <w:p w:rsidR="009C2DC3" w:rsidRDefault="00E75951" w:rsidP="00F578DC">
            <w:pPr>
              <w:numPr>
                <w:ilvl w:val="1"/>
                <w:numId w:val="6"/>
              </w:numPr>
              <w:spacing w:line="320" w:lineRule="exact"/>
              <w:ind w:left="456"/>
              <w:jc w:val="both"/>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具備第一類資格之人員，得提供第二類服務。</w:t>
            </w:r>
          </w:p>
          <w:p w:rsidR="00E75951" w:rsidRPr="009C2DC3" w:rsidRDefault="00E75951" w:rsidP="00F578DC">
            <w:pPr>
              <w:numPr>
                <w:ilvl w:val="1"/>
                <w:numId w:val="6"/>
              </w:numPr>
              <w:spacing w:line="320" w:lineRule="exact"/>
              <w:ind w:left="456"/>
              <w:jc w:val="both"/>
              <w:rPr>
                <w:rFonts w:asciiTheme="majorEastAsia" w:eastAsiaTheme="majorEastAsia" w:hAnsiTheme="majorEastAsia" w:cs="Times New Roman"/>
                <w:sz w:val="24"/>
              </w:rPr>
            </w:pPr>
            <w:r w:rsidRPr="009C2DC3">
              <w:rPr>
                <w:rFonts w:asciiTheme="majorEastAsia" w:eastAsiaTheme="majorEastAsia" w:hAnsiTheme="majorEastAsia" w:cs="Times New Roman" w:hint="eastAsia"/>
                <w:sz w:val="24"/>
              </w:rPr>
              <w:t>手語翻譯及聽打服務時數逾2小時</w:t>
            </w:r>
            <w:r w:rsidR="00F578DC">
              <w:rPr>
                <w:rFonts w:asciiTheme="majorEastAsia" w:eastAsiaTheme="majorEastAsia" w:hAnsiTheme="majorEastAsia" w:cs="Times New Roman" w:hint="eastAsia"/>
                <w:sz w:val="24"/>
              </w:rPr>
              <w:t>（</w:t>
            </w:r>
            <w:r w:rsidRPr="009C2DC3">
              <w:rPr>
                <w:rFonts w:asciiTheme="majorEastAsia" w:eastAsiaTheme="majorEastAsia" w:hAnsiTheme="majorEastAsia" w:cs="Times New Roman" w:hint="eastAsia"/>
                <w:sz w:val="24"/>
              </w:rPr>
              <w:t>含</w:t>
            </w:r>
            <w:r w:rsidR="00F578DC">
              <w:rPr>
                <w:rFonts w:asciiTheme="majorEastAsia" w:eastAsiaTheme="majorEastAsia" w:hAnsiTheme="majorEastAsia" w:cs="Times New Roman" w:hint="eastAsia"/>
                <w:sz w:val="24"/>
              </w:rPr>
              <w:t>）</w:t>
            </w:r>
            <w:r w:rsidRPr="009C2DC3">
              <w:rPr>
                <w:rFonts w:asciiTheme="majorEastAsia" w:eastAsiaTheme="majorEastAsia" w:hAnsiTheme="majorEastAsia" w:cs="Times New Roman" w:hint="eastAsia"/>
                <w:sz w:val="24"/>
              </w:rPr>
              <w:t>以上者，得視實際需要由2名人員輪替提供服務。</w:t>
            </w:r>
          </w:p>
        </w:tc>
      </w:tr>
      <w:tr w:rsidR="00E75951" w:rsidRPr="00E75951" w:rsidTr="00F578DC">
        <w:trPr>
          <w:trHeight w:val="2330"/>
        </w:trPr>
        <w:tc>
          <w:tcPr>
            <w:tcW w:w="720" w:type="dxa"/>
            <w:vMerge/>
          </w:tcPr>
          <w:p w:rsidR="00E75951" w:rsidRPr="00E75951" w:rsidRDefault="00E75951" w:rsidP="00E75951">
            <w:pPr>
              <w:spacing w:line="320" w:lineRule="exact"/>
              <w:jc w:val="center"/>
              <w:rPr>
                <w:rFonts w:asciiTheme="majorEastAsia" w:eastAsiaTheme="majorEastAsia" w:hAnsiTheme="majorEastAsia" w:cs="Times New Roman"/>
                <w:sz w:val="21"/>
                <w:szCs w:val="21"/>
              </w:rPr>
            </w:pPr>
          </w:p>
        </w:tc>
        <w:tc>
          <w:tcPr>
            <w:tcW w:w="1980" w:type="dxa"/>
          </w:tcPr>
          <w:p w:rsidR="00F578DC" w:rsidRDefault="00E75951" w:rsidP="00E75951">
            <w:pPr>
              <w:pStyle w:val="afd"/>
              <w:numPr>
                <w:ilvl w:val="1"/>
                <w:numId w:val="15"/>
              </w:numPr>
              <w:spacing w:line="320" w:lineRule="exact"/>
              <w:ind w:leftChars="0" w:left="276" w:hanging="276"/>
              <w:jc w:val="both"/>
              <w:rPr>
                <w:rFonts w:asciiTheme="majorEastAsia" w:eastAsiaTheme="majorEastAsia" w:hAnsiTheme="majorEastAsia"/>
                <w:sz w:val="24"/>
              </w:rPr>
            </w:pPr>
            <w:r w:rsidRPr="00F578DC">
              <w:rPr>
                <w:rFonts w:asciiTheme="majorEastAsia" w:eastAsiaTheme="majorEastAsia" w:hAnsiTheme="majorEastAsia" w:hint="eastAsia"/>
                <w:sz w:val="24"/>
              </w:rPr>
              <w:t>簡易面談</w:t>
            </w:r>
          </w:p>
          <w:p w:rsidR="00E75951" w:rsidRPr="00F578DC" w:rsidRDefault="00E75951" w:rsidP="00E75951">
            <w:pPr>
              <w:pStyle w:val="afd"/>
              <w:numPr>
                <w:ilvl w:val="1"/>
                <w:numId w:val="15"/>
              </w:numPr>
              <w:spacing w:line="320" w:lineRule="exact"/>
              <w:ind w:leftChars="0" w:left="276" w:hanging="276"/>
              <w:jc w:val="both"/>
              <w:rPr>
                <w:rFonts w:asciiTheme="majorEastAsia" w:eastAsiaTheme="majorEastAsia" w:hAnsiTheme="majorEastAsia"/>
                <w:sz w:val="24"/>
              </w:rPr>
            </w:pPr>
            <w:r w:rsidRPr="00F578DC">
              <w:rPr>
                <w:rFonts w:asciiTheme="majorEastAsia" w:eastAsiaTheme="majorEastAsia" w:hAnsiTheme="majorEastAsia" w:hint="eastAsia"/>
                <w:sz w:val="24"/>
              </w:rPr>
              <w:t>職場溝通及輔導</w:t>
            </w:r>
          </w:p>
        </w:tc>
        <w:tc>
          <w:tcPr>
            <w:tcW w:w="3396" w:type="dxa"/>
          </w:tcPr>
          <w:p w:rsidR="00E75951" w:rsidRPr="00E75951" w:rsidRDefault="00E75951" w:rsidP="00E75951">
            <w:pPr>
              <w:spacing w:line="320" w:lineRule="exact"/>
              <w:jc w:val="both"/>
              <w:rPr>
                <w:rFonts w:asciiTheme="majorEastAsia" w:eastAsiaTheme="majorEastAsia" w:hAnsiTheme="majorEastAsia" w:cs="Times New Roman"/>
                <w:sz w:val="24"/>
              </w:rPr>
            </w:pPr>
            <w:r w:rsidRPr="00E75951">
              <w:rPr>
                <w:rFonts w:asciiTheme="majorEastAsia" w:eastAsiaTheme="majorEastAsia" w:hAnsiTheme="majorEastAsia" w:cs="Times New Roman" w:hint="eastAsia"/>
                <w:b/>
                <w:sz w:val="24"/>
              </w:rPr>
              <w:t>第二類</w:t>
            </w:r>
            <w:r w:rsidRPr="00E75951">
              <w:rPr>
                <w:rFonts w:asciiTheme="majorEastAsia" w:eastAsiaTheme="majorEastAsia" w:hAnsiTheme="majorEastAsia" w:cs="Times New Roman" w:hint="eastAsia"/>
                <w:sz w:val="24"/>
              </w:rPr>
              <w:t xml:space="preserve">：符合下列資格之一並可提供證明文件者： </w:t>
            </w:r>
          </w:p>
          <w:p w:rsidR="00E75951" w:rsidRPr="00E75951" w:rsidRDefault="00E75951" w:rsidP="00D17A7F">
            <w:pPr>
              <w:numPr>
                <w:ilvl w:val="0"/>
                <w:numId w:val="8"/>
              </w:numPr>
              <w:spacing w:line="320" w:lineRule="exact"/>
              <w:jc w:val="both"/>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經政府認可、補助或委辦手語翻譯專業訓練滿200小時擔任手語翻譯服務滿100小時以上。</w:t>
            </w:r>
          </w:p>
          <w:p w:rsidR="00E75951" w:rsidRPr="00E75951" w:rsidRDefault="00E75951" w:rsidP="00D17A7F">
            <w:pPr>
              <w:numPr>
                <w:ilvl w:val="0"/>
                <w:numId w:val="8"/>
              </w:numPr>
              <w:spacing w:line="320" w:lineRule="exact"/>
              <w:jc w:val="both"/>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手語翻譯服務滿200小時。</w:t>
            </w:r>
          </w:p>
        </w:tc>
        <w:tc>
          <w:tcPr>
            <w:tcW w:w="3119" w:type="dxa"/>
            <w:vMerge/>
          </w:tcPr>
          <w:p w:rsidR="00E75951" w:rsidRPr="00E75951" w:rsidRDefault="00E75951" w:rsidP="00E75951">
            <w:pPr>
              <w:spacing w:line="320" w:lineRule="exact"/>
              <w:jc w:val="both"/>
              <w:rPr>
                <w:rFonts w:asciiTheme="majorEastAsia" w:eastAsiaTheme="majorEastAsia" w:hAnsiTheme="majorEastAsia" w:cs="Times New Roman"/>
                <w:sz w:val="21"/>
                <w:szCs w:val="21"/>
              </w:rPr>
            </w:pPr>
          </w:p>
        </w:tc>
        <w:tc>
          <w:tcPr>
            <w:tcW w:w="1356" w:type="dxa"/>
            <w:vMerge/>
          </w:tcPr>
          <w:p w:rsidR="00E75951" w:rsidRPr="00E75951" w:rsidRDefault="00E75951" w:rsidP="00E75951">
            <w:pPr>
              <w:spacing w:line="320" w:lineRule="exact"/>
              <w:jc w:val="both"/>
              <w:rPr>
                <w:rFonts w:asciiTheme="majorEastAsia" w:eastAsiaTheme="majorEastAsia" w:hAnsiTheme="majorEastAsia" w:cs="Times New Roman"/>
                <w:sz w:val="21"/>
                <w:szCs w:val="21"/>
              </w:rPr>
            </w:pPr>
          </w:p>
        </w:tc>
      </w:tr>
      <w:tr w:rsidR="00E75951" w:rsidRPr="00E75951" w:rsidTr="00F578DC">
        <w:trPr>
          <w:trHeight w:val="416"/>
        </w:trPr>
        <w:tc>
          <w:tcPr>
            <w:tcW w:w="720" w:type="dxa"/>
            <w:vMerge/>
          </w:tcPr>
          <w:p w:rsidR="00E75951" w:rsidRPr="00E75951" w:rsidRDefault="00E75951" w:rsidP="00E75951">
            <w:pPr>
              <w:spacing w:line="320" w:lineRule="exact"/>
              <w:jc w:val="center"/>
              <w:rPr>
                <w:rFonts w:asciiTheme="majorEastAsia" w:eastAsiaTheme="majorEastAsia" w:hAnsiTheme="majorEastAsia" w:cs="Times New Roman"/>
                <w:sz w:val="21"/>
                <w:szCs w:val="21"/>
              </w:rPr>
            </w:pPr>
          </w:p>
        </w:tc>
        <w:tc>
          <w:tcPr>
            <w:tcW w:w="1980" w:type="dxa"/>
          </w:tcPr>
          <w:p w:rsidR="00E75951" w:rsidRPr="00E75951" w:rsidRDefault="00E75951" w:rsidP="00E75951">
            <w:pPr>
              <w:spacing w:line="320" w:lineRule="exact"/>
              <w:jc w:val="both"/>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職業訓練</w:t>
            </w:r>
          </w:p>
        </w:tc>
        <w:tc>
          <w:tcPr>
            <w:tcW w:w="3396" w:type="dxa"/>
          </w:tcPr>
          <w:p w:rsidR="00E75951" w:rsidRPr="00E75951" w:rsidRDefault="00E75951" w:rsidP="00E75951">
            <w:pPr>
              <w:spacing w:line="320" w:lineRule="exact"/>
              <w:jc w:val="both"/>
              <w:rPr>
                <w:rFonts w:asciiTheme="majorEastAsia" w:eastAsiaTheme="majorEastAsia" w:hAnsiTheme="majorEastAsia" w:cs="Times New Roman"/>
                <w:b/>
                <w:sz w:val="24"/>
              </w:rPr>
            </w:pPr>
            <w:r w:rsidRPr="00E75951">
              <w:rPr>
                <w:rFonts w:asciiTheme="majorEastAsia" w:eastAsiaTheme="majorEastAsia" w:hAnsiTheme="majorEastAsia" w:cs="Times New Roman" w:hint="eastAsia"/>
                <w:sz w:val="24"/>
              </w:rPr>
              <w:t>符合第一、二類資格者</w:t>
            </w:r>
          </w:p>
        </w:tc>
        <w:tc>
          <w:tcPr>
            <w:tcW w:w="3119" w:type="dxa"/>
          </w:tcPr>
          <w:p w:rsidR="00F578DC" w:rsidRDefault="00E75951" w:rsidP="00F578DC">
            <w:pPr>
              <w:pStyle w:val="afd"/>
              <w:numPr>
                <w:ilvl w:val="0"/>
                <w:numId w:val="21"/>
              </w:numPr>
              <w:spacing w:line="320" w:lineRule="exact"/>
              <w:ind w:leftChars="0" w:left="287" w:hanging="284"/>
              <w:jc w:val="both"/>
              <w:rPr>
                <w:rFonts w:asciiTheme="majorEastAsia" w:eastAsiaTheme="majorEastAsia" w:hAnsiTheme="majorEastAsia"/>
                <w:sz w:val="24"/>
              </w:rPr>
            </w:pPr>
            <w:r w:rsidRPr="00F578DC">
              <w:rPr>
                <w:rFonts w:asciiTheme="majorEastAsia" w:eastAsiaTheme="majorEastAsia" w:hAnsiTheme="majorEastAsia" w:hint="eastAsia"/>
                <w:sz w:val="24"/>
              </w:rPr>
              <w:t>公私立職業訓練機構或接受政府委託辦理職業訓練之單位辦理職業訓練招收聽、語障學員之班次或一般性融合式職業訓練班次，每班得編列手語翻譯員1</w:t>
            </w:r>
            <w:r w:rsidR="00F578DC">
              <w:rPr>
                <w:rFonts w:asciiTheme="majorEastAsia" w:eastAsiaTheme="majorEastAsia" w:hAnsiTheme="majorEastAsia" w:hint="eastAsia"/>
                <w:sz w:val="24"/>
              </w:rPr>
              <w:t>名，其酬勞每半日   （</w:t>
            </w:r>
            <w:r w:rsidRPr="00F578DC">
              <w:rPr>
                <w:rFonts w:asciiTheme="majorEastAsia" w:eastAsiaTheme="majorEastAsia" w:hAnsiTheme="majorEastAsia" w:hint="eastAsia"/>
                <w:sz w:val="24"/>
              </w:rPr>
              <w:t>4小時以內</w:t>
            </w:r>
            <w:r w:rsidR="00F578DC">
              <w:rPr>
                <w:rFonts w:asciiTheme="majorEastAsia" w:eastAsiaTheme="majorEastAsia" w:hAnsiTheme="majorEastAsia" w:hint="eastAsia"/>
                <w:sz w:val="24"/>
              </w:rPr>
              <w:t>）</w:t>
            </w:r>
            <w:r w:rsidRPr="00F578DC">
              <w:rPr>
                <w:rFonts w:asciiTheme="majorEastAsia" w:eastAsiaTheme="majorEastAsia" w:hAnsiTheme="majorEastAsia" w:hint="eastAsia"/>
                <w:sz w:val="24"/>
              </w:rPr>
              <w:t>最高以1,500元編列，每日</w:t>
            </w:r>
            <w:r w:rsidR="00F578DC">
              <w:rPr>
                <w:rFonts w:asciiTheme="majorEastAsia" w:eastAsiaTheme="majorEastAsia" w:hAnsiTheme="majorEastAsia" w:hint="eastAsia"/>
                <w:sz w:val="24"/>
              </w:rPr>
              <w:t>（</w:t>
            </w:r>
            <w:r w:rsidRPr="00F578DC">
              <w:rPr>
                <w:rFonts w:asciiTheme="majorEastAsia" w:eastAsiaTheme="majorEastAsia" w:hAnsiTheme="majorEastAsia" w:hint="eastAsia"/>
                <w:sz w:val="24"/>
              </w:rPr>
              <w:t>逾4小時至8小時以內</w:t>
            </w:r>
            <w:r w:rsidR="00F578DC">
              <w:rPr>
                <w:rFonts w:asciiTheme="majorEastAsia" w:eastAsiaTheme="majorEastAsia" w:hAnsiTheme="majorEastAsia" w:hint="eastAsia"/>
                <w:sz w:val="24"/>
              </w:rPr>
              <w:t>）</w:t>
            </w:r>
            <w:r w:rsidRPr="00F578DC">
              <w:rPr>
                <w:rFonts w:asciiTheme="majorEastAsia" w:eastAsiaTheme="majorEastAsia" w:hAnsiTheme="majorEastAsia" w:hint="eastAsia"/>
                <w:sz w:val="24"/>
              </w:rPr>
              <w:t>最高以3,000元編列。</w:t>
            </w:r>
          </w:p>
          <w:p w:rsidR="00E75951" w:rsidRPr="00F578DC" w:rsidRDefault="00E75951" w:rsidP="00F578DC">
            <w:pPr>
              <w:pStyle w:val="afd"/>
              <w:numPr>
                <w:ilvl w:val="0"/>
                <w:numId w:val="21"/>
              </w:numPr>
              <w:spacing w:line="320" w:lineRule="exact"/>
              <w:ind w:leftChars="0" w:left="287" w:hanging="284"/>
              <w:jc w:val="both"/>
              <w:rPr>
                <w:rFonts w:asciiTheme="majorEastAsia" w:eastAsiaTheme="majorEastAsia" w:hAnsiTheme="majorEastAsia"/>
                <w:sz w:val="24"/>
              </w:rPr>
            </w:pPr>
            <w:r w:rsidRPr="00F578DC">
              <w:rPr>
                <w:rFonts w:asciiTheme="majorEastAsia" w:eastAsiaTheme="majorEastAsia" w:hAnsiTheme="majorEastAsia" w:hint="eastAsia"/>
                <w:sz w:val="24"/>
              </w:rPr>
              <w:t>接受政府委託辦理職業訓練之單位，已於委託計畫編列職業訓練班手語翻譯服務費用者，應依該計畫補助項目支用，不得重複申請本計畫補助。</w:t>
            </w:r>
          </w:p>
          <w:p w:rsidR="00E75951" w:rsidRPr="00E75951" w:rsidRDefault="00E75951" w:rsidP="00E75951">
            <w:pPr>
              <w:spacing w:line="320" w:lineRule="exact"/>
              <w:jc w:val="both"/>
              <w:rPr>
                <w:rFonts w:asciiTheme="majorEastAsia" w:eastAsiaTheme="majorEastAsia" w:hAnsiTheme="majorEastAsia" w:cs="Times New Roman"/>
                <w:sz w:val="24"/>
              </w:rPr>
            </w:pPr>
          </w:p>
        </w:tc>
        <w:tc>
          <w:tcPr>
            <w:tcW w:w="1356" w:type="dxa"/>
            <w:vMerge/>
          </w:tcPr>
          <w:p w:rsidR="00E75951" w:rsidRPr="00E75951" w:rsidRDefault="00E75951" w:rsidP="00E75951">
            <w:pPr>
              <w:spacing w:line="320" w:lineRule="exact"/>
              <w:jc w:val="both"/>
              <w:rPr>
                <w:rFonts w:asciiTheme="majorEastAsia" w:eastAsiaTheme="majorEastAsia" w:hAnsiTheme="majorEastAsia" w:cs="Times New Roman"/>
                <w:sz w:val="21"/>
                <w:szCs w:val="21"/>
              </w:rPr>
            </w:pPr>
          </w:p>
        </w:tc>
      </w:tr>
      <w:tr w:rsidR="00E75951" w:rsidRPr="00E75951" w:rsidTr="00F578DC">
        <w:trPr>
          <w:trHeight w:val="656"/>
        </w:trPr>
        <w:tc>
          <w:tcPr>
            <w:tcW w:w="720" w:type="dxa"/>
          </w:tcPr>
          <w:p w:rsidR="00E75951" w:rsidRPr="00E75951" w:rsidRDefault="00E75951" w:rsidP="00E75951">
            <w:pPr>
              <w:spacing w:line="32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lastRenderedPageBreak/>
              <w:t>同</w:t>
            </w:r>
          </w:p>
          <w:p w:rsidR="00E75951" w:rsidRPr="00E75951" w:rsidRDefault="00E75951" w:rsidP="00E75951">
            <w:pPr>
              <w:spacing w:line="32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步</w:t>
            </w:r>
          </w:p>
          <w:p w:rsidR="00E75951" w:rsidRPr="00E75951" w:rsidRDefault="00E75951" w:rsidP="00E75951">
            <w:pPr>
              <w:spacing w:line="32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聽</w:t>
            </w:r>
          </w:p>
          <w:p w:rsidR="00E75951" w:rsidRPr="00E75951" w:rsidRDefault="00E75951" w:rsidP="00E75951">
            <w:pPr>
              <w:spacing w:line="32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打</w:t>
            </w:r>
          </w:p>
          <w:p w:rsidR="00E75951" w:rsidRPr="00E75951" w:rsidRDefault="00E75951" w:rsidP="00E75951">
            <w:pPr>
              <w:spacing w:line="32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服</w:t>
            </w:r>
          </w:p>
          <w:p w:rsidR="00E75951" w:rsidRPr="00E75951" w:rsidRDefault="00E75951" w:rsidP="00E75951">
            <w:pPr>
              <w:spacing w:line="320" w:lineRule="exact"/>
              <w:jc w:val="center"/>
              <w:rPr>
                <w:rFonts w:asciiTheme="majorEastAsia" w:eastAsiaTheme="majorEastAsia" w:hAnsiTheme="majorEastAsia" w:cs="Times New Roman"/>
                <w:sz w:val="21"/>
                <w:szCs w:val="21"/>
              </w:rPr>
            </w:pPr>
            <w:r w:rsidRPr="00E75951">
              <w:rPr>
                <w:rFonts w:asciiTheme="majorEastAsia" w:eastAsiaTheme="majorEastAsia" w:hAnsiTheme="majorEastAsia" w:cs="Times New Roman" w:hint="eastAsia"/>
                <w:sz w:val="24"/>
              </w:rPr>
              <w:t>務</w:t>
            </w:r>
          </w:p>
        </w:tc>
        <w:tc>
          <w:tcPr>
            <w:tcW w:w="1980" w:type="dxa"/>
          </w:tcPr>
          <w:p w:rsidR="00F578DC" w:rsidRDefault="00E75951" w:rsidP="00E75951">
            <w:pPr>
              <w:pStyle w:val="afd"/>
              <w:numPr>
                <w:ilvl w:val="0"/>
                <w:numId w:val="17"/>
              </w:numPr>
              <w:spacing w:line="320" w:lineRule="exact"/>
              <w:ind w:leftChars="0"/>
              <w:jc w:val="both"/>
              <w:rPr>
                <w:rFonts w:asciiTheme="majorEastAsia" w:eastAsiaTheme="majorEastAsia" w:hAnsiTheme="majorEastAsia"/>
                <w:sz w:val="24"/>
              </w:rPr>
            </w:pPr>
            <w:r w:rsidRPr="00F578DC">
              <w:rPr>
                <w:rFonts w:asciiTheme="majorEastAsia" w:eastAsiaTheme="majorEastAsia" w:hAnsiTheme="majorEastAsia" w:hint="eastAsia"/>
                <w:sz w:val="24"/>
              </w:rPr>
              <w:t>一般性會議、課程</w:t>
            </w:r>
            <w:r w:rsidR="00F578DC">
              <w:rPr>
                <w:rFonts w:asciiTheme="majorEastAsia" w:eastAsiaTheme="majorEastAsia" w:hAnsiTheme="majorEastAsia" w:hint="eastAsia"/>
                <w:sz w:val="24"/>
              </w:rPr>
              <w:t>（</w:t>
            </w:r>
            <w:r w:rsidRPr="00F578DC">
              <w:rPr>
                <w:rFonts w:asciiTheme="majorEastAsia" w:eastAsiaTheme="majorEastAsia" w:hAnsiTheme="majorEastAsia" w:hint="eastAsia"/>
                <w:sz w:val="24"/>
              </w:rPr>
              <w:t>會議或研討、工作訓練、涉及技術操作及測驗較複雜之面試</w:t>
            </w:r>
            <w:r w:rsidR="00F578DC">
              <w:rPr>
                <w:rFonts w:asciiTheme="majorEastAsia" w:eastAsiaTheme="majorEastAsia" w:hAnsiTheme="majorEastAsia" w:hint="eastAsia"/>
                <w:sz w:val="24"/>
              </w:rPr>
              <w:t>）</w:t>
            </w:r>
          </w:p>
          <w:p w:rsidR="00F578DC" w:rsidRDefault="00E75951" w:rsidP="00E75951">
            <w:pPr>
              <w:pStyle w:val="afd"/>
              <w:numPr>
                <w:ilvl w:val="0"/>
                <w:numId w:val="17"/>
              </w:numPr>
              <w:spacing w:line="320" w:lineRule="exact"/>
              <w:ind w:leftChars="0"/>
              <w:jc w:val="both"/>
              <w:rPr>
                <w:rFonts w:asciiTheme="majorEastAsia" w:eastAsiaTheme="majorEastAsia" w:hAnsiTheme="majorEastAsia"/>
                <w:sz w:val="24"/>
              </w:rPr>
            </w:pPr>
            <w:r w:rsidRPr="00F578DC">
              <w:rPr>
                <w:rFonts w:asciiTheme="majorEastAsia" w:eastAsiaTheme="majorEastAsia" w:hAnsiTheme="majorEastAsia" w:hint="eastAsia"/>
                <w:sz w:val="24"/>
              </w:rPr>
              <w:t>簡易面談</w:t>
            </w:r>
          </w:p>
          <w:p w:rsidR="00F578DC" w:rsidRDefault="00E75951" w:rsidP="00E75951">
            <w:pPr>
              <w:pStyle w:val="afd"/>
              <w:numPr>
                <w:ilvl w:val="0"/>
                <w:numId w:val="17"/>
              </w:numPr>
              <w:spacing w:line="320" w:lineRule="exact"/>
              <w:ind w:leftChars="0"/>
              <w:jc w:val="both"/>
              <w:rPr>
                <w:rFonts w:asciiTheme="majorEastAsia" w:eastAsiaTheme="majorEastAsia" w:hAnsiTheme="majorEastAsia"/>
                <w:sz w:val="24"/>
              </w:rPr>
            </w:pPr>
            <w:r w:rsidRPr="00F578DC">
              <w:rPr>
                <w:rFonts w:asciiTheme="majorEastAsia" w:eastAsiaTheme="majorEastAsia" w:hAnsiTheme="majorEastAsia" w:hint="eastAsia"/>
                <w:sz w:val="24"/>
              </w:rPr>
              <w:t>職場溝通及輔導</w:t>
            </w:r>
          </w:p>
          <w:p w:rsidR="00F578DC" w:rsidRDefault="00E75951" w:rsidP="00E75951">
            <w:pPr>
              <w:pStyle w:val="afd"/>
              <w:numPr>
                <w:ilvl w:val="0"/>
                <w:numId w:val="17"/>
              </w:numPr>
              <w:spacing w:line="320" w:lineRule="exact"/>
              <w:ind w:leftChars="0"/>
              <w:jc w:val="both"/>
              <w:rPr>
                <w:rFonts w:asciiTheme="majorEastAsia" w:eastAsiaTheme="majorEastAsia" w:hAnsiTheme="majorEastAsia"/>
                <w:sz w:val="24"/>
              </w:rPr>
            </w:pPr>
            <w:r w:rsidRPr="00F578DC">
              <w:rPr>
                <w:rFonts w:asciiTheme="majorEastAsia" w:eastAsiaTheme="majorEastAsia" w:hAnsiTheme="majorEastAsia" w:hint="eastAsia"/>
                <w:sz w:val="24"/>
              </w:rPr>
              <w:t>職業訓練</w:t>
            </w:r>
          </w:p>
          <w:p w:rsidR="00E75951" w:rsidRPr="00F578DC" w:rsidRDefault="00E75951" w:rsidP="00E75951">
            <w:pPr>
              <w:pStyle w:val="afd"/>
              <w:numPr>
                <w:ilvl w:val="0"/>
                <w:numId w:val="17"/>
              </w:numPr>
              <w:spacing w:line="320" w:lineRule="exact"/>
              <w:ind w:leftChars="0"/>
              <w:jc w:val="both"/>
              <w:rPr>
                <w:rFonts w:asciiTheme="majorEastAsia" w:eastAsiaTheme="majorEastAsia" w:hAnsiTheme="majorEastAsia"/>
                <w:sz w:val="24"/>
              </w:rPr>
            </w:pPr>
            <w:r w:rsidRPr="00F578DC">
              <w:rPr>
                <w:rFonts w:asciiTheme="majorEastAsia" w:eastAsiaTheme="majorEastAsia" w:hAnsiTheme="majorEastAsia" w:hint="eastAsia"/>
                <w:sz w:val="24"/>
              </w:rPr>
              <w:t>其他</w:t>
            </w:r>
          </w:p>
        </w:tc>
        <w:tc>
          <w:tcPr>
            <w:tcW w:w="3396" w:type="dxa"/>
          </w:tcPr>
          <w:p w:rsidR="00E75951" w:rsidRPr="00E75951" w:rsidRDefault="00E75951" w:rsidP="00E75951">
            <w:pPr>
              <w:spacing w:line="320" w:lineRule="exact"/>
              <w:jc w:val="both"/>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通過2</w:t>
            </w:r>
            <w:r w:rsidRPr="00E75951">
              <w:rPr>
                <w:rFonts w:asciiTheme="majorEastAsia" w:eastAsiaTheme="majorEastAsia" w:hAnsiTheme="majorEastAsia" w:cs="Times New Roman"/>
                <w:sz w:val="24"/>
              </w:rPr>
              <w:t>0</w:t>
            </w:r>
            <w:r w:rsidRPr="00E75951">
              <w:rPr>
                <w:rFonts w:asciiTheme="majorEastAsia" w:eastAsiaTheme="majorEastAsia" w:hAnsiTheme="majorEastAsia" w:cs="Times New Roman" w:hint="eastAsia"/>
                <w:sz w:val="24"/>
              </w:rPr>
              <w:t>小時「同步聽打服務人員」</w:t>
            </w:r>
            <w:r w:rsidR="00F578DC">
              <w:rPr>
                <w:rFonts w:asciiTheme="majorEastAsia" w:eastAsiaTheme="majorEastAsia" w:hAnsiTheme="majorEastAsia" w:cs="Times New Roman" w:hint="eastAsia"/>
                <w:sz w:val="24"/>
              </w:rPr>
              <w:t>（</w:t>
            </w:r>
            <w:r w:rsidRPr="00E75951">
              <w:rPr>
                <w:rFonts w:asciiTheme="majorEastAsia" w:eastAsiaTheme="majorEastAsia" w:hAnsiTheme="majorEastAsia" w:cs="Times New Roman" w:hint="eastAsia"/>
                <w:sz w:val="24"/>
              </w:rPr>
              <w:t>含實習</w:t>
            </w:r>
            <w:r w:rsidR="00F578DC">
              <w:rPr>
                <w:rFonts w:asciiTheme="majorEastAsia" w:eastAsiaTheme="majorEastAsia" w:hAnsiTheme="majorEastAsia" w:cs="Times New Roman" w:hint="eastAsia"/>
                <w:sz w:val="24"/>
              </w:rPr>
              <w:t>）</w:t>
            </w:r>
            <w:r w:rsidRPr="00E75951">
              <w:rPr>
                <w:rFonts w:asciiTheme="majorEastAsia" w:eastAsiaTheme="majorEastAsia" w:hAnsiTheme="majorEastAsia" w:cs="Times New Roman" w:hint="eastAsia"/>
                <w:sz w:val="24"/>
              </w:rPr>
              <w:t>培訓要求，並領有該項服務人員課程結訓證明，通過培訓單位自訂品質檢測規定「中文輸入達80字/分鐘，正確率90%以上」。</w:t>
            </w:r>
          </w:p>
        </w:tc>
        <w:tc>
          <w:tcPr>
            <w:tcW w:w="3119" w:type="dxa"/>
          </w:tcPr>
          <w:p w:rsidR="00F578DC" w:rsidRDefault="00E75951" w:rsidP="00E75951">
            <w:pPr>
              <w:pStyle w:val="afd"/>
              <w:numPr>
                <w:ilvl w:val="0"/>
                <w:numId w:val="19"/>
              </w:numPr>
              <w:spacing w:line="320" w:lineRule="exact"/>
              <w:ind w:leftChars="0"/>
              <w:jc w:val="both"/>
              <w:rPr>
                <w:rFonts w:asciiTheme="majorEastAsia" w:eastAsiaTheme="majorEastAsia" w:hAnsiTheme="majorEastAsia"/>
                <w:sz w:val="24"/>
              </w:rPr>
            </w:pPr>
            <w:r w:rsidRPr="00F578DC">
              <w:rPr>
                <w:rFonts w:asciiTheme="majorEastAsia" w:eastAsiaTheme="majorEastAsia" w:hAnsiTheme="majorEastAsia" w:hint="eastAsia"/>
                <w:sz w:val="24"/>
              </w:rPr>
              <w:t>符合左列資格者，每小時補助500元。</w:t>
            </w:r>
          </w:p>
          <w:p w:rsidR="00E75951" w:rsidRPr="00F578DC" w:rsidRDefault="00E75951" w:rsidP="00E75951">
            <w:pPr>
              <w:pStyle w:val="afd"/>
              <w:numPr>
                <w:ilvl w:val="0"/>
                <w:numId w:val="19"/>
              </w:numPr>
              <w:spacing w:line="320" w:lineRule="exact"/>
              <w:ind w:leftChars="0"/>
              <w:jc w:val="both"/>
              <w:rPr>
                <w:rFonts w:asciiTheme="majorEastAsia" w:eastAsiaTheme="majorEastAsia" w:hAnsiTheme="majorEastAsia"/>
                <w:sz w:val="24"/>
              </w:rPr>
            </w:pPr>
            <w:r w:rsidRPr="00F578DC">
              <w:rPr>
                <w:rFonts w:asciiTheme="majorEastAsia" w:eastAsiaTheme="majorEastAsia" w:hAnsiTheme="majorEastAsia" w:hint="eastAsia"/>
                <w:sz w:val="24"/>
              </w:rPr>
              <w:t>申請聽打服務之個案，每人每月最高以補助10小時、每年不超過120小時為原則。如個案有特殊需求，可依實際狀況酌予增加補助時數。</w:t>
            </w:r>
          </w:p>
        </w:tc>
        <w:tc>
          <w:tcPr>
            <w:tcW w:w="1356" w:type="dxa"/>
          </w:tcPr>
          <w:p w:rsidR="00E75951" w:rsidRPr="00E75951" w:rsidRDefault="00E75951" w:rsidP="00E75951">
            <w:pPr>
              <w:spacing w:line="320" w:lineRule="exact"/>
              <w:jc w:val="both"/>
              <w:rPr>
                <w:rFonts w:asciiTheme="majorEastAsia" w:eastAsiaTheme="majorEastAsia" w:hAnsiTheme="majorEastAsia" w:cs="Times New Roman"/>
                <w:sz w:val="21"/>
                <w:szCs w:val="21"/>
              </w:rPr>
            </w:pPr>
          </w:p>
        </w:tc>
      </w:tr>
      <w:tr w:rsidR="00E75951" w:rsidRPr="00E75951" w:rsidTr="00F578DC">
        <w:trPr>
          <w:trHeight w:val="2511"/>
        </w:trPr>
        <w:tc>
          <w:tcPr>
            <w:tcW w:w="720" w:type="dxa"/>
            <w:vMerge w:val="restart"/>
            <w:textDirection w:val="tbRlV"/>
            <w:vAlign w:val="center"/>
          </w:tcPr>
          <w:p w:rsidR="00E75951" w:rsidRPr="00E75951" w:rsidRDefault="00E75951" w:rsidP="00E75951">
            <w:pPr>
              <w:spacing w:line="320" w:lineRule="exact"/>
              <w:jc w:val="center"/>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視力協助服務</w:t>
            </w:r>
          </w:p>
        </w:tc>
        <w:tc>
          <w:tcPr>
            <w:tcW w:w="1980" w:type="dxa"/>
          </w:tcPr>
          <w:p w:rsidR="00E75951" w:rsidRPr="00E75951" w:rsidRDefault="00E75951" w:rsidP="00E75951">
            <w:pPr>
              <w:spacing w:line="320" w:lineRule="exact"/>
              <w:jc w:val="both"/>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職場協助</w:t>
            </w:r>
          </w:p>
        </w:tc>
        <w:tc>
          <w:tcPr>
            <w:tcW w:w="3396" w:type="dxa"/>
          </w:tcPr>
          <w:p w:rsidR="00E75951" w:rsidRPr="00E75951" w:rsidRDefault="00E75951" w:rsidP="00D17A7F">
            <w:pPr>
              <w:numPr>
                <w:ilvl w:val="0"/>
                <w:numId w:val="10"/>
              </w:numPr>
              <w:spacing w:line="240" w:lineRule="auto"/>
              <w:jc w:val="both"/>
              <w:rPr>
                <w:rFonts w:asciiTheme="majorEastAsia" w:eastAsiaTheme="majorEastAsia" w:hAnsiTheme="majorEastAsia" w:cs="Times New Roman"/>
                <w:sz w:val="24"/>
                <w:szCs w:val="22"/>
              </w:rPr>
            </w:pPr>
            <w:r w:rsidRPr="00E75951">
              <w:rPr>
                <w:rFonts w:asciiTheme="majorEastAsia" w:eastAsiaTheme="majorEastAsia" w:hAnsiTheme="majorEastAsia" w:cs="Times New Roman" w:hint="eastAsia"/>
                <w:sz w:val="24"/>
                <w:szCs w:val="22"/>
              </w:rPr>
              <w:t>年滿16歲，且與被服務之身心障礙者無配偶與二等血親關係者。但曾參加政府主辦或委辦之視力協助員訓練結訓者不在此限。</w:t>
            </w:r>
          </w:p>
          <w:p w:rsidR="00E75951" w:rsidRPr="00E75951" w:rsidRDefault="00E75951" w:rsidP="00D17A7F">
            <w:pPr>
              <w:numPr>
                <w:ilvl w:val="0"/>
                <w:numId w:val="10"/>
              </w:numPr>
              <w:spacing w:line="240" w:lineRule="auto"/>
              <w:jc w:val="both"/>
              <w:rPr>
                <w:rFonts w:asciiTheme="majorEastAsia" w:eastAsiaTheme="majorEastAsia" w:hAnsiTheme="majorEastAsia" w:cs="Times New Roman"/>
                <w:sz w:val="24"/>
                <w:szCs w:val="22"/>
              </w:rPr>
            </w:pPr>
            <w:r w:rsidRPr="00E75951">
              <w:rPr>
                <w:rFonts w:asciiTheme="majorEastAsia" w:eastAsiaTheme="majorEastAsia" w:hAnsiTheme="majorEastAsia" w:cs="Times New Roman" w:hint="eastAsia"/>
                <w:sz w:val="24"/>
                <w:szCs w:val="22"/>
              </w:rPr>
              <w:t>若通過政府主辦或委辦之視力協助員訓練結訓者或領有電腦軟體應用職類技術士證者加計補助。</w:t>
            </w:r>
          </w:p>
        </w:tc>
        <w:tc>
          <w:tcPr>
            <w:tcW w:w="3119" w:type="dxa"/>
          </w:tcPr>
          <w:p w:rsidR="00F578DC" w:rsidRDefault="00E75951" w:rsidP="00E75951">
            <w:pPr>
              <w:pStyle w:val="afd"/>
              <w:numPr>
                <w:ilvl w:val="0"/>
                <w:numId w:val="20"/>
              </w:numPr>
              <w:spacing w:line="280" w:lineRule="exact"/>
              <w:ind w:leftChars="0"/>
              <w:jc w:val="both"/>
              <w:rPr>
                <w:rFonts w:asciiTheme="majorEastAsia" w:eastAsiaTheme="majorEastAsia" w:hAnsiTheme="majorEastAsia"/>
                <w:sz w:val="24"/>
              </w:rPr>
            </w:pPr>
            <w:r w:rsidRPr="00F578DC">
              <w:rPr>
                <w:rFonts w:asciiTheme="majorEastAsia" w:eastAsiaTheme="majorEastAsia" w:hAnsiTheme="majorEastAsia" w:hint="eastAsia"/>
                <w:sz w:val="24"/>
              </w:rPr>
              <w:t>每小時依本部公告基本工資時薪補助。</w:t>
            </w:r>
          </w:p>
          <w:p w:rsidR="00F578DC" w:rsidRDefault="00E75951" w:rsidP="00E75951">
            <w:pPr>
              <w:pStyle w:val="afd"/>
              <w:numPr>
                <w:ilvl w:val="0"/>
                <w:numId w:val="20"/>
              </w:numPr>
              <w:spacing w:line="280" w:lineRule="exact"/>
              <w:ind w:leftChars="0"/>
              <w:jc w:val="both"/>
              <w:rPr>
                <w:rFonts w:asciiTheme="majorEastAsia" w:eastAsiaTheme="majorEastAsia" w:hAnsiTheme="majorEastAsia"/>
                <w:sz w:val="24"/>
              </w:rPr>
            </w:pPr>
            <w:r w:rsidRPr="00F578DC">
              <w:rPr>
                <w:rFonts w:asciiTheme="majorEastAsia" w:eastAsiaTheme="majorEastAsia" w:hAnsiTheme="majorEastAsia" w:hint="eastAsia"/>
                <w:sz w:val="24"/>
              </w:rPr>
              <w:t>符合左列第2項資格者每小時最高得依本部公告基本工資時薪加計1</w:t>
            </w:r>
            <w:r w:rsidRPr="00F578DC">
              <w:rPr>
                <w:rFonts w:asciiTheme="majorEastAsia" w:eastAsiaTheme="majorEastAsia" w:hAnsiTheme="majorEastAsia"/>
                <w:sz w:val="24"/>
              </w:rPr>
              <w:t>0</w:t>
            </w:r>
            <w:r w:rsidRPr="00F578DC">
              <w:rPr>
                <w:rFonts w:asciiTheme="majorEastAsia" w:eastAsiaTheme="majorEastAsia" w:hAnsiTheme="majorEastAsia" w:hint="eastAsia"/>
                <w:sz w:val="24"/>
              </w:rPr>
              <w:t>%補助。</w:t>
            </w:r>
          </w:p>
          <w:p w:rsidR="00F578DC" w:rsidRDefault="00E75951" w:rsidP="00E75951">
            <w:pPr>
              <w:pStyle w:val="afd"/>
              <w:numPr>
                <w:ilvl w:val="0"/>
                <w:numId w:val="20"/>
              </w:numPr>
              <w:spacing w:line="280" w:lineRule="exact"/>
              <w:ind w:leftChars="0"/>
              <w:jc w:val="both"/>
              <w:rPr>
                <w:rFonts w:asciiTheme="majorEastAsia" w:eastAsiaTheme="majorEastAsia" w:hAnsiTheme="majorEastAsia"/>
                <w:sz w:val="24"/>
              </w:rPr>
            </w:pPr>
            <w:r w:rsidRPr="00F578DC">
              <w:rPr>
                <w:rFonts w:asciiTheme="majorEastAsia" w:eastAsiaTheme="majorEastAsia" w:hAnsiTheme="majorEastAsia" w:hint="eastAsia"/>
                <w:sz w:val="24"/>
              </w:rPr>
              <w:t>每人每月最高補助60小時，每年以不超過360小時為原則。如個案有特殊需求，可依實際狀況酌予增加補助時數。</w:t>
            </w:r>
          </w:p>
          <w:p w:rsidR="00E75951" w:rsidRPr="00F578DC" w:rsidRDefault="00E75951" w:rsidP="00E75951">
            <w:pPr>
              <w:pStyle w:val="afd"/>
              <w:numPr>
                <w:ilvl w:val="0"/>
                <w:numId w:val="20"/>
              </w:numPr>
              <w:spacing w:line="280" w:lineRule="exact"/>
              <w:ind w:leftChars="0"/>
              <w:jc w:val="both"/>
              <w:rPr>
                <w:rFonts w:asciiTheme="majorEastAsia" w:eastAsiaTheme="majorEastAsia" w:hAnsiTheme="majorEastAsia"/>
                <w:sz w:val="24"/>
              </w:rPr>
            </w:pPr>
            <w:r w:rsidRPr="00F578DC">
              <w:rPr>
                <w:rFonts w:asciiTheme="majorEastAsia" w:eastAsiaTheme="majorEastAsia" w:hAnsiTheme="majorEastAsia" w:hint="eastAsia"/>
                <w:sz w:val="24"/>
              </w:rPr>
              <w:t>上述人力協助人員每人每月補助時數不得逾總工作時數3分之1。</w:t>
            </w:r>
          </w:p>
        </w:tc>
        <w:tc>
          <w:tcPr>
            <w:tcW w:w="1356" w:type="dxa"/>
          </w:tcPr>
          <w:p w:rsidR="00E75951" w:rsidRPr="00E75951" w:rsidRDefault="00E75951" w:rsidP="00E75951">
            <w:pPr>
              <w:spacing w:line="280" w:lineRule="exact"/>
              <w:jc w:val="both"/>
              <w:rPr>
                <w:rFonts w:asciiTheme="majorEastAsia" w:eastAsiaTheme="majorEastAsia" w:hAnsiTheme="majorEastAsia" w:cs="Times New Roman"/>
                <w:sz w:val="22"/>
                <w:szCs w:val="22"/>
              </w:rPr>
            </w:pPr>
          </w:p>
        </w:tc>
      </w:tr>
      <w:tr w:rsidR="00E75951" w:rsidRPr="00E75951" w:rsidTr="00F578DC">
        <w:trPr>
          <w:trHeight w:val="2675"/>
        </w:trPr>
        <w:tc>
          <w:tcPr>
            <w:tcW w:w="720" w:type="dxa"/>
            <w:vMerge/>
            <w:textDirection w:val="tbRlV"/>
            <w:vAlign w:val="center"/>
          </w:tcPr>
          <w:p w:rsidR="00E75951" w:rsidRPr="00E75951" w:rsidRDefault="00E75951" w:rsidP="00E75951">
            <w:pPr>
              <w:spacing w:line="320" w:lineRule="exact"/>
              <w:jc w:val="both"/>
              <w:rPr>
                <w:rFonts w:asciiTheme="majorEastAsia" w:eastAsiaTheme="majorEastAsia" w:hAnsiTheme="majorEastAsia" w:cs="Times New Roman"/>
                <w:sz w:val="24"/>
              </w:rPr>
            </w:pPr>
          </w:p>
        </w:tc>
        <w:tc>
          <w:tcPr>
            <w:tcW w:w="1980" w:type="dxa"/>
          </w:tcPr>
          <w:p w:rsidR="00E75951" w:rsidRPr="00E75951" w:rsidRDefault="00E75951" w:rsidP="00E75951">
            <w:pPr>
              <w:spacing w:line="320" w:lineRule="exact"/>
              <w:jc w:val="both"/>
              <w:rPr>
                <w:rFonts w:asciiTheme="majorEastAsia" w:eastAsiaTheme="majorEastAsia" w:hAnsiTheme="majorEastAsia" w:cs="Times New Roman"/>
                <w:sz w:val="24"/>
                <w:szCs w:val="22"/>
              </w:rPr>
            </w:pPr>
            <w:r w:rsidRPr="00E75951">
              <w:rPr>
                <w:rFonts w:asciiTheme="majorEastAsia" w:eastAsiaTheme="majorEastAsia" w:hAnsiTheme="majorEastAsia" w:cs="Times New Roman" w:hint="eastAsia"/>
                <w:sz w:val="24"/>
                <w:szCs w:val="22"/>
              </w:rPr>
              <w:t>職場定向行動訓練</w:t>
            </w:r>
          </w:p>
        </w:tc>
        <w:tc>
          <w:tcPr>
            <w:tcW w:w="3396" w:type="dxa"/>
          </w:tcPr>
          <w:p w:rsidR="00E75951" w:rsidRPr="00E75951" w:rsidRDefault="00E75951" w:rsidP="00E75951">
            <w:pPr>
              <w:spacing w:line="240" w:lineRule="auto"/>
              <w:jc w:val="both"/>
              <w:rPr>
                <w:rFonts w:asciiTheme="majorEastAsia" w:eastAsiaTheme="majorEastAsia" w:hAnsiTheme="majorEastAsia" w:cs="Times New Roman"/>
                <w:sz w:val="24"/>
                <w:szCs w:val="22"/>
              </w:rPr>
            </w:pPr>
            <w:r w:rsidRPr="00E75951">
              <w:rPr>
                <w:rFonts w:asciiTheme="majorEastAsia" w:eastAsiaTheme="majorEastAsia" w:hAnsiTheme="majorEastAsia" w:cs="Times New Roman" w:hint="eastAsia"/>
                <w:sz w:val="24"/>
                <w:szCs w:val="22"/>
              </w:rPr>
              <w:t>領有定向行動訓練職類技術士證。</w:t>
            </w:r>
          </w:p>
        </w:tc>
        <w:tc>
          <w:tcPr>
            <w:tcW w:w="3119" w:type="dxa"/>
          </w:tcPr>
          <w:p w:rsidR="00E75951" w:rsidRPr="00E75951" w:rsidRDefault="00E75951" w:rsidP="00D17A7F">
            <w:pPr>
              <w:numPr>
                <w:ilvl w:val="0"/>
                <w:numId w:val="11"/>
              </w:numPr>
              <w:spacing w:line="320" w:lineRule="exact"/>
              <w:jc w:val="both"/>
              <w:rPr>
                <w:rFonts w:asciiTheme="majorEastAsia" w:eastAsiaTheme="majorEastAsia" w:hAnsiTheme="majorEastAsia" w:cs="Times New Roman"/>
                <w:sz w:val="24"/>
                <w:szCs w:val="22"/>
              </w:rPr>
            </w:pPr>
            <w:r w:rsidRPr="00E75951">
              <w:rPr>
                <w:rFonts w:asciiTheme="majorEastAsia" w:eastAsiaTheme="majorEastAsia" w:hAnsiTheme="majorEastAsia" w:cs="Times New Roman" w:hint="eastAsia"/>
                <w:sz w:val="24"/>
                <w:szCs w:val="22"/>
              </w:rPr>
              <w:t>符合左列資格者，每小時補助</w:t>
            </w:r>
            <w:r w:rsidRPr="00E75951">
              <w:rPr>
                <w:rFonts w:asciiTheme="majorEastAsia" w:eastAsiaTheme="majorEastAsia" w:hAnsiTheme="majorEastAsia" w:cs="Times New Roman"/>
                <w:sz w:val="24"/>
                <w:szCs w:val="22"/>
              </w:rPr>
              <w:t>8</w:t>
            </w:r>
            <w:r w:rsidRPr="00E75951">
              <w:rPr>
                <w:rFonts w:asciiTheme="majorEastAsia" w:eastAsiaTheme="majorEastAsia" w:hAnsiTheme="majorEastAsia" w:cs="Times New Roman" w:hint="eastAsia"/>
                <w:sz w:val="24"/>
                <w:szCs w:val="22"/>
              </w:rPr>
              <w:t>00元。</w:t>
            </w:r>
          </w:p>
          <w:p w:rsidR="00E75951" w:rsidRPr="00E75951" w:rsidRDefault="00E75951" w:rsidP="00D17A7F">
            <w:pPr>
              <w:numPr>
                <w:ilvl w:val="0"/>
                <w:numId w:val="11"/>
              </w:numPr>
              <w:spacing w:line="320" w:lineRule="exact"/>
              <w:jc w:val="both"/>
              <w:rPr>
                <w:rFonts w:asciiTheme="majorEastAsia" w:eastAsiaTheme="majorEastAsia" w:hAnsiTheme="majorEastAsia" w:cs="Times New Roman"/>
                <w:sz w:val="24"/>
                <w:szCs w:val="22"/>
              </w:rPr>
            </w:pPr>
            <w:r w:rsidRPr="00E75951">
              <w:rPr>
                <w:rFonts w:asciiTheme="majorEastAsia" w:eastAsiaTheme="majorEastAsia" w:hAnsiTheme="majorEastAsia" w:cs="Times New Roman" w:hint="eastAsia"/>
                <w:sz w:val="24"/>
                <w:szCs w:val="22"/>
              </w:rPr>
              <w:t>申請定向行動服務之個案，每人每月最高以補助10小時、每年不超過120小時為原則。如個案有特殊需求，可依實際狀況酌予增加補助時數。</w:t>
            </w:r>
          </w:p>
        </w:tc>
        <w:tc>
          <w:tcPr>
            <w:tcW w:w="1356" w:type="dxa"/>
          </w:tcPr>
          <w:p w:rsidR="00E75951" w:rsidRPr="00E75951" w:rsidRDefault="00E75951" w:rsidP="00E75951">
            <w:pPr>
              <w:spacing w:line="280" w:lineRule="exact"/>
              <w:jc w:val="both"/>
              <w:rPr>
                <w:rFonts w:asciiTheme="majorEastAsia" w:eastAsiaTheme="majorEastAsia" w:hAnsiTheme="majorEastAsia" w:cs="Times New Roman"/>
                <w:sz w:val="22"/>
                <w:szCs w:val="22"/>
              </w:rPr>
            </w:pPr>
          </w:p>
        </w:tc>
      </w:tr>
      <w:tr w:rsidR="00E75951" w:rsidRPr="00E75951" w:rsidTr="00F578DC">
        <w:trPr>
          <w:trHeight w:val="2899"/>
        </w:trPr>
        <w:tc>
          <w:tcPr>
            <w:tcW w:w="720" w:type="dxa"/>
            <w:textDirection w:val="tbRlV"/>
            <w:vAlign w:val="center"/>
          </w:tcPr>
          <w:p w:rsidR="00E75951" w:rsidRPr="00E75951" w:rsidRDefault="00E75951" w:rsidP="00E75951">
            <w:pPr>
              <w:spacing w:line="320" w:lineRule="exact"/>
              <w:jc w:val="both"/>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重度肢體障礙者或含肢體障礙</w:t>
            </w:r>
          </w:p>
          <w:p w:rsidR="00E75951" w:rsidRPr="00E75951" w:rsidRDefault="00E75951" w:rsidP="00E75951">
            <w:pPr>
              <w:spacing w:line="320" w:lineRule="exact"/>
              <w:jc w:val="both"/>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之多重障礙者職場人力協助</w:t>
            </w:r>
          </w:p>
        </w:tc>
        <w:tc>
          <w:tcPr>
            <w:tcW w:w="1980" w:type="dxa"/>
          </w:tcPr>
          <w:p w:rsidR="00E75951" w:rsidRPr="00E75951" w:rsidRDefault="00E75951" w:rsidP="00E75951">
            <w:pPr>
              <w:spacing w:line="320" w:lineRule="exact"/>
              <w:jc w:val="both"/>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提供職場中之交通陪同、溝通、與工作相關之會議、訓練或與工作職務相關之活動參與協助</w:t>
            </w:r>
          </w:p>
        </w:tc>
        <w:tc>
          <w:tcPr>
            <w:tcW w:w="3396" w:type="dxa"/>
          </w:tcPr>
          <w:p w:rsidR="00E75951" w:rsidRPr="00E75951" w:rsidRDefault="00E75951" w:rsidP="00E75951">
            <w:pPr>
              <w:spacing w:line="240" w:lineRule="auto"/>
              <w:jc w:val="both"/>
              <w:rPr>
                <w:rFonts w:asciiTheme="majorEastAsia" w:eastAsiaTheme="majorEastAsia" w:hAnsiTheme="majorEastAsia" w:cs="Times New Roman"/>
                <w:sz w:val="24"/>
              </w:rPr>
            </w:pPr>
            <w:r w:rsidRPr="00E75951">
              <w:rPr>
                <w:rFonts w:asciiTheme="majorEastAsia" w:eastAsiaTheme="majorEastAsia" w:hAnsiTheme="majorEastAsia" w:cs="Times New Roman" w:hint="eastAsia"/>
                <w:sz w:val="24"/>
              </w:rPr>
              <w:t>須年滿16歲，且與被服務之身心障礙者無配偶與二等血親關係。但曾參加政府主辦或委辦之教保員、訓練員、生活服務員、照顧服務員、家庭托顧服務員、臨時及短期照顧服務員及個人助理訓練結訓者不在此限。</w:t>
            </w:r>
          </w:p>
          <w:p w:rsidR="00E75951" w:rsidRPr="00E75951" w:rsidRDefault="00E75951" w:rsidP="00E75951">
            <w:pPr>
              <w:spacing w:line="240" w:lineRule="auto"/>
              <w:jc w:val="both"/>
              <w:rPr>
                <w:rFonts w:asciiTheme="majorEastAsia" w:eastAsiaTheme="majorEastAsia" w:hAnsiTheme="majorEastAsia" w:cs="Times New Roman"/>
                <w:sz w:val="24"/>
              </w:rPr>
            </w:pPr>
          </w:p>
        </w:tc>
        <w:tc>
          <w:tcPr>
            <w:tcW w:w="3119" w:type="dxa"/>
          </w:tcPr>
          <w:p w:rsidR="00F578DC" w:rsidRDefault="00E75951" w:rsidP="00F578DC">
            <w:pPr>
              <w:pStyle w:val="afd"/>
              <w:numPr>
                <w:ilvl w:val="0"/>
                <w:numId w:val="23"/>
              </w:numPr>
              <w:spacing w:line="240" w:lineRule="auto"/>
              <w:ind w:leftChars="0"/>
              <w:rPr>
                <w:rFonts w:asciiTheme="majorEastAsia" w:eastAsiaTheme="majorEastAsia" w:hAnsiTheme="majorEastAsia"/>
                <w:sz w:val="24"/>
              </w:rPr>
            </w:pPr>
            <w:r w:rsidRPr="00DE298B">
              <w:rPr>
                <w:rFonts w:asciiTheme="majorEastAsia" w:eastAsiaTheme="majorEastAsia" w:hAnsiTheme="majorEastAsia" w:hint="eastAsia"/>
                <w:spacing w:val="12"/>
                <w:kern w:val="0"/>
                <w:sz w:val="24"/>
                <w:fitText w:val="2760" w:id="1513328388"/>
              </w:rPr>
              <w:t>無參加政府主辦或委辦</w:t>
            </w:r>
            <w:r w:rsidRPr="00DE298B">
              <w:rPr>
                <w:rFonts w:asciiTheme="majorEastAsia" w:eastAsiaTheme="majorEastAsia" w:hAnsiTheme="majorEastAsia" w:hint="eastAsia"/>
                <w:spacing w:val="-60"/>
                <w:kern w:val="0"/>
                <w:sz w:val="24"/>
                <w:fitText w:val="2760" w:id="1513328388"/>
              </w:rPr>
              <w:t>之</w:t>
            </w:r>
            <w:r w:rsidRPr="00F578DC">
              <w:rPr>
                <w:rFonts w:asciiTheme="majorEastAsia" w:eastAsiaTheme="majorEastAsia" w:hAnsiTheme="majorEastAsia" w:hint="eastAsia"/>
                <w:sz w:val="24"/>
              </w:rPr>
              <w:t>教保員、訓練員、生活服務員、照顧服務員、家庭托顧服務員、臨時短期照顧服務員或個人助理相關訓練結業者，每小時依本部公告基本工資時薪補助。</w:t>
            </w:r>
          </w:p>
          <w:p w:rsidR="00F578DC" w:rsidRDefault="00E75951" w:rsidP="00F578DC">
            <w:pPr>
              <w:pStyle w:val="afd"/>
              <w:numPr>
                <w:ilvl w:val="0"/>
                <w:numId w:val="23"/>
              </w:numPr>
              <w:spacing w:line="240" w:lineRule="auto"/>
              <w:ind w:leftChars="0"/>
              <w:rPr>
                <w:rFonts w:asciiTheme="majorEastAsia" w:eastAsiaTheme="majorEastAsia" w:hAnsiTheme="majorEastAsia"/>
                <w:sz w:val="24"/>
              </w:rPr>
            </w:pPr>
            <w:r w:rsidRPr="00DE298B">
              <w:rPr>
                <w:rFonts w:asciiTheme="majorEastAsia" w:eastAsiaTheme="majorEastAsia" w:hAnsiTheme="majorEastAsia" w:hint="eastAsia"/>
                <w:spacing w:val="12"/>
                <w:kern w:val="0"/>
                <w:sz w:val="24"/>
                <w:fitText w:val="2760" w:id="1513328389"/>
              </w:rPr>
              <w:t>已參加政府主辦或委辦</w:t>
            </w:r>
            <w:r w:rsidRPr="00DE298B">
              <w:rPr>
                <w:rFonts w:asciiTheme="majorEastAsia" w:eastAsiaTheme="majorEastAsia" w:hAnsiTheme="majorEastAsia" w:hint="eastAsia"/>
                <w:spacing w:val="-60"/>
                <w:kern w:val="0"/>
                <w:sz w:val="24"/>
                <w:fitText w:val="2760" w:id="1513328389"/>
              </w:rPr>
              <w:t>之</w:t>
            </w:r>
            <w:r w:rsidRPr="00F578DC">
              <w:rPr>
                <w:rFonts w:asciiTheme="majorEastAsia" w:eastAsiaTheme="majorEastAsia" w:hAnsiTheme="majorEastAsia" w:hint="eastAsia"/>
                <w:sz w:val="24"/>
              </w:rPr>
              <w:t>教保員、訓練員、生活服務員、照顧服務員、家庭托顧</w:t>
            </w:r>
            <w:r w:rsidRPr="00F578DC">
              <w:rPr>
                <w:rFonts w:asciiTheme="majorEastAsia" w:eastAsiaTheme="majorEastAsia" w:hAnsiTheme="majorEastAsia" w:hint="eastAsia"/>
                <w:sz w:val="24"/>
              </w:rPr>
              <w:lastRenderedPageBreak/>
              <w:t>服務員、臨時及短期照顧服務員或個人助理相關訓練結業者，每小時最高得依本部公告基本工資時薪加計1</w:t>
            </w:r>
            <w:r w:rsidRPr="00F578DC">
              <w:rPr>
                <w:rFonts w:asciiTheme="majorEastAsia" w:eastAsiaTheme="majorEastAsia" w:hAnsiTheme="majorEastAsia"/>
                <w:sz w:val="24"/>
              </w:rPr>
              <w:t>0</w:t>
            </w:r>
            <w:r w:rsidRPr="00F578DC">
              <w:rPr>
                <w:rFonts w:asciiTheme="majorEastAsia" w:eastAsiaTheme="majorEastAsia" w:hAnsiTheme="majorEastAsia" w:hint="eastAsia"/>
                <w:sz w:val="24"/>
              </w:rPr>
              <w:t>%補助。</w:t>
            </w:r>
          </w:p>
          <w:p w:rsidR="00F578DC" w:rsidRDefault="00E75951" w:rsidP="00E75951">
            <w:pPr>
              <w:pStyle w:val="afd"/>
              <w:numPr>
                <w:ilvl w:val="0"/>
                <w:numId w:val="23"/>
              </w:numPr>
              <w:spacing w:line="240" w:lineRule="auto"/>
              <w:ind w:leftChars="0"/>
              <w:rPr>
                <w:rFonts w:asciiTheme="majorEastAsia" w:eastAsiaTheme="majorEastAsia" w:hAnsiTheme="majorEastAsia"/>
                <w:sz w:val="24"/>
              </w:rPr>
            </w:pPr>
            <w:r w:rsidRPr="00F578DC">
              <w:rPr>
                <w:rFonts w:asciiTheme="majorEastAsia" w:eastAsiaTheme="majorEastAsia" w:hAnsiTheme="majorEastAsia" w:hint="eastAsia"/>
                <w:sz w:val="24"/>
              </w:rPr>
              <w:t>每月最高補助30小時，每年以不超過360小時為原則。如個案有特殊需求，可依實際狀況酌予增加補助時數。</w:t>
            </w:r>
          </w:p>
          <w:p w:rsidR="00E75951" w:rsidRPr="00F578DC" w:rsidRDefault="00E75951" w:rsidP="00E75951">
            <w:pPr>
              <w:pStyle w:val="afd"/>
              <w:numPr>
                <w:ilvl w:val="0"/>
                <w:numId w:val="23"/>
              </w:numPr>
              <w:spacing w:line="240" w:lineRule="auto"/>
              <w:ind w:leftChars="0"/>
              <w:rPr>
                <w:rFonts w:asciiTheme="majorEastAsia" w:eastAsiaTheme="majorEastAsia" w:hAnsiTheme="majorEastAsia"/>
                <w:sz w:val="24"/>
              </w:rPr>
            </w:pPr>
            <w:r w:rsidRPr="00F578DC">
              <w:rPr>
                <w:rFonts w:asciiTheme="majorEastAsia" w:eastAsiaTheme="majorEastAsia" w:hAnsiTheme="majorEastAsia" w:hint="eastAsia"/>
                <w:sz w:val="24"/>
              </w:rPr>
              <w:t>上述人力協助人員每人每月補助時數不得逾總工作時數3分之1。</w:t>
            </w:r>
          </w:p>
        </w:tc>
        <w:tc>
          <w:tcPr>
            <w:tcW w:w="1356" w:type="dxa"/>
          </w:tcPr>
          <w:p w:rsidR="00E75951" w:rsidRPr="00E75951" w:rsidRDefault="00E75951" w:rsidP="00E75951">
            <w:pPr>
              <w:spacing w:line="280" w:lineRule="exact"/>
              <w:jc w:val="both"/>
              <w:rPr>
                <w:rFonts w:asciiTheme="majorEastAsia" w:eastAsiaTheme="majorEastAsia" w:hAnsiTheme="majorEastAsia" w:cs="Times New Roman"/>
                <w:sz w:val="22"/>
                <w:szCs w:val="22"/>
              </w:rPr>
            </w:pPr>
          </w:p>
        </w:tc>
      </w:tr>
    </w:tbl>
    <w:p w:rsidR="00A74A45" w:rsidRPr="00E75951" w:rsidRDefault="00A74A45" w:rsidP="00E75951">
      <w:pPr>
        <w:pStyle w:val="a8"/>
        <w:rPr>
          <w:rFonts w:asciiTheme="majorEastAsia" w:eastAsiaTheme="majorEastAsia" w:hAnsiTheme="majorEastAsia"/>
        </w:rPr>
      </w:pPr>
    </w:p>
    <w:sectPr w:rsidR="00A74A45" w:rsidRPr="00E75951" w:rsidSect="00AB5313">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98B" w:rsidRDefault="00DE298B" w:rsidP="00B371CA">
      <w:pPr>
        <w:spacing w:line="240" w:lineRule="auto"/>
      </w:pPr>
      <w:r>
        <w:separator/>
      </w:r>
    </w:p>
  </w:endnote>
  <w:endnote w:type="continuationSeparator" w:id="0">
    <w:p w:rsidR="00DE298B" w:rsidRDefault="00DE298B" w:rsidP="00B37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98B" w:rsidRDefault="00DE298B" w:rsidP="00B371CA">
      <w:pPr>
        <w:spacing w:line="240" w:lineRule="auto"/>
      </w:pPr>
      <w:r>
        <w:separator/>
      </w:r>
    </w:p>
  </w:footnote>
  <w:footnote w:type="continuationSeparator" w:id="0">
    <w:p w:rsidR="00DE298B" w:rsidRDefault="00DE298B" w:rsidP="00B371C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C6C"/>
    <w:multiLevelType w:val="hybridMultilevel"/>
    <w:tmpl w:val="1068ECDA"/>
    <w:lvl w:ilvl="0" w:tplc="34E45C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2C07AE"/>
    <w:multiLevelType w:val="hybridMultilevel"/>
    <w:tmpl w:val="43E2B7DC"/>
    <w:lvl w:ilvl="0" w:tplc="BB02C8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E66253"/>
    <w:multiLevelType w:val="hybridMultilevel"/>
    <w:tmpl w:val="C62653C4"/>
    <w:lvl w:ilvl="0" w:tplc="1D2A3594">
      <w:start w:val="1"/>
      <w:numFmt w:val="ideographLegalTraditional"/>
      <w:pStyle w:val="1"/>
      <w:lvlText w:val="%1、"/>
      <w:lvlJc w:val="left"/>
      <w:pPr>
        <w:ind w:left="1190" w:hanging="480"/>
      </w:pPr>
      <w:rPr>
        <w:vanish w:val="0"/>
        <w:lang w:val="en-US"/>
      </w:rPr>
    </w:lvl>
    <w:lvl w:ilvl="1" w:tplc="1F78BF4C">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C105337"/>
    <w:multiLevelType w:val="hybridMultilevel"/>
    <w:tmpl w:val="23528B84"/>
    <w:lvl w:ilvl="0" w:tplc="6D40C536">
      <w:start w:val="1"/>
      <w:numFmt w:val="taiwaneseCountingThousand"/>
      <w:lvlText w:val="（%1）"/>
      <w:lvlJc w:val="left"/>
      <w:pPr>
        <w:tabs>
          <w:tab w:val="num" w:pos="1200"/>
        </w:tabs>
        <w:ind w:left="1200" w:hanging="720"/>
      </w:pPr>
      <w:rPr>
        <w:rFonts w:hint="default"/>
        <w:color w:val="auto"/>
      </w:rPr>
    </w:lvl>
    <w:lvl w:ilvl="1" w:tplc="E57C681C">
      <w:start w:val="1"/>
      <w:numFmt w:val="taiwaneseCountingThousand"/>
      <w:lvlText w:val="%2、"/>
      <w:lvlJc w:val="left"/>
      <w:pPr>
        <w:tabs>
          <w:tab w:val="num" w:pos="1440"/>
        </w:tabs>
        <w:ind w:left="1440" w:hanging="480"/>
      </w:pPr>
      <w:rPr>
        <w:rFonts w:asciiTheme="majorEastAsia" w:eastAsiaTheme="majorEastAsia" w:hAnsiTheme="majorEastAsia" w:cs="Times New Roman"/>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1C7E4A84"/>
    <w:multiLevelType w:val="hybridMultilevel"/>
    <w:tmpl w:val="C7CA442C"/>
    <w:lvl w:ilvl="0" w:tplc="41B8B51A">
      <w:start w:val="1"/>
      <w:numFmt w:val="decimal"/>
      <w:lvlText w:val="%1."/>
      <w:lvlJc w:val="left"/>
      <w:pPr>
        <w:ind w:left="126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4382277"/>
    <w:multiLevelType w:val="hybridMultilevel"/>
    <w:tmpl w:val="EF0A13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A9553F2"/>
    <w:multiLevelType w:val="hybridMultilevel"/>
    <w:tmpl w:val="84E6EEF2"/>
    <w:lvl w:ilvl="0" w:tplc="9DCE73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AC20156"/>
    <w:multiLevelType w:val="hybridMultilevel"/>
    <w:tmpl w:val="A31CF640"/>
    <w:lvl w:ilvl="0" w:tplc="61EE7C6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097401A"/>
    <w:multiLevelType w:val="hybridMultilevel"/>
    <w:tmpl w:val="587642BA"/>
    <w:lvl w:ilvl="0" w:tplc="6A3C14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11B1B12"/>
    <w:multiLevelType w:val="hybridMultilevel"/>
    <w:tmpl w:val="00DE98DA"/>
    <w:lvl w:ilvl="0" w:tplc="9DCE73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5901C96"/>
    <w:multiLevelType w:val="hybridMultilevel"/>
    <w:tmpl w:val="18E20AD6"/>
    <w:lvl w:ilvl="0" w:tplc="EA9052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5B07049"/>
    <w:multiLevelType w:val="hybridMultilevel"/>
    <w:tmpl w:val="80CA5036"/>
    <w:lvl w:ilvl="0" w:tplc="A38011EA">
      <w:start w:val="4"/>
      <w:numFmt w:val="taiwaneseCountingThousand"/>
      <w:lvlText w:val="（%1）"/>
      <w:lvlJc w:val="left"/>
      <w:pPr>
        <w:ind w:left="1330" w:hanging="765"/>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12">
    <w:nsid w:val="372A794B"/>
    <w:multiLevelType w:val="hybridMultilevel"/>
    <w:tmpl w:val="9B26AE10"/>
    <w:lvl w:ilvl="0" w:tplc="193C5188">
      <w:start w:val="4"/>
      <w:numFmt w:val="taiwaneseCountingThousand"/>
      <w:lvlText w:val="（%1）"/>
      <w:lvlJc w:val="left"/>
      <w:pPr>
        <w:ind w:left="1190" w:hanging="765"/>
      </w:pPr>
      <w:rPr>
        <w:rFonts w:hint="default"/>
      </w:rPr>
    </w:lvl>
    <w:lvl w:ilvl="1" w:tplc="41B8B51A">
      <w:start w:val="1"/>
      <w:numFmt w:val="decimal"/>
      <w:lvlText w:val="%2."/>
      <w:lvlJc w:val="left"/>
      <w:pPr>
        <w:ind w:left="1265" w:hanging="360"/>
      </w:pPr>
      <w:rPr>
        <w:rFonts w:hint="default"/>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nsid w:val="38857309"/>
    <w:multiLevelType w:val="hybridMultilevel"/>
    <w:tmpl w:val="D352682E"/>
    <w:lvl w:ilvl="0" w:tplc="0E16B43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F810AF1"/>
    <w:multiLevelType w:val="hybridMultilevel"/>
    <w:tmpl w:val="63203028"/>
    <w:lvl w:ilvl="0" w:tplc="EB92C902">
      <w:start w:val="1"/>
      <w:numFmt w:val="decimal"/>
      <w:lvlText w:val="%1."/>
      <w:lvlJc w:val="left"/>
      <w:pPr>
        <w:ind w:left="1559" w:hanging="283"/>
      </w:pPr>
      <w:rPr>
        <w:rFonts w:ascii="Times New Roman" w:hAnsi="Times New Roman" w:cs="Times New Roman" w:hint="default"/>
        <w:sz w:val="24"/>
        <w:szCs w:val="24"/>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5">
    <w:nsid w:val="49CA1EE6"/>
    <w:multiLevelType w:val="hybridMultilevel"/>
    <w:tmpl w:val="418E37C0"/>
    <w:lvl w:ilvl="0" w:tplc="38627BEC">
      <w:start w:val="1"/>
      <w:numFmt w:val="decimal"/>
      <w:lvlText w:val="%1."/>
      <w:lvlJc w:val="left"/>
      <w:pPr>
        <w:tabs>
          <w:tab w:val="num" w:pos="1260"/>
        </w:tabs>
        <w:ind w:left="1260" w:hanging="360"/>
      </w:pPr>
      <w:rPr>
        <w:rFonts w:ascii="Times New Roman" w:hAnsi="Times New Roman" w:cs="Times New Roman" w:hint="default"/>
        <w:sz w:val="24"/>
        <w:szCs w:val="24"/>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6">
    <w:nsid w:val="563735C2"/>
    <w:multiLevelType w:val="hybridMultilevel"/>
    <w:tmpl w:val="1242D302"/>
    <w:lvl w:ilvl="0" w:tplc="7494C0EC">
      <w:start w:val="1"/>
      <w:numFmt w:val="decimal"/>
      <w:lvlText w:val="%1."/>
      <w:lvlJc w:val="left"/>
      <w:pPr>
        <w:tabs>
          <w:tab w:val="num" w:pos="360"/>
        </w:tabs>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87D693D"/>
    <w:multiLevelType w:val="hybridMultilevel"/>
    <w:tmpl w:val="1A0EED90"/>
    <w:lvl w:ilvl="0" w:tplc="41B8B51A">
      <w:start w:val="1"/>
      <w:numFmt w:val="decimal"/>
      <w:lvlText w:val="%1."/>
      <w:lvlJc w:val="left"/>
      <w:pPr>
        <w:ind w:left="126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D3C7EAD"/>
    <w:multiLevelType w:val="hybridMultilevel"/>
    <w:tmpl w:val="8C52B4C8"/>
    <w:lvl w:ilvl="0" w:tplc="CEC03C60">
      <w:start w:val="1"/>
      <w:numFmt w:val="decimal"/>
      <w:lvlText w:val="%1."/>
      <w:lvlJc w:val="left"/>
      <w:pPr>
        <w:tabs>
          <w:tab w:val="num" w:pos="1260"/>
        </w:tabs>
        <w:ind w:left="1260" w:hanging="360"/>
      </w:pPr>
      <w:rPr>
        <w:rFonts w:ascii="Times New Roman" w:hAnsi="Times New Roman" w:cs="Times New Roman" w:hint="default"/>
        <w:sz w:val="24"/>
        <w:szCs w:val="24"/>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9">
    <w:nsid w:val="5D6714F5"/>
    <w:multiLevelType w:val="hybridMultilevel"/>
    <w:tmpl w:val="792C01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FD411C5"/>
    <w:multiLevelType w:val="hybridMultilevel"/>
    <w:tmpl w:val="CFF44A70"/>
    <w:lvl w:ilvl="0" w:tplc="34E45C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0781D4E"/>
    <w:multiLevelType w:val="hybridMultilevel"/>
    <w:tmpl w:val="D15E9164"/>
    <w:lvl w:ilvl="0" w:tplc="EA206A1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23306F9"/>
    <w:multiLevelType w:val="hybridMultilevel"/>
    <w:tmpl w:val="BE8C71FA"/>
    <w:lvl w:ilvl="0" w:tplc="02AE3A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7"/>
  </w:num>
  <w:num w:numId="3">
    <w:abstractNumId w:val="15"/>
  </w:num>
  <w:num w:numId="4">
    <w:abstractNumId w:val="14"/>
  </w:num>
  <w:num w:numId="5">
    <w:abstractNumId w:val="18"/>
  </w:num>
  <w:num w:numId="6">
    <w:abstractNumId w:val="16"/>
  </w:num>
  <w:num w:numId="7">
    <w:abstractNumId w:val="13"/>
  </w:num>
  <w:num w:numId="8">
    <w:abstractNumId w:val="21"/>
  </w:num>
  <w:num w:numId="9">
    <w:abstractNumId w:val="3"/>
  </w:num>
  <w:num w:numId="10">
    <w:abstractNumId w:val="6"/>
  </w:num>
  <w:num w:numId="11">
    <w:abstractNumId w:val="10"/>
  </w:num>
  <w:num w:numId="12">
    <w:abstractNumId w:val="5"/>
  </w:num>
  <w:num w:numId="13">
    <w:abstractNumId w:val="8"/>
  </w:num>
  <w:num w:numId="14">
    <w:abstractNumId w:val="11"/>
  </w:num>
  <w:num w:numId="15">
    <w:abstractNumId w:val="12"/>
  </w:num>
  <w:num w:numId="16">
    <w:abstractNumId w:val="19"/>
  </w:num>
  <w:num w:numId="17">
    <w:abstractNumId w:val="0"/>
  </w:num>
  <w:num w:numId="18">
    <w:abstractNumId w:val="20"/>
  </w:num>
  <w:num w:numId="19">
    <w:abstractNumId w:val="1"/>
  </w:num>
  <w:num w:numId="20">
    <w:abstractNumId w:val="9"/>
  </w:num>
  <w:num w:numId="21">
    <w:abstractNumId w:val="17"/>
  </w:num>
  <w:num w:numId="22">
    <w:abstractNumId w:val="4"/>
  </w:num>
  <w:num w:numId="23">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78"/>
    <w:rsid w:val="000D260D"/>
    <w:rsid w:val="000D5AFE"/>
    <w:rsid w:val="000E6DAB"/>
    <w:rsid w:val="00100687"/>
    <w:rsid w:val="0010459D"/>
    <w:rsid w:val="00111D9D"/>
    <w:rsid w:val="00113A74"/>
    <w:rsid w:val="001A3F25"/>
    <w:rsid w:val="001A550E"/>
    <w:rsid w:val="00234312"/>
    <w:rsid w:val="002A10C9"/>
    <w:rsid w:val="002B1578"/>
    <w:rsid w:val="002C45D3"/>
    <w:rsid w:val="00315129"/>
    <w:rsid w:val="0032251C"/>
    <w:rsid w:val="0037103B"/>
    <w:rsid w:val="004122E9"/>
    <w:rsid w:val="0048553D"/>
    <w:rsid w:val="00495782"/>
    <w:rsid w:val="004C4634"/>
    <w:rsid w:val="00504676"/>
    <w:rsid w:val="00526776"/>
    <w:rsid w:val="005B2F06"/>
    <w:rsid w:val="005C429A"/>
    <w:rsid w:val="005E04B4"/>
    <w:rsid w:val="005E7E5F"/>
    <w:rsid w:val="0061652D"/>
    <w:rsid w:val="00616835"/>
    <w:rsid w:val="00646F1E"/>
    <w:rsid w:val="006527DC"/>
    <w:rsid w:val="006A69A2"/>
    <w:rsid w:val="006B0DFD"/>
    <w:rsid w:val="006B2201"/>
    <w:rsid w:val="006D4B5B"/>
    <w:rsid w:val="006E6A91"/>
    <w:rsid w:val="00700701"/>
    <w:rsid w:val="00735283"/>
    <w:rsid w:val="00746437"/>
    <w:rsid w:val="007C5ABF"/>
    <w:rsid w:val="008023A9"/>
    <w:rsid w:val="00882760"/>
    <w:rsid w:val="008C17C8"/>
    <w:rsid w:val="0090550C"/>
    <w:rsid w:val="00934592"/>
    <w:rsid w:val="00945024"/>
    <w:rsid w:val="00951647"/>
    <w:rsid w:val="009C2DC3"/>
    <w:rsid w:val="00A26FF1"/>
    <w:rsid w:val="00A74A45"/>
    <w:rsid w:val="00AB5313"/>
    <w:rsid w:val="00B371CA"/>
    <w:rsid w:val="00B450D3"/>
    <w:rsid w:val="00B479AA"/>
    <w:rsid w:val="00B77894"/>
    <w:rsid w:val="00B8049B"/>
    <w:rsid w:val="00BA7EF2"/>
    <w:rsid w:val="00BC04CE"/>
    <w:rsid w:val="00C20068"/>
    <w:rsid w:val="00C578EC"/>
    <w:rsid w:val="00C6720C"/>
    <w:rsid w:val="00CE5741"/>
    <w:rsid w:val="00CF453F"/>
    <w:rsid w:val="00D17A7F"/>
    <w:rsid w:val="00D91053"/>
    <w:rsid w:val="00DA7B8A"/>
    <w:rsid w:val="00DC3059"/>
    <w:rsid w:val="00DE298B"/>
    <w:rsid w:val="00E75951"/>
    <w:rsid w:val="00E8574C"/>
    <w:rsid w:val="00EB1C01"/>
    <w:rsid w:val="00F014A5"/>
    <w:rsid w:val="00F578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578"/>
    <w:pPr>
      <w:widowControl w:val="0"/>
      <w:spacing w:line="288" w:lineRule="auto"/>
    </w:pPr>
    <w:rPr>
      <w:sz w:val="25"/>
      <w:szCs w:val="24"/>
    </w:rPr>
  </w:style>
  <w:style w:type="paragraph" w:styleId="1">
    <w:name w:val="heading 1"/>
    <w:basedOn w:val="a"/>
    <w:next w:val="a"/>
    <w:link w:val="10"/>
    <w:uiPriority w:val="9"/>
    <w:qFormat/>
    <w:rsid w:val="002B1578"/>
    <w:pPr>
      <w:numPr>
        <w:numId w:val="1"/>
      </w:numPr>
      <w:spacing w:line="460" w:lineRule="exact"/>
      <w:ind w:left="0" w:firstLine="0"/>
      <w:jc w:val="center"/>
      <w:outlineLvl w:val="0"/>
    </w:pPr>
    <w:rPr>
      <w:rFonts w:ascii="標楷體" w:eastAsia="標楷體" w:hAnsi="標楷體" w:cs="Times New Roman"/>
      <w:b/>
      <w:sz w:val="36"/>
      <w:szCs w:val="36"/>
      <w:lang w:val="x-none" w:eastAsia="x-none"/>
    </w:rPr>
  </w:style>
  <w:style w:type="paragraph" w:styleId="2">
    <w:name w:val="heading 2"/>
    <w:basedOn w:val="a"/>
    <w:next w:val="a"/>
    <w:link w:val="20"/>
    <w:uiPriority w:val="9"/>
    <w:semiHidden/>
    <w:unhideWhenUsed/>
    <w:qFormat/>
    <w:rsid w:val="002B1578"/>
    <w:pPr>
      <w:keepNext/>
      <w:widowControl/>
      <w:spacing w:line="720" w:lineRule="auto"/>
      <w:outlineLvl w:val="1"/>
    </w:pPr>
    <w:rPr>
      <w:rFonts w:asciiTheme="majorHAnsi" w:eastAsiaTheme="majorEastAsia" w:hAnsiTheme="majorHAnsi" w:cstheme="majorBidi"/>
      <w:b/>
      <w:bCs/>
      <w:kern w:val="0"/>
      <w:sz w:val="48"/>
      <w:szCs w:val="48"/>
      <w:lang w:eastAsia="en-US"/>
    </w:rPr>
  </w:style>
  <w:style w:type="paragraph" w:styleId="3">
    <w:name w:val="heading 3"/>
    <w:basedOn w:val="a"/>
    <w:next w:val="a"/>
    <w:link w:val="30"/>
    <w:uiPriority w:val="9"/>
    <w:semiHidden/>
    <w:unhideWhenUsed/>
    <w:qFormat/>
    <w:rsid w:val="002B1578"/>
    <w:pPr>
      <w:keepNext/>
      <w:widowControl/>
      <w:spacing w:line="720" w:lineRule="auto"/>
      <w:outlineLvl w:val="2"/>
    </w:pPr>
    <w:rPr>
      <w:rFonts w:asciiTheme="majorHAnsi" w:eastAsiaTheme="majorEastAsia" w:hAnsiTheme="majorHAnsi" w:cstheme="majorBidi"/>
      <w:b/>
      <w:bCs/>
      <w:kern w:val="0"/>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2B1578"/>
    <w:rPr>
      <w:rFonts w:ascii="標楷體" w:eastAsia="標楷體" w:hAnsi="標楷體" w:cs="Times New Roman"/>
      <w:b/>
      <w:sz w:val="36"/>
      <w:szCs w:val="36"/>
      <w:lang w:val="x-none" w:eastAsia="x-none"/>
    </w:rPr>
  </w:style>
  <w:style w:type="character" w:customStyle="1" w:styleId="20">
    <w:name w:val="標題 2 字元"/>
    <w:basedOn w:val="a0"/>
    <w:link w:val="2"/>
    <w:uiPriority w:val="9"/>
    <w:semiHidden/>
    <w:rsid w:val="002B1578"/>
    <w:rPr>
      <w:rFonts w:asciiTheme="majorHAnsi" w:eastAsiaTheme="majorEastAsia" w:hAnsiTheme="majorHAnsi" w:cstheme="majorBidi"/>
      <w:b/>
      <w:bCs/>
      <w:kern w:val="0"/>
      <w:sz w:val="48"/>
      <w:szCs w:val="48"/>
      <w:lang w:eastAsia="en-US"/>
    </w:rPr>
  </w:style>
  <w:style w:type="character" w:customStyle="1" w:styleId="30">
    <w:name w:val="標題 3 字元"/>
    <w:basedOn w:val="a0"/>
    <w:link w:val="3"/>
    <w:uiPriority w:val="9"/>
    <w:semiHidden/>
    <w:rsid w:val="002B1578"/>
    <w:rPr>
      <w:rFonts w:asciiTheme="majorHAnsi" w:eastAsiaTheme="majorEastAsia" w:hAnsiTheme="majorHAnsi" w:cstheme="majorBidi"/>
      <w:b/>
      <w:bCs/>
      <w:kern w:val="0"/>
      <w:sz w:val="36"/>
      <w:szCs w:val="36"/>
      <w:lang w:eastAsia="en-US"/>
    </w:rPr>
  </w:style>
  <w:style w:type="paragraph" w:styleId="a3">
    <w:name w:val="header"/>
    <w:basedOn w:val="a"/>
    <w:link w:val="a4"/>
    <w:unhideWhenUsed/>
    <w:rsid w:val="002B1578"/>
    <w:pPr>
      <w:tabs>
        <w:tab w:val="center" w:pos="4153"/>
        <w:tab w:val="right" w:pos="8306"/>
      </w:tabs>
      <w:snapToGrid w:val="0"/>
    </w:pPr>
    <w:rPr>
      <w:sz w:val="20"/>
      <w:szCs w:val="20"/>
    </w:rPr>
  </w:style>
  <w:style w:type="character" w:customStyle="1" w:styleId="a4">
    <w:name w:val="頁首 字元"/>
    <w:basedOn w:val="a0"/>
    <w:link w:val="a3"/>
    <w:rsid w:val="002B1578"/>
    <w:rPr>
      <w:sz w:val="20"/>
      <w:szCs w:val="20"/>
    </w:rPr>
  </w:style>
  <w:style w:type="paragraph" w:styleId="a5">
    <w:name w:val="footer"/>
    <w:basedOn w:val="a"/>
    <w:link w:val="a6"/>
    <w:uiPriority w:val="99"/>
    <w:unhideWhenUsed/>
    <w:rsid w:val="002B1578"/>
    <w:pPr>
      <w:tabs>
        <w:tab w:val="center" w:pos="4153"/>
        <w:tab w:val="right" w:pos="8306"/>
      </w:tabs>
      <w:snapToGrid w:val="0"/>
    </w:pPr>
    <w:rPr>
      <w:szCs w:val="20"/>
    </w:rPr>
  </w:style>
  <w:style w:type="character" w:customStyle="1" w:styleId="a6">
    <w:name w:val="頁尾 字元"/>
    <w:basedOn w:val="a0"/>
    <w:link w:val="a5"/>
    <w:uiPriority w:val="99"/>
    <w:rsid w:val="002B1578"/>
    <w:rPr>
      <w:sz w:val="25"/>
      <w:szCs w:val="20"/>
    </w:rPr>
  </w:style>
  <w:style w:type="paragraph" w:styleId="31">
    <w:name w:val="Body Text Indent 3"/>
    <w:basedOn w:val="a"/>
    <w:link w:val="32"/>
    <w:semiHidden/>
    <w:unhideWhenUsed/>
    <w:rsid w:val="002B1578"/>
    <w:pPr>
      <w:spacing w:after="120"/>
      <w:ind w:leftChars="200" w:left="480"/>
    </w:pPr>
    <w:rPr>
      <w:sz w:val="16"/>
      <w:szCs w:val="16"/>
    </w:rPr>
  </w:style>
  <w:style w:type="character" w:customStyle="1" w:styleId="32">
    <w:name w:val="本文縮排 3 字元"/>
    <w:basedOn w:val="a0"/>
    <w:link w:val="31"/>
    <w:semiHidden/>
    <w:rsid w:val="002B1578"/>
    <w:rPr>
      <w:sz w:val="16"/>
      <w:szCs w:val="16"/>
    </w:rPr>
  </w:style>
  <w:style w:type="paragraph" w:customStyle="1" w:styleId="a7">
    <w:name w:val="一標題"/>
    <w:basedOn w:val="a8"/>
    <w:qFormat/>
    <w:rsid w:val="002B1578"/>
    <w:pPr>
      <w:spacing w:line="360" w:lineRule="auto"/>
    </w:pPr>
    <w:rPr>
      <w:rFonts w:ascii="微軟正黑體" w:eastAsia="微軟正黑體" w:hAnsi="微軟正黑體"/>
      <w:b/>
      <w:sz w:val="36"/>
      <w:szCs w:val="36"/>
    </w:rPr>
  </w:style>
  <w:style w:type="paragraph" w:styleId="a8">
    <w:name w:val="Body Text"/>
    <w:basedOn w:val="a"/>
    <w:link w:val="a9"/>
    <w:rsid w:val="002B1578"/>
    <w:pPr>
      <w:jc w:val="both"/>
    </w:pPr>
    <w:rPr>
      <w:rFonts w:ascii="Times New Roman" w:eastAsia="新細明體" w:hAnsi="Times New Roman" w:cs="Times New Roman"/>
      <w:szCs w:val="20"/>
    </w:rPr>
  </w:style>
  <w:style w:type="character" w:customStyle="1" w:styleId="a9">
    <w:name w:val="本文 字元"/>
    <w:basedOn w:val="a0"/>
    <w:link w:val="a8"/>
    <w:rsid w:val="002B1578"/>
    <w:rPr>
      <w:rFonts w:ascii="Times New Roman" w:eastAsia="新細明體" w:hAnsi="Times New Roman" w:cs="Times New Roman"/>
      <w:sz w:val="25"/>
      <w:szCs w:val="20"/>
    </w:rPr>
  </w:style>
  <w:style w:type="character" w:styleId="aa">
    <w:name w:val="page number"/>
    <w:basedOn w:val="a0"/>
    <w:rsid w:val="002B1578"/>
    <w:rPr>
      <w:sz w:val="25"/>
    </w:rPr>
  </w:style>
  <w:style w:type="table" w:styleId="ab">
    <w:name w:val="Table Grid"/>
    <w:basedOn w:val="a1"/>
    <w:uiPriority w:val="59"/>
    <w:rsid w:val="002B1578"/>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footnote text"/>
    <w:basedOn w:val="a"/>
    <w:link w:val="ad"/>
    <w:semiHidden/>
    <w:rsid w:val="002B1578"/>
    <w:pPr>
      <w:snapToGrid w:val="0"/>
    </w:pPr>
    <w:rPr>
      <w:rFonts w:ascii="Times New Roman" w:eastAsia="新細明體" w:hAnsi="Times New Roman" w:cs="Times New Roman"/>
      <w:sz w:val="20"/>
      <w:szCs w:val="20"/>
    </w:rPr>
  </w:style>
  <w:style w:type="character" w:customStyle="1" w:styleId="ad">
    <w:name w:val="註腳文字 字元"/>
    <w:basedOn w:val="a0"/>
    <w:link w:val="ac"/>
    <w:semiHidden/>
    <w:rsid w:val="002B1578"/>
    <w:rPr>
      <w:rFonts w:ascii="Times New Roman" w:eastAsia="新細明體" w:hAnsi="Times New Roman" w:cs="Times New Roman"/>
      <w:sz w:val="20"/>
      <w:szCs w:val="20"/>
    </w:rPr>
  </w:style>
  <w:style w:type="character" w:styleId="ae">
    <w:name w:val="footnote reference"/>
    <w:semiHidden/>
    <w:rsid w:val="002B1578"/>
    <w:rPr>
      <w:rFonts w:cs="Times New Roman"/>
      <w:vertAlign w:val="superscript"/>
    </w:rPr>
  </w:style>
  <w:style w:type="character" w:styleId="af">
    <w:name w:val="annotation reference"/>
    <w:semiHidden/>
    <w:rsid w:val="002B1578"/>
    <w:rPr>
      <w:sz w:val="18"/>
      <w:szCs w:val="18"/>
    </w:rPr>
  </w:style>
  <w:style w:type="paragraph" w:styleId="af0">
    <w:name w:val="annotation text"/>
    <w:basedOn w:val="a"/>
    <w:link w:val="af1"/>
    <w:semiHidden/>
    <w:rsid w:val="002B1578"/>
    <w:rPr>
      <w:rFonts w:ascii="標楷體" w:eastAsia="標楷體" w:hAnsi="標楷體" w:cs="Times New Roman"/>
      <w:color w:val="FF0000"/>
      <w:kern w:val="0"/>
    </w:rPr>
  </w:style>
  <w:style w:type="character" w:customStyle="1" w:styleId="af1">
    <w:name w:val="註解文字 字元"/>
    <w:basedOn w:val="a0"/>
    <w:link w:val="af0"/>
    <w:semiHidden/>
    <w:rsid w:val="002B1578"/>
    <w:rPr>
      <w:rFonts w:ascii="標楷體" w:eastAsia="標楷體" w:hAnsi="標楷體" w:cs="Times New Roman"/>
      <w:color w:val="FF0000"/>
      <w:kern w:val="0"/>
      <w:sz w:val="25"/>
      <w:szCs w:val="24"/>
    </w:rPr>
  </w:style>
  <w:style w:type="paragraph" w:styleId="af2">
    <w:name w:val="annotation subject"/>
    <w:basedOn w:val="af0"/>
    <w:next w:val="af0"/>
    <w:link w:val="af3"/>
    <w:semiHidden/>
    <w:rsid w:val="002B1578"/>
    <w:rPr>
      <w:b/>
      <w:bCs/>
    </w:rPr>
  </w:style>
  <w:style w:type="character" w:customStyle="1" w:styleId="af3">
    <w:name w:val="註解主旨 字元"/>
    <w:basedOn w:val="af1"/>
    <w:link w:val="af2"/>
    <w:semiHidden/>
    <w:rsid w:val="002B1578"/>
    <w:rPr>
      <w:rFonts w:ascii="標楷體" w:eastAsia="標楷體" w:hAnsi="標楷體" w:cs="Times New Roman"/>
      <w:b/>
      <w:bCs/>
      <w:color w:val="FF0000"/>
      <w:kern w:val="0"/>
      <w:sz w:val="25"/>
      <w:szCs w:val="24"/>
    </w:rPr>
  </w:style>
  <w:style w:type="paragraph" w:customStyle="1" w:styleId="af4">
    <w:name w:val="一."/>
    <w:basedOn w:val="a8"/>
    <w:qFormat/>
    <w:rsid w:val="002B1578"/>
    <w:pPr>
      <w:tabs>
        <w:tab w:val="left" w:pos="504"/>
      </w:tabs>
      <w:ind w:left="500" w:hangingChars="200" w:hanging="500"/>
    </w:pPr>
  </w:style>
  <w:style w:type="paragraph" w:customStyle="1" w:styleId="11">
    <w:name w:val="1."/>
    <w:basedOn w:val="af5"/>
    <w:qFormat/>
    <w:rsid w:val="002B1578"/>
    <w:pPr>
      <w:tabs>
        <w:tab w:val="clear" w:pos="1260"/>
        <w:tab w:val="left" w:pos="1498"/>
      </w:tabs>
      <w:ind w:leftChars="500" w:left="1500" w:hangingChars="100" w:hanging="250"/>
    </w:pPr>
  </w:style>
  <w:style w:type="paragraph" w:customStyle="1" w:styleId="12">
    <w:name w:val="字元 字元1"/>
    <w:basedOn w:val="a"/>
    <w:semiHidden/>
    <w:rsid w:val="002B1578"/>
    <w:pPr>
      <w:widowControl/>
      <w:spacing w:after="160" w:line="240" w:lineRule="exact"/>
    </w:pPr>
    <w:rPr>
      <w:rFonts w:ascii="Verdana" w:eastAsia="Times New Roman" w:hAnsi="Verdana" w:cs="Mangal"/>
      <w:sz w:val="20"/>
      <w:lang w:eastAsia="en-US" w:bidi="hi-IN"/>
    </w:rPr>
  </w:style>
  <w:style w:type="character" w:styleId="af6">
    <w:name w:val="FollowedHyperlink"/>
    <w:basedOn w:val="a0"/>
    <w:uiPriority w:val="99"/>
    <w:semiHidden/>
    <w:unhideWhenUsed/>
    <w:rsid w:val="002B1578"/>
    <w:rPr>
      <w:color w:val="800080"/>
      <w:u w:val="single"/>
    </w:rPr>
  </w:style>
  <w:style w:type="paragraph" w:customStyle="1" w:styleId="af7">
    <w:name w:val="小條文"/>
    <w:basedOn w:val="a"/>
    <w:qFormat/>
    <w:rsid w:val="002B1578"/>
    <w:pPr>
      <w:ind w:leftChars="1400" w:left="1400" w:hangingChars="100" w:hanging="198"/>
      <w:jc w:val="both"/>
    </w:pPr>
    <w:rPr>
      <w:rFonts w:ascii="Times New Roman" w:eastAsia="新細明體" w:hAnsi="Times New Roman" w:cs="Times New Roman"/>
      <w:sz w:val="20"/>
      <w:szCs w:val="20"/>
    </w:rPr>
  </w:style>
  <w:style w:type="paragraph" w:customStyle="1" w:styleId="1-6">
    <w:name w:val="1-6條文"/>
    <w:basedOn w:val="a"/>
    <w:qFormat/>
    <w:rsid w:val="002B1578"/>
    <w:pPr>
      <w:ind w:hangingChars="600" w:hanging="1503"/>
    </w:pPr>
    <w:rPr>
      <w:rFonts w:ascii="Times New Roman" w:eastAsia="新細明體" w:hAnsi="Times New Roman"/>
    </w:rPr>
  </w:style>
  <w:style w:type="paragraph" w:customStyle="1" w:styleId="af8">
    <w:name w:val="條文_齊"/>
    <w:basedOn w:val="1-6"/>
    <w:qFormat/>
    <w:rsid w:val="002B1578"/>
    <w:pPr>
      <w:ind w:leftChars="600" w:left="600" w:firstLineChars="0" w:firstLine="0"/>
    </w:pPr>
  </w:style>
  <w:style w:type="paragraph" w:styleId="af9">
    <w:name w:val="Balloon Text"/>
    <w:basedOn w:val="a"/>
    <w:link w:val="afa"/>
    <w:semiHidden/>
    <w:unhideWhenUsed/>
    <w:rsid w:val="002B1578"/>
    <w:rPr>
      <w:rFonts w:asciiTheme="majorHAnsi" w:eastAsiaTheme="majorEastAsia" w:hAnsiTheme="majorHAnsi" w:cstheme="majorBidi"/>
      <w:sz w:val="18"/>
      <w:szCs w:val="18"/>
    </w:rPr>
  </w:style>
  <w:style w:type="character" w:customStyle="1" w:styleId="afa">
    <w:name w:val="註解方塊文字 字元"/>
    <w:basedOn w:val="a0"/>
    <w:link w:val="af9"/>
    <w:semiHidden/>
    <w:rsid w:val="002B1578"/>
    <w:rPr>
      <w:rFonts w:asciiTheme="majorHAnsi" w:eastAsiaTheme="majorEastAsia" w:hAnsiTheme="majorHAnsi" w:cstheme="majorBidi"/>
      <w:sz w:val="18"/>
      <w:szCs w:val="18"/>
    </w:rPr>
  </w:style>
  <w:style w:type="paragraph" w:customStyle="1" w:styleId="afb">
    <w:name w:val="(一)粗標題"/>
    <w:basedOn w:val="1-6"/>
    <w:qFormat/>
    <w:rsid w:val="002B1578"/>
    <w:pPr>
      <w:spacing w:afterLines="50" w:after="50" w:line="240" w:lineRule="auto"/>
      <w:ind w:hangingChars="300" w:hanging="748"/>
    </w:pPr>
    <w:rPr>
      <w:rFonts w:ascii="微軟正黑體" w:eastAsia="微軟正黑體" w:hAnsi="微軟正黑體"/>
      <w:b/>
      <w:sz w:val="32"/>
      <w:szCs w:val="28"/>
    </w:rPr>
  </w:style>
  <w:style w:type="paragraph" w:customStyle="1" w:styleId="15">
    <w:name w:val="凸1.5字"/>
    <w:basedOn w:val="a8"/>
    <w:qFormat/>
    <w:rsid w:val="002B1578"/>
    <w:pPr>
      <w:ind w:left="360" w:hangingChars="150" w:hanging="360"/>
    </w:pPr>
  </w:style>
  <w:style w:type="paragraph" w:customStyle="1" w:styleId="1-61">
    <w:name w:val="1-6條文_凸(1)字"/>
    <w:basedOn w:val="af8"/>
    <w:qFormat/>
    <w:rsid w:val="002B1578"/>
    <w:pPr>
      <w:tabs>
        <w:tab w:val="left" w:pos="2127"/>
      </w:tabs>
      <w:ind w:left="2125" w:hangingChars="250" w:hanging="625"/>
    </w:pPr>
  </w:style>
  <w:style w:type="paragraph" w:customStyle="1" w:styleId="1-61-1">
    <w:name w:val="1-6條_凸(1)-1字"/>
    <w:basedOn w:val="1-61"/>
    <w:qFormat/>
    <w:rsid w:val="002B1578"/>
    <w:pPr>
      <w:tabs>
        <w:tab w:val="clear" w:pos="2127"/>
        <w:tab w:val="left" w:pos="2694"/>
      </w:tabs>
      <w:ind w:leftChars="851" w:left="2693" w:hangingChars="226" w:hanging="565"/>
    </w:pPr>
  </w:style>
  <w:style w:type="paragraph" w:customStyle="1" w:styleId="afc">
    <w:name w:val="章＿標題"/>
    <w:basedOn w:val="afb"/>
    <w:qFormat/>
    <w:rsid w:val="002B1578"/>
    <w:rPr>
      <w:sz w:val="28"/>
    </w:rPr>
  </w:style>
  <w:style w:type="paragraph" w:customStyle="1" w:styleId="1-60">
    <w:name w:val="1-6條文_一."/>
    <w:basedOn w:val="1-61"/>
    <w:qFormat/>
    <w:rsid w:val="002B1578"/>
    <w:pPr>
      <w:tabs>
        <w:tab w:val="clear" w:pos="2127"/>
        <w:tab w:val="left" w:pos="2002"/>
      </w:tabs>
      <w:ind w:left="2000" w:hangingChars="200" w:hanging="500"/>
    </w:pPr>
  </w:style>
  <w:style w:type="paragraph" w:styleId="afd">
    <w:name w:val="List Paragraph"/>
    <w:basedOn w:val="a"/>
    <w:uiPriority w:val="34"/>
    <w:qFormat/>
    <w:rsid w:val="002B1578"/>
    <w:pPr>
      <w:ind w:leftChars="200" w:left="480"/>
    </w:pPr>
    <w:rPr>
      <w:rFonts w:ascii="Calibri" w:eastAsia="新細明體" w:hAnsi="Calibri" w:cs="Times New Roman"/>
      <w:szCs w:val="22"/>
    </w:rPr>
  </w:style>
  <w:style w:type="paragraph" w:customStyle="1" w:styleId="af5">
    <w:name w:val="(一)"/>
    <w:basedOn w:val="a8"/>
    <w:qFormat/>
    <w:rsid w:val="002B1578"/>
    <w:pPr>
      <w:tabs>
        <w:tab w:val="left" w:pos="1260"/>
      </w:tabs>
      <w:ind w:leftChars="200" w:left="1250" w:hangingChars="300" w:hanging="750"/>
    </w:pPr>
  </w:style>
  <w:style w:type="paragraph" w:customStyle="1" w:styleId="14">
    <w:name w:val="14標題粗黑"/>
    <w:basedOn w:val="af4"/>
    <w:qFormat/>
    <w:rsid w:val="002B1578"/>
    <w:pPr>
      <w:snapToGrid w:val="0"/>
      <w:spacing w:beforeLines="50" w:before="120" w:afterLines="50" w:after="120" w:line="240" w:lineRule="auto"/>
      <w:ind w:left="560" w:hanging="560"/>
      <w:jc w:val="left"/>
    </w:pPr>
    <w:rPr>
      <w:rFonts w:ascii="微軟正黑體" w:eastAsia="微軟正黑體" w:hAnsi="微軟正黑體"/>
      <w:b/>
      <w:sz w:val="28"/>
      <w:szCs w:val="28"/>
    </w:rPr>
  </w:style>
  <w:style w:type="paragraph" w:customStyle="1" w:styleId="1-4">
    <w:name w:val="1-4"/>
    <w:basedOn w:val="af4"/>
    <w:qFormat/>
    <w:rsid w:val="002B1578"/>
    <w:pPr>
      <w:tabs>
        <w:tab w:val="left" w:pos="1008"/>
      </w:tabs>
      <w:ind w:left="1000" w:hangingChars="400" w:hanging="1000"/>
    </w:pPr>
  </w:style>
  <w:style w:type="paragraph" w:customStyle="1" w:styleId="4-3">
    <w:name w:val="4-3(一)"/>
    <w:basedOn w:val="1-4"/>
    <w:qFormat/>
    <w:rsid w:val="002B1578"/>
    <w:pPr>
      <w:ind w:leftChars="400" w:left="1750" w:hangingChars="300" w:hanging="750"/>
    </w:pPr>
  </w:style>
  <w:style w:type="paragraph" w:customStyle="1" w:styleId="7-1">
    <w:name w:val="7-1."/>
    <w:basedOn w:val="4-3"/>
    <w:qFormat/>
    <w:rsid w:val="002B1578"/>
    <w:pPr>
      <w:tabs>
        <w:tab w:val="clear" w:pos="1008"/>
      </w:tabs>
      <w:ind w:leftChars="700" w:left="2125" w:hangingChars="150" w:hanging="375"/>
    </w:pPr>
  </w:style>
  <w:style w:type="paragraph" w:customStyle="1" w:styleId="15-1">
    <w:name w:val="1.5-(1)"/>
    <w:basedOn w:val="15"/>
    <w:qFormat/>
    <w:rsid w:val="002B1578"/>
    <w:pPr>
      <w:tabs>
        <w:tab w:val="left" w:pos="1012"/>
      </w:tabs>
      <w:ind w:leftChars="150" w:left="1000" w:hangingChars="250" w:hanging="625"/>
    </w:pPr>
  </w:style>
  <w:style w:type="paragraph" w:styleId="13">
    <w:name w:val="toc 1"/>
    <w:basedOn w:val="a"/>
    <w:next w:val="a"/>
    <w:autoRedefine/>
    <w:uiPriority w:val="39"/>
    <w:unhideWhenUsed/>
    <w:qFormat/>
    <w:rsid w:val="002B1578"/>
    <w:pPr>
      <w:tabs>
        <w:tab w:val="right" w:leader="dot" w:pos="9628"/>
      </w:tabs>
      <w:ind w:leftChars="200" w:left="1000" w:hangingChars="200" w:hanging="500"/>
    </w:pPr>
  </w:style>
  <w:style w:type="paragraph" w:styleId="21">
    <w:name w:val="toc 2"/>
    <w:basedOn w:val="a"/>
    <w:next w:val="a"/>
    <w:autoRedefine/>
    <w:uiPriority w:val="39"/>
    <w:unhideWhenUsed/>
    <w:qFormat/>
    <w:rsid w:val="002B1578"/>
    <w:pPr>
      <w:tabs>
        <w:tab w:val="right" w:leader="dot" w:pos="9628"/>
      </w:tabs>
      <w:ind w:leftChars="400" w:left="1750" w:hangingChars="300" w:hanging="750"/>
    </w:pPr>
  </w:style>
  <w:style w:type="character" w:styleId="afe">
    <w:name w:val="Hyperlink"/>
    <w:basedOn w:val="a0"/>
    <w:uiPriority w:val="99"/>
    <w:unhideWhenUsed/>
    <w:rsid w:val="002B1578"/>
    <w:rPr>
      <w:color w:val="0000FF" w:themeColor="hyperlink"/>
      <w:u w:val="single"/>
    </w:rPr>
  </w:style>
  <w:style w:type="paragraph" w:customStyle="1" w:styleId="16">
    <w:name w:val="字元 字元1 字元 字元 字元 字元 字元 字元 字元 字元"/>
    <w:basedOn w:val="a"/>
    <w:semiHidden/>
    <w:rsid w:val="002B1578"/>
    <w:pPr>
      <w:widowControl/>
      <w:spacing w:after="160" w:line="240" w:lineRule="exact"/>
    </w:pPr>
    <w:rPr>
      <w:rFonts w:ascii="Verdana" w:eastAsia="Times New Roman" w:hAnsi="Verdana" w:cs="Mangal"/>
      <w:sz w:val="20"/>
      <w:lang w:eastAsia="en-US" w:bidi="hi-IN"/>
    </w:rPr>
  </w:style>
  <w:style w:type="paragraph" w:customStyle="1" w:styleId="17">
    <w:name w:val="字元 字元1 字元 字元 字元 字元 字元 字元"/>
    <w:basedOn w:val="a"/>
    <w:semiHidden/>
    <w:rsid w:val="002B1578"/>
    <w:pPr>
      <w:widowControl/>
      <w:spacing w:after="160" w:line="240" w:lineRule="exact"/>
    </w:pPr>
    <w:rPr>
      <w:rFonts w:ascii="Verdana" w:eastAsia="Times New Roman" w:hAnsi="Verdana" w:cs="Mangal"/>
      <w:sz w:val="20"/>
      <w:lang w:eastAsia="en-US" w:bidi="hi-IN"/>
    </w:rPr>
  </w:style>
  <w:style w:type="numbering" w:customStyle="1" w:styleId="18">
    <w:name w:val="無清單1"/>
    <w:next w:val="a2"/>
    <w:uiPriority w:val="99"/>
    <w:semiHidden/>
    <w:unhideWhenUsed/>
    <w:rsid w:val="00E75951"/>
  </w:style>
  <w:style w:type="paragraph" w:styleId="22">
    <w:name w:val="Body Text Indent 2"/>
    <w:basedOn w:val="a"/>
    <w:link w:val="23"/>
    <w:rsid w:val="00E75951"/>
    <w:pPr>
      <w:spacing w:after="120" w:line="480" w:lineRule="auto"/>
      <w:ind w:leftChars="200" w:left="480"/>
    </w:pPr>
    <w:rPr>
      <w:rFonts w:ascii="Times New Roman" w:eastAsia="新細明體" w:hAnsi="Times New Roman" w:cs="Times New Roman"/>
      <w:sz w:val="24"/>
    </w:rPr>
  </w:style>
  <w:style w:type="character" w:customStyle="1" w:styleId="23">
    <w:name w:val="本文縮排 2 字元"/>
    <w:basedOn w:val="a0"/>
    <w:link w:val="22"/>
    <w:rsid w:val="00E75951"/>
    <w:rPr>
      <w:rFonts w:ascii="Times New Roman" w:eastAsia="新細明體" w:hAnsi="Times New Roman" w:cs="Times New Roman"/>
      <w:szCs w:val="24"/>
    </w:rPr>
  </w:style>
  <w:style w:type="paragraph" w:styleId="aff">
    <w:name w:val="Body Text Indent"/>
    <w:basedOn w:val="a"/>
    <w:link w:val="aff0"/>
    <w:rsid w:val="00E75951"/>
    <w:pPr>
      <w:spacing w:after="120" w:line="240" w:lineRule="auto"/>
      <w:ind w:leftChars="200" w:left="480"/>
    </w:pPr>
    <w:rPr>
      <w:rFonts w:ascii="Times New Roman" w:eastAsia="新細明體" w:hAnsi="Times New Roman" w:cs="Times New Roman"/>
      <w:sz w:val="24"/>
    </w:rPr>
  </w:style>
  <w:style w:type="character" w:customStyle="1" w:styleId="aff0">
    <w:name w:val="本文縮排 字元"/>
    <w:basedOn w:val="a0"/>
    <w:link w:val="aff"/>
    <w:rsid w:val="00E75951"/>
    <w:rPr>
      <w:rFonts w:ascii="Times New Roman" w:eastAsia="新細明體" w:hAnsi="Times New Roman" w:cs="Times New Roman"/>
      <w:szCs w:val="24"/>
    </w:rPr>
  </w:style>
  <w:style w:type="paragraph" w:styleId="aff1">
    <w:name w:val="Date"/>
    <w:basedOn w:val="a"/>
    <w:next w:val="a"/>
    <w:link w:val="aff2"/>
    <w:rsid w:val="00E75951"/>
    <w:pPr>
      <w:spacing w:line="240" w:lineRule="auto"/>
      <w:jc w:val="right"/>
    </w:pPr>
    <w:rPr>
      <w:rFonts w:ascii="Times New Roman" w:eastAsia="新細明體" w:hAnsi="Times New Roman" w:cs="Times New Roman"/>
      <w:sz w:val="24"/>
    </w:rPr>
  </w:style>
  <w:style w:type="character" w:customStyle="1" w:styleId="aff2">
    <w:name w:val="日期 字元"/>
    <w:basedOn w:val="a0"/>
    <w:link w:val="aff1"/>
    <w:rsid w:val="00E75951"/>
    <w:rPr>
      <w:rFonts w:ascii="Times New Roman" w:eastAsia="新細明體" w:hAnsi="Times New Roman" w:cs="Times New Roman"/>
      <w:szCs w:val="24"/>
    </w:rPr>
  </w:style>
  <w:style w:type="table" w:customStyle="1" w:styleId="19">
    <w:name w:val="表格格線1"/>
    <w:basedOn w:val="a1"/>
    <w:next w:val="ab"/>
    <w:rsid w:val="00E7595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te Heading"/>
    <w:basedOn w:val="a"/>
    <w:next w:val="a"/>
    <w:link w:val="aff4"/>
    <w:rsid w:val="00E75951"/>
    <w:pPr>
      <w:spacing w:line="240" w:lineRule="auto"/>
      <w:jc w:val="center"/>
    </w:pPr>
    <w:rPr>
      <w:rFonts w:ascii="標楷體" w:eastAsia="標楷體" w:hAnsi="標楷體" w:cs="Times New Roman"/>
      <w:sz w:val="24"/>
    </w:rPr>
  </w:style>
  <w:style w:type="character" w:customStyle="1" w:styleId="aff4">
    <w:name w:val="註釋標題 字元"/>
    <w:basedOn w:val="a0"/>
    <w:link w:val="aff3"/>
    <w:rsid w:val="00E75951"/>
    <w:rPr>
      <w:rFonts w:ascii="標楷體" w:eastAsia="標楷體" w:hAnsi="標楷體" w:cs="Times New Roman"/>
      <w:szCs w:val="24"/>
    </w:rPr>
  </w:style>
  <w:style w:type="paragraph" w:styleId="aff5">
    <w:name w:val="Closing"/>
    <w:basedOn w:val="a"/>
    <w:link w:val="aff6"/>
    <w:rsid w:val="00E75951"/>
    <w:pPr>
      <w:spacing w:line="240" w:lineRule="auto"/>
      <w:ind w:leftChars="1800" w:left="100"/>
    </w:pPr>
    <w:rPr>
      <w:rFonts w:ascii="標楷體" w:eastAsia="標楷體" w:hAnsi="標楷體" w:cs="Times New Roman"/>
      <w:sz w:val="24"/>
    </w:rPr>
  </w:style>
  <w:style w:type="character" w:customStyle="1" w:styleId="aff6">
    <w:name w:val="結語 字元"/>
    <w:basedOn w:val="a0"/>
    <w:link w:val="aff5"/>
    <w:rsid w:val="00E75951"/>
    <w:rPr>
      <w:rFonts w:ascii="標楷體" w:eastAsia="標楷體" w:hAnsi="標楷體"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578"/>
    <w:pPr>
      <w:widowControl w:val="0"/>
      <w:spacing w:line="288" w:lineRule="auto"/>
    </w:pPr>
    <w:rPr>
      <w:sz w:val="25"/>
      <w:szCs w:val="24"/>
    </w:rPr>
  </w:style>
  <w:style w:type="paragraph" w:styleId="1">
    <w:name w:val="heading 1"/>
    <w:basedOn w:val="a"/>
    <w:next w:val="a"/>
    <w:link w:val="10"/>
    <w:uiPriority w:val="9"/>
    <w:qFormat/>
    <w:rsid w:val="002B1578"/>
    <w:pPr>
      <w:numPr>
        <w:numId w:val="1"/>
      </w:numPr>
      <w:spacing w:line="460" w:lineRule="exact"/>
      <w:ind w:left="0" w:firstLine="0"/>
      <w:jc w:val="center"/>
      <w:outlineLvl w:val="0"/>
    </w:pPr>
    <w:rPr>
      <w:rFonts w:ascii="標楷體" w:eastAsia="標楷體" w:hAnsi="標楷體" w:cs="Times New Roman"/>
      <w:b/>
      <w:sz w:val="36"/>
      <w:szCs w:val="36"/>
      <w:lang w:val="x-none" w:eastAsia="x-none"/>
    </w:rPr>
  </w:style>
  <w:style w:type="paragraph" w:styleId="2">
    <w:name w:val="heading 2"/>
    <w:basedOn w:val="a"/>
    <w:next w:val="a"/>
    <w:link w:val="20"/>
    <w:uiPriority w:val="9"/>
    <w:semiHidden/>
    <w:unhideWhenUsed/>
    <w:qFormat/>
    <w:rsid w:val="002B1578"/>
    <w:pPr>
      <w:keepNext/>
      <w:widowControl/>
      <w:spacing w:line="720" w:lineRule="auto"/>
      <w:outlineLvl w:val="1"/>
    </w:pPr>
    <w:rPr>
      <w:rFonts w:asciiTheme="majorHAnsi" w:eastAsiaTheme="majorEastAsia" w:hAnsiTheme="majorHAnsi" w:cstheme="majorBidi"/>
      <w:b/>
      <w:bCs/>
      <w:kern w:val="0"/>
      <w:sz w:val="48"/>
      <w:szCs w:val="48"/>
      <w:lang w:eastAsia="en-US"/>
    </w:rPr>
  </w:style>
  <w:style w:type="paragraph" w:styleId="3">
    <w:name w:val="heading 3"/>
    <w:basedOn w:val="a"/>
    <w:next w:val="a"/>
    <w:link w:val="30"/>
    <w:uiPriority w:val="9"/>
    <w:semiHidden/>
    <w:unhideWhenUsed/>
    <w:qFormat/>
    <w:rsid w:val="002B1578"/>
    <w:pPr>
      <w:keepNext/>
      <w:widowControl/>
      <w:spacing w:line="720" w:lineRule="auto"/>
      <w:outlineLvl w:val="2"/>
    </w:pPr>
    <w:rPr>
      <w:rFonts w:asciiTheme="majorHAnsi" w:eastAsiaTheme="majorEastAsia" w:hAnsiTheme="majorHAnsi" w:cstheme="majorBidi"/>
      <w:b/>
      <w:bCs/>
      <w:kern w:val="0"/>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2B1578"/>
    <w:rPr>
      <w:rFonts w:ascii="標楷體" w:eastAsia="標楷體" w:hAnsi="標楷體" w:cs="Times New Roman"/>
      <w:b/>
      <w:sz w:val="36"/>
      <w:szCs w:val="36"/>
      <w:lang w:val="x-none" w:eastAsia="x-none"/>
    </w:rPr>
  </w:style>
  <w:style w:type="character" w:customStyle="1" w:styleId="20">
    <w:name w:val="標題 2 字元"/>
    <w:basedOn w:val="a0"/>
    <w:link w:val="2"/>
    <w:uiPriority w:val="9"/>
    <w:semiHidden/>
    <w:rsid w:val="002B1578"/>
    <w:rPr>
      <w:rFonts w:asciiTheme="majorHAnsi" w:eastAsiaTheme="majorEastAsia" w:hAnsiTheme="majorHAnsi" w:cstheme="majorBidi"/>
      <w:b/>
      <w:bCs/>
      <w:kern w:val="0"/>
      <w:sz w:val="48"/>
      <w:szCs w:val="48"/>
      <w:lang w:eastAsia="en-US"/>
    </w:rPr>
  </w:style>
  <w:style w:type="character" w:customStyle="1" w:styleId="30">
    <w:name w:val="標題 3 字元"/>
    <w:basedOn w:val="a0"/>
    <w:link w:val="3"/>
    <w:uiPriority w:val="9"/>
    <w:semiHidden/>
    <w:rsid w:val="002B1578"/>
    <w:rPr>
      <w:rFonts w:asciiTheme="majorHAnsi" w:eastAsiaTheme="majorEastAsia" w:hAnsiTheme="majorHAnsi" w:cstheme="majorBidi"/>
      <w:b/>
      <w:bCs/>
      <w:kern w:val="0"/>
      <w:sz w:val="36"/>
      <w:szCs w:val="36"/>
      <w:lang w:eastAsia="en-US"/>
    </w:rPr>
  </w:style>
  <w:style w:type="paragraph" w:styleId="a3">
    <w:name w:val="header"/>
    <w:basedOn w:val="a"/>
    <w:link w:val="a4"/>
    <w:unhideWhenUsed/>
    <w:rsid w:val="002B1578"/>
    <w:pPr>
      <w:tabs>
        <w:tab w:val="center" w:pos="4153"/>
        <w:tab w:val="right" w:pos="8306"/>
      </w:tabs>
      <w:snapToGrid w:val="0"/>
    </w:pPr>
    <w:rPr>
      <w:sz w:val="20"/>
      <w:szCs w:val="20"/>
    </w:rPr>
  </w:style>
  <w:style w:type="character" w:customStyle="1" w:styleId="a4">
    <w:name w:val="頁首 字元"/>
    <w:basedOn w:val="a0"/>
    <w:link w:val="a3"/>
    <w:rsid w:val="002B1578"/>
    <w:rPr>
      <w:sz w:val="20"/>
      <w:szCs w:val="20"/>
    </w:rPr>
  </w:style>
  <w:style w:type="paragraph" w:styleId="a5">
    <w:name w:val="footer"/>
    <w:basedOn w:val="a"/>
    <w:link w:val="a6"/>
    <w:uiPriority w:val="99"/>
    <w:unhideWhenUsed/>
    <w:rsid w:val="002B1578"/>
    <w:pPr>
      <w:tabs>
        <w:tab w:val="center" w:pos="4153"/>
        <w:tab w:val="right" w:pos="8306"/>
      </w:tabs>
      <w:snapToGrid w:val="0"/>
    </w:pPr>
    <w:rPr>
      <w:szCs w:val="20"/>
    </w:rPr>
  </w:style>
  <w:style w:type="character" w:customStyle="1" w:styleId="a6">
    <w:name w:val="頁尾 字元"/>
    <w:basedOn w:val="a0"/>
    <w:link w:val="a5"/>
    <w:uiPriority w:val="99"/>
    <w:rsid w:val="002B1578"/>
    <w:rPr>
      <w:sz w:val="25"/>
      <w:szCs w:val="20"/>
    </w:rPr>
  </w:style>
  <w:style w:type="paragraph" w:styleId="31">
    <w:name w:val="Body Text Indent 3"/>
    <w:basedOn w:val="a"/>
    <w:link w:val="32"/>
    <w:semiHidden/>
    <w:unhideWhenUsed/>
    <w:rsid w:val="002B1578"/>
    <w:pPr>
      <w:spacing w:after="120"/>
      <w:ind w:leftChars="200" w:left="480"/>
    </w:pPr>
    <w:rPr>
      <w:sz w:val="16"/>
      <w:szCs w:val="16"/>
    </w:rPr>
  </w:style>
  <w:style w:type="character" w:customStyle="1" w:styleId="32">
    <w:name w:val="本文縮排 3 字元"/>
    <w:basedOn w:val="a0"/>
    <w:link w:val="31"/>
    <w:semiHidden/>
    <w:rsid w:val="002B1578"/>
    <w:rPr>
      <w:sz w:val="16"/>
      <w:szCs w:val="16"/>
    </w:rPr>
  </w:style>
  <w:style w:type="paragraph" w:customStyle="1" w:styleId="a7">
    <w:name w:val="一標題"/>
    <w:basedOn w:val="a8"/>
    <w:qFormat/>
    <w:rsid w:val="002B1578"/>
    <w:pPr>
      <w:spacing w:line="360" w:lineRule="auto"/>
    </w:pPr>
    <w:rPr>
      <w:rFonts w:ascii="微軟正黑體" w:eastAsia="微軟正黑體" w:hAnsi="微軟正黑體"/>
      <w:b/>
      <w:sz w:val="36"/>
      <w:szCs w:val="36"/>
    </w:rPr>
  </w:style>
  <w:style w:type="paragraph" w:styleId="a8">
    <w:name w:val="Body Text"/>
    <w:basedOn w:val="a"/>
    <w:link w:val="a9"/>
    <w:rsid w:val="002B1578"/>
    <w:pPr>
      <w:jc w:val="both"/>
    </w:pPr>
    <w:rPr>
      <w:rFonts w:ascii="Times New Roman" w:eastAsia="新細明體" w:hAnsi="Times New Roman" w:cs="Times New Roman"/>
      <w:szCs w:val="20"/>
    </w:rPr>
  </w:style>
  <w:style w:type="character" w:customStyle="1" w:styleId="a9">
    <w:name w:val="本文 字元"/>
    <w:basedOn w:val="a0"/>
    <w:link w:val="a8"/>
    <w:rsid w:val="002B1578"/>
    <w:rPr>
      <w:rFonts w:ascii="Times New Roman" w:eastAsia="新細明體" w:hAnsi="Times New Roman" w:cs="Times New Roman"/>
      <w:sz w:val="25"/>
      <w:szCs w:val="20"/>
    </w:rPr>
  </w:style>
  <w:style w:type="character" w:styleId="aa">
    <w:name w:val="page number"/>
    <w:basedOn w:val="a0"/>
    <w:rsid w:val="002B1578"/>
    <w:rPr>
      <w:sz w:val="25"/>
    </w:rPr>
  </w:style>
  <w:style w:type="table" w:styleId="ab">
    <w:name w:val="Table Grid"/>
    <w:basedOn w:val="a1"/>
    <w:uiPriority w:val="59"/>
    <w:rsid w:val="002B1578"/>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footnote text"/>
    <w:basedOn w:val="a"/>
    <w:link w:val="ad"/>
    <w:semiHidden/>
    <w:rsid w:val="002B1578"/>
    <w:pPr>
      <w:snapToGrid w:val="0"/>
    </w:pPr>
    <w:rPr>
      <w:rFonts w:ascii="Times New Roman" w:eastAsia="新細明體" w:hAnsi="Times New Roman" w:cs="Times New Roman"/>
      <w:sz w:val="20"/>
      <w:szCs w:val="20"/>
    </w:rPr>
  </w:style>
  <w:style w:type="character" w:customStyle="1" w:styleId="ad">
    <w:name w:val="註腳文字 字元"/>
    <w:basedOn w:val="a0"/>
    <w:link w:val="ac"/>
    <w:semiHidden/>
    <w:rsid w:val="002B1578"/>
    <w:rPr>
      <w:rFonts w:ascii="Times New Roman" w:eastAsia="新細明體" w:hAnsi="Times New Roman" w:cs="Times New Roman"/>
      <w:sz w:val="20"/>
      <w:szCs w:val="20"/>
    </w:rPr>
  </w:style>
  <w:style w:type="character" w:styleId="ae">
    <w:name w:val="footnote reference"/>
    <w:semiHidden/>
    <w:rsid w:val="002B1578"/>
    <w:rPr>
      <w:rFonts w:cs="Times New Roman"/>
      <w:vertAlign w:val="superscript"/>
    </w:rPr>
  </w:style>
  <w:style w:type="character" w:styleId="af">
    <w:name w:val="annotation reference"/>
    <w:semiHidden/>
    <w:rsid w:val="002B1578"/>
    <w:rPr>
      <w:sz w:val="18"/>
      <w:szCs w:val="18"/>
    </w:rPr>
  </w:style>
  <w:style w:type="paragraph" w:styleId="af0">
    <w:name w:val="annotation text"/>
    <w:basedOn w:val="a"/>
    <w:link w:val="af1"/>
    <w:semiHidden/>
    <w:rsid w:val="002B1578"/>
    <w:rPr>
      <w:rFonts w:ascii="標楷體" w:eastAsia="標楷體" w:hAnsi="標楷體" w:cs="Times New Roman"/>
      <w:color w:val="FF0000"/>
      <w:kern w:val="0"/>
    </w:rPr>
  </w:style>
  <w:style w:type="character" w:customStyle="1" w:styleId="af1">
    <w:name w:val="註解文字 字元"/>
    <w:basedOn w:val="a0"/>
    <w:link w:val="af0"/>
    <w:semiHidden/>
    <w:rsid w:val="002B1578"/>
    <w:rPr>
      <w:rFonts w:ascii="標楷體" w:eastAsia="標楷體" w:hAnsi="標楷體" w:cs="Times New Roman"/>
      <w:color w:val="FF0000"/>
      <w:kern w:val="0"/>
      <w:sz w:val="25"/>
      <w:szCs w:val="24"/>
    </w:rPr>
  </w:style>
  <w:style w:type="paragraph" w:styleId="af2">
    <w:name w:val="annotation subject"/>
    <w:basedOn w:val="af0"/>
    <w:next w:val="af0"/>
    <w:link w:val="af3"/>
    <w:semiHidden/>
    <w:rsid w:val="002B1578"/>
    <w:rPr>
      <w:b/>
      <w:bCs/>
    </w:rPr>
  </w:style>
  <w:style w:type="character" w:customStyle="1" w:styleId="af3">
    <w:name w:val="註解主旨 字元"/>
    <w:basedOn w:val="af1"/>
    <w:link w:val="af2"/>
    <w:semiHidden/>
    <w:rsid w:val="002B1578"/>
    <w:rPr>
      <w:rFonts w:ascii="標楷體" w:eastAsia="標楷體" w:hAnsi="標楷體" w:cs="Times New Roman"/>
      <w:b/>
      <w:bCs/>
      <w:color w:val="FF0000"/>
      <w:kern w:val="0"/>
      <w:sz w:val="25"/>
      <w:szCs w:val="24"/>
    </w:rPr>
  </w:style>
  <w:style w:type="paragraph" w:customStyle="1" w:styleId="af4">
    <w:name w:val="一."/>
    <w:basedOn w:val="a8"/>
    <w:qFormat/>
    <w:rsid w:val="002B1578"/>
    <w:pPr>
      <w:tabs>
        <w:tab w:val="left" w:pos="504"/>
      </w:tabs>
      <w:ind w:left="500" w:hangingChars="200" w:hanging="500"/>
    </w:pPr>
  </w:style>
  <w:style w:type="paragraph" w:customStyle="1" w:styleId="11">
    <w:name w:val="1."/>
    <w:basedOn w:val="af5"/>
    <w:qFormat/>
    <w:rsid w:val="002B1578"/>
    <w:pPr>
      <w:tabs>
        <w:tab w:val="clear" w:pos="1260"/>
        <w:tab w:val="left" w:pos="1498"/>
      </w:tabs>
      <w:ind w:leftChars="500" w:left="1500" w:hangingChars="100" w:hanging="250"/>
    </w:pPr>
  </w:style>
  <w:style w:type="paragraph" w:customStyle="1" w:styleId="12">
    <w:name w:val="字元 字元1"/>
    <w:basedOn w:val="a"/>
    <w:semiHidden/>
    <w:rsid w:val="002B1578"/>
    <w:pPr>
      <w:widowControl/>
      <w:spacing w:after="160" w:line="240" w:lineRule="exact"/>
    </w:pPr>
    <w:rPr>
      <w:rFonts w:ascii="Verdana" w:eastAsia="Times New Roman" w:hAnsi="Verdana" w:cs="Mangal"/>
      <w:sz w:val="20"/>
      <w:lang w:eastAsia="en-US" w:bidi="hi-IN"/>
    </w:rPr>
  </w:style>
  <w:style w:type="character" w:styleId="af6">
    <w:name w:val="FollowedHyperlink"/>
    <w:basedOn w:val="a0"/>
    <w:uiPriority w:val="99"/>
    <w:semiHidden/>
    <w:unhideWhenUsed/>
    <w:rsid w:val="002B1578"/>
    <w:rPr>
      <w:color w:val="800080"/>
      <w:u w:val="single"/>
    </w:rPr>
  </w:style>
  <w:style w:type="paragraph" w:customStyle="1" w:styleId="af7">
    <w:name w:val="小條文"/>
    <w:basedOn w:val="a"/>
    <w:qFormat/>
    <w:rsid w:val="002B1578"/>
    <w:pPr>
      <w:ind w:leftChars="1400" w:left="1400" w:hangingChars="100" w:hanging="198"/>
      <w:jc w:val="both"/>
    </w:pPr>
    <w:rPr>
      <w:rFonts w:ascii="Times New Roman" w:eastAsia="新細明體" w:hAnsi="Times New Roman" w:cs="Times New Roman"/>
      <w:sz w:val="20"/>
      <w:szCs w:val="20"/>
    </w:rPr>
  </w:style>
  <w:style w:type="paragraph" w:customStyle="1" w:styleId="1-6">
    <w:name w:val="1-6條文"/>
    <w:basedOn w:val="a"/>
    <w:qFormat/>
    <w:rsid w:val="002B1578"/>
    <w:pPr>
      <w:ind w:hangingChars="600" w:hanging="1503"/>
    </w:pPr>
    <w:rPr>
      <w:rFonts w:ascii="Times New Roman" w:eastAsia="新細明體" w:hAnsi="Times New Roman"/>
    </w:rPr>
  </w:style>
  <w:style w:type="paragraph" w:customStyle="1" w:styleId="af8">
    <w:name w:val="條文_齊"/>
    <w:basedOn w:val="1-6"/>
    <w:qFormat/>
    <w:rsid w:val="002B1578"/>
    <w:pPr>
      <w:ind w:leftChars="600" w:left="600" w:firstLineChars="0" w:firstLine="0"/>
    </w:pPr>
  </w:style>
  <w:style w:type="paragraph" w:styleId="af9">
    <w:name w:val="Balloon Text"/>
    <w:basedOn w:val="a"/>
    <w:link w:val="afa"/>
    <w:semiHidden/>
    <w:unhideWhenUsed/>
    <w:rsid w:val="002B1578"/>
    <w:rPr>
      <w:rFonts w:asciiTheme="majorHAnsi" w:eastAsiaTheme="majorEastAsia" w:hAnsiTheme="majorHAnsi" w:cstheme="majorBidi"/>
      <w:sz w:val="18"/>
      <w:szCs w:val="18"/>
    </w:rPr>
  </w:style>
  <w:style w:type="character" w:customStyle="1" w:styleId="afa">
    <w:name w:val="註解方塊文字 字元"/>
    <w:basedOn w:val="a0"/>
    <w:link w:val="af9"/>
    <w:semiHidden/>
    <w:rsid w:val="002B1578"/>
    <w:rPr>
      <w:rFonts w:asciiTheme="majorHAnsi" w:eastAsiaTheme="majorEastAsia" w:hAnsiTheme="majorHAnsi" w:cstheme="majorBidi"/>
      <w:sz w:val="18"/>
      <w:szCs w:val="18"/>
    </w:rPr>
  </w:style>
  <w:style w:type="paragraph" w:customStyle="1" w:styleId="afb">
    <w:name w:val="(一)粗標題"/>
    <w:basedOn w:val="1-6"/>
    <w:qFormat/>
    <w:rsid w:val="002B1578"/>
    <w:pPr>
      <w:spacing w:afterLines="50" w:after="50" w:line="240" w:lineRule="auto"/>
      <w:ind w:hangingChars="300" w:hanging="748"/>
    </w:pPr>
    <w:rPr>
      <w:rFonts w:ascii="微軟正黑體" w:eastAsia="微軟正黑體" w:hAnsi="微軟正黑體"/>
      <w:b/>
      <w:sz w:val="32"/>
      <w:szCs w:val="28"/>
    </w:rPr>
  </w:style>
  <w:style w:type="paragraph" w:customStyle="1" w:styleId="15">
    <w:name w:val="凸1.5字"/>
    <w:basedOn w:val="a8"/>
    <w:qFormat/>
    <w:rsid w:val="002B1578"/>
    <w:pPr>
      <w:ind w:left="360" w:hangingChars="150" w:hanging="360"/>
    </w:pPr>
  </w:style>
  <w:style w:type="paragraph" w:customStyle="1" w:styleId="1-61">
    <w:name w:val="1-6條文_凸(1)字"/>
    <w:basedOn w:val="af8"/>
    <w:qFormat/>
    <w:rsid w:val="002B1578"/>
    <w:pPr>
      <w:tabs>
        <w:tab w:val="left" w:pos="2127"/>
      </w:tabs>
      <w:ind w:left="2125" w:hangingChars="250" w:hanging="625"/>
    </w:pPr>
  </w:style>
  <w:style w:type="paragraph" w:customStyle="1" w:styleId="1-61-1">
    <w:name w:val="1-6條_凸(1)-1字"/>
    <w:basedOn w:val="1-61"/>
    <w:qFormat/>
    <w:rsid w:val="002B1578"/>
    <w:pPr>
      <w:tabs>
        <w:tab w:val="clear" w:pos="2127"/>
        <w:tab w:val="left" w:pos="2694"/>
      </w:tabs>
      <w:ind w:leftChars="851" w:left="2693" w:hangingChars="226" w:hanging="565"/>
    </w:pPr>
  </w:style>
  <w:style w:type="paragraph" w:customStyle="1" w:styleId="afc">
    <w:name w:val="章＿標題"/>
    <w:basedOn w:val="afb"/>
    <w:qFormat/>
    <w:rsid w:val="002B1578"/>
    <w:rPr>
      <w:sz w:val="28"/>
    </w:rPr>
  </w:style>
  <w:style w:type="paragraph" w:customStyle="1" w:styleId="1-60">
    <w:name w:val="1-6條文_一."/>
    <w:basedOn w:val="1-61"/>
    <w:qFormat/>
    <w:rsid w:val="002B1578"/>
    <w:pPr>
      <w:tabs>
        <w:tab w:val="clear" w:pos="2127"/>
        <w:tab w:val="left" w:pos="2002"/>
      </w:tabs>
      <w:ind w:left="2000" w:hangingChars="200" w:hanging="500"/>
    </w:pPr>
  </w:style>
  <w:style w:type="paragraph" w:styleId="afd">
    <w:name w:val="List Paragraph"/>
    <w:basedOn w:val="a"/>
    <w:uiPriority w:val="34"/>
    <w:qFormat/>
    <w:rsid w:val="002B1578"/>
    <w:pPr>
      <w:ind w:leftChars="200" w:left="480"/>
    </w:pPr>
    <w:rPr>
      <w:rFonts w:ascii="Calibri" w:eastAsia="新細明體" w:hAnsi="Calibri" w:cs="Times New Roman"/>
      <w:szCs w:val="22"/>
    </w:rPr>
  </w:style>
  <w:style w:type="paragraph" w:customStyle="1" w:styleId="af5">
    <w:name w:val="(一)"/>
    <w:basedOn w:val="a8"/>
    <w:qFormat/>
    <w:rsid w:val="002B1578"/>
    <w:pPr>
      <w:tabs>
        <w:tab w:val="left" w:pos="1260"/>
      </w:tabs>
      <w:ind w:leftChars="200" w:left="1250" w:hangingChars="300" w:hanging="750"/>
    </w:pPr>
  </w:style>
  <w:style w:type="paragraph" w:customStyle="1" w:styleId="14">
    <w:name w:val="14標題粗黑"/>
    <w:basedOn w:val="af4"/>
    <w:qFormat/>
    <w:rsid w:val="002B1578"/>
    <w:pPr>
      <w:snapToGrid w:val="0"/>
      <w:spacing w:beforeLines="50" w:before="120" w:afterLines="50" w:after="120" w:line="240" w:lineRule="auto"/>
      <w:ind w:left="560" w:hanging="560"/>
      <w:jc w:val="left"/>
    </w:pPr>
    <w:rPr>
      <w:rFonts w:ascii="微軟正黑體" w:eastAsia="微軟正黑體" w:hAnsi="微軟正黑體"/>
      <w:b/>
      <w:sz w:val="28"/>
      <w:szCs w:val="28"/>
    </w:rPr>
  </w:style>
  <w:style w:type="paragraph" w:customStyle="1" w:styleId="1-4">
    <w:name w:val="1-4"/>
    <w:basedOn w:val="af4"/>
    <w:qFormat/>
    <w:rsid w:val="002B1578"/>
    <w:pPr>
      <w:tabs>
        <w:tab w:val="left" w:pos="1008"/>
      </w:tabs>
      <w:ind w:left="1000" w:hangingChars="400" w:hanging="1000"/>
    </w:pPr>
  </w:style>
  <w:style w:type="paragraph" w:customStyle="1" w:styleId="4-3">
    <w:name w:val="4-3(一)"/>
    <w:basedOn w:val="1-4"/>
    <w:qFormat/>
    <w:rsid w:val="002B1578"/>
    <w:pPr>
      <w:ind w:leftChars="400" w:left="1750" w:hangingChars="300" w:hanging="750"/>
    </w:pPr>
  </w:style>
  <w:style w:type="paragraph" w:customStyle="1" w:styleId="7-1">
    <w:name w:val="7-1."/>
    <w:basedOn w:val="4-3"/>
    <w:qFormat/>
    <w:rsid w:val="002B1578"/>
    <w:pPr>
      <w:tabs>
        <w:tab w:val="clear" w:pos="1008"/>
      </w:tabs>
      <w:ind w:leftChars="700" w:left="2125" w:hangingChars="150" w:hanging="375"/>
    </w:pPr>
  </w:style>
  <w:style w:type="paragraph" w:customStyle="1" w:styleId="15-1">
    <w:name w:val="1.5-(1)"/>
    <w:basedOn w:val="15"/>
    <w:qFormat/>
    <w:rsid w:val="002B1578"/>
    <w:pPr>
      <w:tabs>
        <w:tab w:val="left" w:pos="1012"/>
      </w:tabs>
      <w:ind w:leftChars="150" w:left="1000" w:hangingChars="250" w:hanging="625"/>
    </w:pPr>
  </w:style>
  <w:style w:type="paragraph" w:styleId="13">
    <w:name w:val="toc 1"/>
    <w:basedOn w:val="a"/>
    <w:next w:val="a"/>
    <w:autoRedefine/>
    <w:uiPriority w:val="39"/>
    <w:unhideWhenUsed/>
    <w:qFormat/>
    <w:rsid w:val="002B1578"/>
    <w:pPr>
      <w:tabs>
        <w:tab w:val="right" w:leader="dot" w:pos="9628"/>
      </w:tabs>
      <w:ind w:leftChars="200" w:left="1000" w:hangingChars="200" w:hanging="500"/>
    </w:pPr>
  </w:style>
  <w:style w:type="paragraph" w:styleId="21">
    <w:name w:val="toc 2"/>
    <w:basedOn w:val="a"/>
    <w:next w:val="a"/>
    <w:autoRedefine/>
    <w:uiPriority w:val="39"/>
    <w:unhideWhenUsed/>
    <w:qFormat/>
    <w:rsid w:val="002B1578"/>
    <w:pPr>
      <w:tabs>
        <w:tab w:val="right" w:leader="dot" w:pos="9628"/>
      </w:tabs>
      <w:ind w:leftChars="400" w:left="1750" w:hangingChars="300" w:hanging="750"/>
    </w:pPr>
  </w:style>
  <w:style w:type="character" w:styleId="afe">
    <w:name w:val="Hyperlink"/>
    <w:basedOn w:val="a0"/>
    <w:uiPriority w:val="99"/>
    <w:unhideWhenUsed/>
    <w:rsid w:val="002B1578"/>
    <w:rPr>
      <w:color w:val="0000FF" w:themeColor="hyperlink"/>
      <w:u w:val="single"/>
    </w:rPr>
  </w:style>
  <w:style w:type="paragraph" w:customStyle="1" w:styleId="16">
    <w:name w:val="字元 字元1 字元 字元 字元 字元 字元 字元 字元 字元"/>
    <w:basedOn w:val="a"/>
    <w:semiHidden/>
    <w:rsid w:val="002B1578"/>
    <w:pPr>
      <w:widowControl/>
      <w:spacing w:after="160" w:line="240" w:lineRule="exact"/>
    </w:pPr>
    <w:rPr>
      <w:rFonts w:ascii="Verdana" w:eastAsia="Times New Roman" w:hAnsi="Verdana" w:cs="Mangal"/>
      <w:sz w:val="20"/>
      <w:lang w:eastAsia="en-US" w:bidi="hi-IN"/>
    </w:rPr>
  </w:style>
  <w:style w:type="paragraph" w:customStyle="1" w:styleId="17">
    <w:name w:val="字元 字元1 字元 字元 字元 字元 字元 字元"/>
    <w:basedOn w:val="a"/>
    <w:semiHidden/>
    <w:rsid w:val="002B1578"/>
    <w:pPr>
      <w:widowControl/>
      <w:spacing w:after="160" w:line="240" w:lineRule="exact"/>
    </w:pPr>
    <w:rPr>
      <w:rFonts w:ascii="Verdana" w:eastAsia="Times New Roman" w:hAnsi="Verdana" w:cs="Mangal"/>
      <w:sz w:val="20"/>
      <w:lang w:eastAsia="en-US" w:bidi="hi-IN"/>
    </w:rPr>
  </w:style>
  <w:style w:type="numbering" w:customStyle="1" w:styleId="18">
    <w:name w:val="無清單1"/>
    <w:next w:val="a2"/>
    <w:uiPriority w:val="99"/>
    <w:semiHidden/>
    <w:unhideWhenUsed/>
    <w:rsid w:val="00E75951"/>
  </w:style>
  <w:style w:type="paragraph" w:styleId="22">
    <w:name w:val="Body Text Indent 2"/>
    <w:basedOn w:val="a"/>
    <w:link w:val="23"/>
    <w:rsid w:val="00E75951"/>
    <w:pPr>
      <w:spacing w:after="120" w:line="480" w:lineRule="auto"/>
      <w:ind w:leftChars="200" w:left="480"/>
    </w:pPr>
    <w:rPr>
      <w:rFonts w:ascii="Times New Roman" w:eastAsia="新細明體" w:hAnsi="Times New Roman" w:cs="Times New Roman"/>
      <w:sz w:val="24"/>
    </w:rPr>
  </w:style>
  <w:style w:type="character" w:customStyle="1" w:styleId="23">
    <w:name w:val="本文縮排 2 字元"/>
    <w:basedOn w:val="a0"/>
    <w:link w:val="22"/>
    <w:rsid w:val="00E75951"/>
    <w:rPr>
      <w:rFonts w:ascii="Times New Roman" w:eastAsia="新細明體" w:hAnsi="Times New Roman" w:cs="Times New Roman"/>
      <w:szCs w:val="24"/>
    </w:rPr>
  </w:style>
  <w:style w:type="paragraph" w:styleId="aff">
    <w:name w:val="Body Text Indent"/>
    <w:basedOn w:val="a"/>
    <w:link w:val="aff0"/>
    <w:rsid w:val="00E75951"/>
    <w:pPr>
      <w:spacing w:after="120" w:line="240" w:lineRule="auto"/>
      <w:ind w:leftChars="200" w:left="480"/>
    </w:pPr>
    <w:rPr>
      <w:rFonts w:ascii="Times New Roman" w:eastAsia="新細明體" w:hAnsi="Times New Roman" w:cs="Times New Roman"/>
      <w:sz w:val="24"/>
    </w:rPr>
  </w:style>
  <w:style w:type="character" w:customStyle="1" w:styleId="aff0">
    <w:name w:val="本文縮排 字元"/>
    <w:basedOn w:val="a0"/>
    <w:link w:val="aff"/>
    <w:rsid w:val="00E75951"/>
    <w:rPr>
      <w:rFonts w:ascii="Times New Roman" w:eastAsia="新細明體" w:hAnsi="Times New Roman" w:cs="Times New Roman"/>
      <w:szCs w:val="24"/>
    </w:rPr>
  </w:style>
  <w:style w:type="paragraph" w:styleId="aff1">
    <w:name w:val="Date"/>
    <w:basedOn w:val="a"/>
    <w:next w:val="a"/>
    <w:link w:val="aff2"/>
    <w:rsid w:val="00E75951"/>
    <w:pPr>
      <w:spacing w:line="240" w:lineRule="auto"/>
      <w:jc w:val="right"/>
    </w:pPr>
    <w:rPr>
      <w:rFonts w:ascii="Times New Roman" w:eastAsia="新細明體" w:hAnsi="Times New Roman" w:cs="Times New Roman"/>
      <w:sz w:val="24"/>
    </w:rPr>
  </w:style>
  <w:style w:type="character" w:customStyle="1" w:styleId="aff2">
    <w:name w:val="日期 字元"/>
    <w:basedOn w:val="a0"/>
    <w:link w:val="aff1"/>
    <w:rsid w:val="00E75951"/>
    <w:rPr>
      <w:rFonts w:ascii="Times New Roman" w:eastAsia="新細明體" w:hAnsi="Times New Roman" w:cs="Times New Roman"/>
      <w:szCs w:val="24"/>
    </w:rPr>
  </w:style>
  <w:style w:type="table" w:customStyle="1" w:styleId="19">
    <w:name w:val="表格格線1"/>
    <w:basedOn w:val="a1"/>
    <w:next w:val="ab"/>
    <w:rsid w:val="00E7595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te Heading"/>
    <w:basedOn w:val="a"/>
    <w:next w:val="a"/>
    <w:link w:val="aff4"/>
    <w:rsid w:val="00E75951"/>
    <w:pPr>
      <w:spacing w:line="240" w:lineRule="auto"/>
      <w:jc w:val="center"/>
    </w:pPr>
    <w:rPr>
      <w:rFonts w:ascii="標楷體" w:eastAsia="標楷體" w:hAnsi="標楷體" w:cs="Times New Roman"/>
      <w:sz w:val="24"/>
    </w:rPr>
  </w:style>
  <w:style w:type="character" w:customStyle="1" w:styleId="aff4">
    <w:name w:val="註釋標題 字元"/>
    <w:basedOn w:val="a0"/>
    <w:link w:val="aff3"/>
    <w:rsid w:val="00E75951"/>
    <w:rPr>
      <w:rFonts w:ascii="標楷體" w:eastAsia="標楷體" w:hAnsi="標楷體" w:cs="Times New Roman"/>
      <w:szCs w:val="24"/>
    </w:rPr>
  </w:style>
  <w:style w:type="paragraph" w:styleId="aff5">
    <w:name w:val="Closing"/>
    <w:basedOn w:val="a"/>
    <w:link w:val="aff6"/>
    <w:rsid w:val="00E75951"/>
    <w:pPr>
      <w:spacing w:line="240" w:lineRule="auto"/>
      <w:ind w:leftChars="1800" w:left="100"/>
    </w:pPr>
    <w:rPr>
      <w:rFonts w:ascii="標楷體" w:eastAsia="標楷體" w:hAnsi="標楷體" w:cs="Times New Roman"/>
      <w:sz w:val="24"/>
    </w:rPr>
  </w:style>
  <w:style w:type="character" w:customStyle="1" w:styleId="aff6">
    <w:name w:val="結語 字元"/>
    <w:basedOn w:val="a0"/>
    <w:link w:val="aff5"/>
    <w:rsid w:val="00E75951"/>
    <w:rPr>
      <w:rFonts w:ascii="標楷體" w:eastAsia="標楷體" w:hAnsi="標楷體"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2386</Words>
  <Characters>13604</Characters>
  <Application>Microsoft Office Word</Application>
  <DocSecurity>0</DocSecurity>
  <Lines>113</Lines>
  <Paragraphs>31</Paragraphs>
  <ScaleCrop>false</ScaleCrop>
  <Company/>
  <LinksUpToDate>false</LinksUpToDate>
  <CharactersWithSpaces>15959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郭曉芸</dc:creator>
  <cp:lastModifiedBy>User</cp:lastModifiedBy>
  <cp:revision>2</cp:revision>
  <dcterms:created xsi:type="dcterms:W3CDTF">2020-02-19T02:42:00Z</dcterms:created>
  <dcterms:modified xsi:type="dcterms:W3CDTF">2020-02-19T02:42:00Z</dcterms:modified>
</cp:coreProperties>
</file>