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08" w:rsidRPr="00BE1708" w:rsidRDefault="00BE1708" w:rsidP="00BE170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5/2(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六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)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登惠蓀林場小出山，</w:t>
      </w:r>
      <w:proofErr w:type="gramStart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順訪湯公碑</w:t>
      </w:r>
      <w:proofErr w:type="gramEnd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br/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br/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惠蓀林場</w:t>
      </w:r>
      <w:proofErr w:type="gramStart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湯公碑</w:t>
      </w:r>
      <w:proofErr w:type="gramEnd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是興大的聖地，身為本校的</w:t>
      </w:r>
      <w:proofErr w:type="gramStart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一</w:t>
      </w:r>
      <w:proofErr w:type="gramEnd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份子，應該至少去朝聖一次。它就坐落在前往小出山的半路上，所以參加小出山的活動，可順道造訪</w:t>
      </w:r>
      <w:proofErr w:type="gramStart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湯公碑</w:t>
      </w:r>
      <w:proofErr w:type="gramEnd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br/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07:00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興大行政大樓出發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09:00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小木屋區停車，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H 820m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10:30 </w:t>
      </w:r>
      <w:proofErr w:type="gramStart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湯公碑</w:t>
      </w:r>
      <w:proofErr w:type="gramEnd"/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12:00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小出山，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H 1708m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，三等三角點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(6404)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13:00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下山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15:00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小木屋，在林場遊憩。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17:00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回台中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請參考吳俊霖教授的攝影部落格對惠蓀林場的介紹：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hyperlink r:id="rId5" w:tgtFrame="_blank" w:history="1">
        <w:r w:rsidRPr="00BE1708">
          <w:rPr>
            <w:rFonts w:ascii="Helvetica" w:eastAsia="新細明體" w:hAnsi="Helvetica" w:cs="Helvetica"/>
            <w:color w:val="0000FF"/>
            <w:kern w:val="0"/>
            <w:sz w:val="23"/>
            <w:szCs w:val="23"/>
            <w:u w:val="single"/>
          </w:rPr>
          <w:t>http://blog.dcview.com/</w:t>
        </w:r>
        <w:bookmarkStart w:id="0" w:name="_GoBack"/>
        <w:r w:rsidRPr="00BE1708">
          <w:rPr>
            <w:rFonts w:ascii="Helvetica" w:eastAsia="新細明體" w:hAnsi="Helvetica" w:cs="Helvetica"/>
            <w:color w:val="0000FF"/>
            <w:kern w:val="0"/>
            <w:sz w:val="23"/>
            <w:szCs w:val="23"/>
            <w:u w:val="single"/>
          </w:rPr>
          <w:t>article</w:t>
        </w:r>
        <w:bookmarkEnd w:id="0"/>
        <w:r w:rsidRPr="00BE1708">
          <w:rPr>
            <w:rFonts w:ascii="Helvetica" w:eastAsia="新細明體" w:hAnsi="Helvetica" w:cs="Helvetica"/>
            <w:color w:val="0000FF"/>
            <w:kern w:val="0"/>
            <w:sz w:val="23"/>
            <w:szCs w:val="23"/>
            <w:u w:val="single"/>
          </w:rPr>
          <w:t>.php?a=VGhTMwFkAT4%3D</w:t>
        </w:r>
      </w:hyperlink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費用：社員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600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，非社員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700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報名請洽：</w:t>
      </w:r>
      <w:proofErr w:type="gramStart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李慶峰</w:t>
      </w:r>
      <w:proofErr w:type="gramEnd"/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433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轉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302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，古淑美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310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轉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962</w:t>
      </w:r>
    </w:p>
    <w:p w:rsidR="00BE1708" w:rsidRPr="00BE1708" w:rsidRDefault="00BE1708" w:rsidP="00BE1708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截止日期：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4/30 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中午</w:t>
      </w:r>
      <w:r w:rsidRPr="00BE170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12:00 </w:t>
      </w:r>
    </w:p>
    <w:p w:rsidR="002368B5" w:rsidRDefault="002368B5"/>
    <w:sectPr w:rsidR="00236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08"/>
    <w:rsid w:val="002368B5"/>
    <w:rsid w:val="00512945"/>
    <w:rsid w:val="00B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BE1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BE1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dcview.com/article.php?a=VGhTMwFkAT4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2015-04-27T03:02:00Z</dcterms:created>
  <dcterms:modified xsi:type="dcterms:W3CDTF">2015-04-27T03:04:00Z</dcterms:modified>
</cp:coreProperties>
</file>