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55" w:rsidRPr="00BC73C3" w:rsidRDefault="005F0A55" w:rsidP="00343F8C">
      <w:pPr>
        <w:jc w:val="center"/>
        <w:rPr>
          <w:rFonts w:eastAsia="標楷體"/>
          <w:color w:val="000000" w:themeColor="text1"/>
          <w:sz w:val="32"/>
          <w:szCs w:val="32"/>
        </w:rPr>
      </w:pPr>
      <w:bookmarkStart w:id="0" w:name="_GoBack"/>
      <w:r w:rsidRPr="00BC73C3">
        <w:rPr>
          <w:rFonts w:eastAsia="標楷體"/>
          <w:color w:val="000000" w:themeColor="text1"/>
          <w:sz w:val="32"/>
          <w:szCs w:val="32"/>
        </w:rPr>
        <w:t>國立中興大學農業暨自然資源學院教師評審委員會設置辦法</w:t>
      </w:r>
      <w:bookmarkEnd w:id="0"/>
    </w:p>
    <w:p w:rsidR="005F0A55" w:rsidRPr="00BC73C3" w:rsidRDefault="005F0A55" w:rsidP="005F0A55">
      <w:pPr>
        <w:tabs>
          <w:tab w:val="left" w:pos="9639"/>
        </w:tabs>
        <w:snapToGrid w:val="0"/>
        <w:spacing w:line="280" w:lineRule="exact"/>
        <w:jc w:val="right"/>
        <w:rPr>
          <w:rFonts w:eastAsia="標楷體"/>
          <w:color w:val="000000" w:themeColor="text1"/>
          <w:sz w:val="20"/>
        </w:rPr>
      </w:pPr>
      <w:r w:rsidRPr="00BC73C3">
        <w:rPr>
          <w:rFonts w:eastAsia="標楷體"/>
          <w:color w:val="000000" w:themeColor="text1"/>
          <w:sz w:val="20"/>
        </w:rPr>
        <w:t>83</w:t>
      </w:r>
      <w:r w:rsidRPr="00BC73C3">
        <w:rPr>
          <w:rFonts w:eastAsia="標楷體"/>
          <w:color w:val="000000" w:themeColor="text1"/>
          <w:sz w:val="20"/>
        </w:rPr>
        <w:t>年</w:t>
      </w:r>
      <w:r w:rsidRPr="00BC73C3">
        <w:rPr>
          <w:rFonts w:eastAsia="標楷體"/>
          <w:color w:val="000000" w:themeColor="text1"/>
          <w:sz w:val="20"/>
        </w:rPr>
        <w:t>4</w:t>
      </w:r>
      <w:r w:rsidRPr="00BC73C3">
        <w:rPr>
          <w:rFonts w:eastAsia="標楷體"/>
          <w:color w:val="000000" w:themeColor="text1"/>
          <w:sz w:val="20"/>
        </w:rPr>
        <w:t>月</w:t>
      </w:r>
      <w:r w:rsidRPr="00BC73C3">
        <w:rPr>
          <w:rFonts w:eastAsia="標楷體"/>
          <w:color w:val="000000" w:themeColor="text1"/>
          <w:sz w:val="20"/>
        </w:rPr>
        <w:t>18</w:t>
      </w:r>
      <w:r w:rsidRPr="00BC73C3">
        <w:rPr>
          <w:rFonts w:eastAsia="標楷體"/>
          <w:color w:val="000000" w:themeColor="text1"/>
          <w:sz w:val="20"/>
        </w:rPr>
        <w:t>日院</w:t>
      </w:r>
      <w:proofErr w:type="gramStart"/>
      <w:r w:rsidRPr="00BC73C3">
        <w:rPr>
          <w:rFonts w:eastAsia="標楷體"/>
          <w:color w:val="000000" w:themeColor="text1"/>
          <w:sz w:val="20"/>
        </w:rPr>
        <w:t>務</w:t>
      </w:r>
      <w:proofErr w:type="gramEnd"/>
      <w:r w:rsidRPr="00BC73C3">
        <w:rPr>
          <w:rFonts w:eastAsia="標楷體"/>
          <w:color w:val="000000" w:themeColor="text1"/>
          <w:sz w:val="20"/>
        </w:rPr>
        <w:t>會議通過</w:t>
      </w:r>
    </w:p>
    <w:p w:rsidR="005F0A55" w:rsidRPr="00BC73C3" w:rsidRDefault="005F0A55" w:rsidP="005F0A55">
      <w:pPr>
        <w:tabs>
          <w:tab w:val="left" w:pos="9639"/>
        </w:tabs>
        <w:snapToGrid w:val="0"/>
        <w:spacing w:line="280" w:lineRule="exact"/>
        <w:jc w:val="right"/>
        <w:rPr>
          <w:rFonts w:eastAsia="標楷體"/>
          <w:color w:val="000000" w:themeColor="text1"/>
          <w:sz w:val="20"/>
        </w:rPr>
      </w:pPr>
      <w:r w:rsidRPr="00BC73C3">
        <w:rPr>
          <w:rFonts w:eastAsia="標楷體"/>
          <w:color w:val="000000" w:themeColor="text1"/>
          <w:sz w:val="20"/>
        </w:rPr>
        <w:t>98</w:t>
      </w:r>
      <w:r w:rsidRPr="00BC73C3">
        <w:rPr>
          <w:rFonts w:eastAsia="標楷體"/>
          <w:color w:val="000000" w:themeColor="text1"/>
          <w:sz w:val="20"/>
        </w:rPr>
        <w:t>年</w:t>
      </w:r>
      <w:r w:rsidRPr="00BC73C3">
        <w:rPr>
          <w:rFonts w:eastAsia="標楷體"/>
          <w:color w:val="000000" w:themeColor="text1"/>
          <w:sz w:val="20"/>
        </w:rPr>
        <w:t>12</w:t>
      </w:r>
      <w:r w:rsidRPr="00BC73C3">
        <w:rPr>
          <w:rFonts w:eastAsia="標楷體"/>
          <w:color w:val="000000" w:themeColor="text1"/>
          <w:sz w:val="20"/>
        </w:rPr>
        <w:t>月</w:t>
      </w:r>
      <w:r w:rsidRPr="00BC73C3">
        <w:rPr>
          <w:rFonts w:eastAsia="標楷體"/>
          <w:color w:val="000000" w:themeColor="text1"/>
          <w:sz w:val="20"/>
        </w:rPr>
        <w:t>7</w:t>
      </w:r>
      <w:r w:rsidRPr="00BC73C3">
        <w:rPr>
          <w:rFonts w:eastAsia="標楷體"/>
          <w:color w:val="000000" w:themeColor="text1"/>
          <w:sz w:val="20"/>
        </w:rPr>
        <w:t>日院</w:t>
      </w:r>
      <w:proofErr w:type="gramStart"/>
      <w:r w:rsidRPr="00BC73C3">
        <w:rPr>
          <w:rFonts w:eastAsia="標楷體"/>
          <w:color w:val="000000" w:themeColor="text1"/>
          <w:sz w:val="20"/>
        </w:rPr>
        <w:t>務</w:t>
      </w:r>
      <w:proofErr w:type="gramEnd"/>
      <w:r w:rsidRPr="00BC73C3">
        <w:rPr>
          <w:rFonts w:eastAsia="標楷體"/>
          <w:color w:val="000000" w:themeColor="text1"/>
          <w:sz w:val="20"/>
        </w:rPr>
        <w:t>會議修正通過</w:t>
      </w:r>
    </w:p>
    <w:p w:rsidR="005F0A55" w:rsidRPr="00BC73C3" w:rsidRDefault="005F0A55" w:rsidP="005F0A55">
      <w:pPr>
        <w:tabs>
          <w:tab w:val="left" w:pos="9639"/>
        </w:tabs>
        <w:snapToGrid w:val="0"/>
        <w:spacing w:line="280" w:lineRule="exact"/>
        <w:jc w:val="right"/>
        <w:rPr>
          <w:rFonts w:eastAsia="標楷體"/>
          <w:color w:val="000000" w:themeColor="text1"/>
          <w:sz w:val="20"/>
        </w:rPr>
      </w:pPr>
      <w:r w:rsidRPr="00BC73C3">
        <w:rPr>
          <w:rFonts w:eastAsia="標楷體"/>
          <w:color w:val="000000" w:themeColor="text1"/>
          <w:sz w:val="20"/>
        </w:rPr>
        <w:t>102</w:t>
      </w:r>
      <w:r w:rsidRPr="00BC73C3">
        <w:rPr>
          <w:rFonts w:eastAsia="標楷體"/>
          <w:color w:val="000000" w:themeColor="text1"/>
          <w:sz w:val="20"/>
        </w:rPr>
        <w:t>年</w:t>
      </w:r>
      <w:r w:rsidRPr="00BC73C3">
        <w:rPr>
          <w:rFonts w:eastAsia="標楷體"/>
          <w:color w:val="000000" w:themeColor="text1"/>
          <w:sz w:val="20"/>
        </w:rPr>
        <w:t>1</w:t>
      </w:r>
      <w:r w:rsidRPr="00BC73C3">
        <w:rPr>
          <w:rFonts w:eastAsia="標楷體"/>
          <w:color w:val="000000" w:themeColor="text1"/>
          <w:sz w:val="20"/>
        </w:rPr>
        <w:t>月</w:t>
      </w:r>
      <w:r w:rsidRPr="00BC73C3">
        <w:rPr>
          <w:rFonts w:eastAsia="標楷體"/>
          <w:color w:val="000000" w:themeColor="text1"/>
          <w:sz w:val="20"/>
        </w:rPr>
        <w:t>15</w:t>
      </w:r>
      <w:r w:rsidRPr="00BC73C3">
        <w:rPr>
          <w:rFonts w:eastAsia="標楷體"/>
          <w:color w:val="000000" w:themeColor="text1"/>
          <w:sz w:val="20"/>
        </w:rPr>
        <w:t>日院</w:t>
      </w:r>
      <w:proofErr w:type="gramStart"/>
      <w:r w:rsidRPr="00BC73C3">
        <w:rPr>
          <w:rFonts w:eastAsia="標楷體"/>
          <w:color w:val="000000" w:themeColor="text1"/>
          <w:sz w:val="20"/>
        </w:rPr>
        <w:t>務</w:t>
      </w:r>
      <w:proofErr w:type="gramEnd"/>
      <w:r w:rsidRPr="00BC73C3">
        <w:rPr>
          <w:rFonts w:eastAsia="標楷體"/>
          <w:color w:val="000000" w:themeColor="text1"/>
          <w:sz w:val="20"/>
        </w:rPr>
        <w:t>會議修正通過</w:t>
      </w:r>
    </w:p>
    <w:p w:rsidR="005F0A55" w:rsidRPr="00BC73C3" w:rsidRDefault="005F0A55" w:rsidP="005F0A55">
      <w:pPr>
        <w:tabs>
          <w:tab w:val="left" w:pos="9639"/>
        </w:tabs>
        <w:snapToGrid w:val="0"/>
        <w:spacing w:line="280" w:lineRule="exact"/>
        <w:jc w:val="right"/>
        <w:rPr>
          <w:rFonts w:eastAsia="標楷體"/>
          <w:color w:val="000000" w:themeColor="text1"/>
          <w:sz w:val="20"/>
        </w:rPr>
      </w:pPr>
      <w:r w:rsidRPr="00BC73C3">
        <w:rPr>
          <w:rFonts w:eastAsia="標楷體"/>
          <w:color w:val="000000" w:themeColor="text1"/>
          <w:sz w:val="20"/>
        </w:rPr>
        <w:t>102</w:t>
      </w:r>
      <w:r w:rsidRPr="00BC73C3">
        <w:rPr>
          <w:rFonts w:eastAsia="標楷體"/>
          <w:color w:val="000000" w:themeColor="text1"/>
          <w:sz w:val="20"/>
        </w:rPr>
        <w:t>年</w:t>
      </w:r>
      <w:r w:rsidRPr="00BC73C3">
        <w:rPr>
          <w:rFonts w:eastAsia="標楷體"/>
          <w:color w:val="000000" w:themeColor="text1"/>
          <w:sz w:val="20"/>
        </w:rPr>
        <w:t>4</w:t>
      </w:r>
      <w:r w:rsidRPr="00BC73C3">
        <w:rPr>
          <w:rFonts w:eastAsia="標楷體"/>
          <w:color w:val="000000" w:themeColor="text1"/>
          <w:sz w:val="20"/>
        </w:rPr>
        <w:t>月</w:t>
      </w:r>
      <w:r w:rsidRPr="00BC73C3">
        <w:rPr>
          <w:rFonts w:eastAsia="標楷體"/>
          <w:color w:val="000000" w:themeColor="text1"/>
          <w:sz w:val="20"/>
        </w:rPr>
        <w:t>30</w:t>
      </w:r>
      <w:r w:rsidRPr="00BC73C3">
        <w:rPr>
          <w:rFonts w:eastAsia="標楷體"/>
          <w:color w:val="000000" w:themeColor="text1"/>
          <w:sz w:val="20"/>
        </w:rPr>
        <w:t>日院</w:t>
      </w:r>
      <w:proofErr w:type="gramStart"/>
      <w:r w:rsidRPr="00BC73C3">
        <w:rPr>
          <w:rFonts w:eastAsia="標楷體"/>
          <w:color w:val="000000" w:themeColor="text1"/>
          <w:sz w:val="20"/>
        </w:rPr>
        <w:t>務</w:t>
      </w:r>
      <w:proofErr w:type="gramEnd"/>
      <w:r w:rsidRPr="00BC73C3">
        <w:rPr>
          <w:rFonts w:eastAsia="標楷體"/>
          <w:color w:val="000000" w:themeColor="text1"/>
          <w:sz w:val="20"/>
        </w:rPr>
        <w:t>會議修正通過</w:t>
      </w:r>
    </w:p>
    <w:p w:rsidR="005F0A55" w:rsidRPr="00BC73C3" w:rsidRDefault="005F0A55" w:rsidP="005F0A55">
      <w:pPr>
        <w:tabs>
          <w:tab w:val="left" w:pos="9639"/>
        </w:tabs>
        <w:snapToGrid w:val="0"/>
        <w:spacing w:line="280" w:lineRule="exact"/>
        <w:jc w:val="right"/>
        <w:rPr>
          <w:rFonts w:eastAsia="標楷體"/>
          <w:color w:val="000000" w:themeColor="text1"/>
          <w:sz w:val="20"/>
        </w:rPr>
      </w:pPr>
      <w:r w:rsidRPr="00BC73C3">
        <w:rPr>
          <w:rFonts w:eastAsia="標楷體"/>
          <w:color w:val="000000" w:themeColor="text1"/>
          <w:sz w:val="20"/>
        </w:rPr>
        <w:t>102</w:t>
      </w:r>
      <w:r w:rsidRPr="00BC73C3">
        <w:rPr>
          <w:rFonts w:eastAsia="標楷體"/>
          <w:color w:val="000000" w:themeColor="text1"/>
          <w:sz w:val="20"/>
        </w:rPr>
        <w:t>年</w:t>
      </w:r>
      <w:r w:rsidRPr="00BC73C3">
        <w:rPr>
          <w:rFonts w:eastAsia="標楷體"/>
          <w:color w:val="000000" w:themeColor="text1"/>
          <w:sz w:val="20"/>
        </w:rPr>
        <w:t>8</w:t>
      </w:r>
      <w:r w:rsidRPr="00BC73C3">
        <w:rPr>
          <w:rFonts w:eastAsia="標楷體"/>
          <w:color w:val="000000" w:themeColor="text1"/>
          <w:sz w:val="20"/>
        </w:rPr>
        <w:t>月</w:t>
      </w:r>
      <w:r w:rsidRPr="00BC73C3">
        <w:rPr>
          <w:rFonts w:eastAsia="標楷體"/>
          <w:color w:val="000000" w:themeColor="text1"/>
          <w:sz w:val="20"/>
        </w:rPr>
        <w:t>28</w:t>
      </w:r>
      <w:r w:rsidRPr="00BC73C3">
        <w:rPr>
          <w:rFonts w:eastAsia="標楷體"/>
          <w:color w:val="000000" w:themeColor="text1"/>
          <w:sz w:val="20"/>
        </w:rPr>
        <w:t>日院</w:t>
      </w:r>
      <w:proofErr w:type="gramStart"/>
      <w:r w:rsidRPr="00BC73C3">
        <w:rPr>
          <w:rFonts w:eastAsia="標楷體"/>
          <w:color w:val="000000" w:themeColor="text1"/>
          <w:sz w:val="20"/>
        </w:rPr>
        <w:t>務</w:t>
      </w:r>
      <w:proofErr w:type="gramEnd"/>
      <w:r w:rsidRPr="00BC73C3">
        <w:rPr>
          <w:rFonts w:eastAsia="標楷體"/>
          <w:color w:val="000000" w:themeColor="text1"/>
          <w:sz w:val="20"/>
        </w:rPr>
        <w:t>會議修正通過</w:t>
      </w:r>
    </w:p>
    <w:p w:rsidR="005F0A55" w:rsidRPr="00BC73C3" w:rsidRDefault="005F0A55" w:rsidP="005F0A55">
      <w:pPr>
        <w:tabs>
          <w:tab w:val="left" w:pos="9639"/>
        </w:tabs>
        <w:snapToGrid w:val="0"/>
        <w:spacing w:line="280" w:lineRule="exact"/>
        <w:jc w:val="right"/>
        <w:rPr>
          <w:rFonts w:eastAsia="標楷體"/>
          <w:color w:val="000000" w:themeColor="text1"/>
          <w:sz w:val="20"/>
        </w:rPr>
      </w:pPr>
      <w:r w:rsidRPr="00BC73C3">
        <w:rPr>
          <w:rFonts w:eastAsia="標楷體"/>
          <w:color w:val="000000" w:themeColor="text1"/>
          <w:sz w:val="20"/>
        </w:rPr>
        <w:t>103</w:t>
      </w:r>
      <w:r w:rsidRPr="00BC73C3">
        <w:rPr>
          <w:rFonts w:eastAsia="標楷體"/>
          <w:color w:val="000000" w:themeColor="text1"/>
          <w:sz w:val="20"/>
        </w:rPr>
        <w:t>年</w:t>
      </w:r>
      <w:r w:rsidRPr="00BC73C3">
        <w:rPr>
          <w:rFonts w:eastAsia="標楷體"/>
          <w:color w:val="000000" w:themeColor="text1"/>
          <w:sz w:val="20"/>
        </w:rPr>
        <w:t>9</w:t>
      </w:r>
      <w:r w:rsidRPr="00BC73C3">
        <w:rPr>
          <w:rFonts w:eastAsia="標楷體"/>
          <w:color w:val="000000" w:themeColor="text1"/>
          <w:sz w:val="20"/>
        </w:rPr>
        <w:t>月</w:t>
      </w:r>
      <w:r w:rsidRPr="00BC73C3">
        <w:rPr>
          <w:rFonts w:eastAsia="標楷體"/>
          <w:color w:val="000000" w:themeColor="text1"/>
          <w:sz w:val="20"/>
        </w:rPr>
        <w:t>30</w:t>
      </w:r>
      <w:r w:rsidRPr="00BC73C3">
        <w:rPr>
          <w:rFonts w:eastAsia="標楷體"/>
          <w:color w:val="000000" w:themeColor="text1"/>
          <w:sz w:val="20"/>
        </w:rPr>
        <w:t>日院</w:t>
      </w:r>
      <w:proofErr w:type="gramStart"/>
      <w:r w:rsidRPr="00BC73C3">
        <w:rPr>
          <w:rFonts w:eastAsia="標楷體"/>
          <w:color w:val="000000" w:themeColor="text1"/>
          <w:sz w:val="20"/>
        </w:rPr>
        <w:t>務</w:t>
      </w:r>
      <w:proofErr w:type="gramEnd"/>
      <w:r w:rsidRPr="00BC73C3">
        <w:rPr>
          <w:rFonts w:eastAsia="標楷體"/>
          <w:color w:val="000000" w:themeColor="text1"/>
          <w:sz w:val="20"/>
        </w:rPr>
        <w:t>會議修正通過</w:t>
      </w:r>
    </w:p>
    <w:p w:rsidR="005F0A55" w:rsidRPr="00BC73C3" w:rsidRDefault="005F0A55" w:rsidP="005F0A55">
      <w:pPr>
        <w:tabs>
          <w:tab w:val="left" w:pos="9639"/>
        </w:tabs>
        <w:snapToGrid w:val="0"/>
        <w:spacing w:line="280" w:lineRule="exact"/>
        <w:jc w:val="right"/>
        <w:rPr>
          <w:rFonts w:eastAsia="標楷體"/>
          <w:color w:val="000000" w:themeColor="text1"/>
          <w:sz w:val="20"/>
          <w:szCs w:val="20"/>
        </w:rPr>
      </w:pPr>
      <w:r w:rsidRPr="00BC73C3">
        <w:rPr>
          <w:rFonts w:eastAsia="標楷體" w:hint="eastAsia"/>
          <w:color w:val="000000" w:themeColor="text1"/>
          <w:sz w:val="20"/>
          <w:szCs w:val="20"/>
        </w:rPr>
        <w:t>105</w:t>
      </w:r>
      <w:r w:rsidRPr="00BC73C3">
        <w:rPr>
          <w:rFonts w:eastAsia="標楷體" w:hint="eastAsia"/>
          <w:color w:val="000000" w:themeColor="text1"/>
          <w:sz w:val="20"/>
          <w:szCs w:val="20"/>
        </w:rPr>
        <w:t>年</w:t>
      </w:r>
      <w:r w:rsidRPr="00BC73C3">
        <w:rPr>
          <w:rFonts w:eastAsia="標楷體" w:hint="eastAsia"/>
          <w:color w:val="000000" w:themeColor="text1"/>
          <w:sz w:val="20"/>
          <w:szCs w:val="20"/>
        </w:rPr>
        <w:t>8</w:t>
      </w:r>
      <w:r w:rsidRPr="00BC73C3">
        <w:rPr>
          <w:rFonts w:eastAsia="標楷體" w:hint="eastAsia"/>
          <w:color w:val="000000" w:themeColor="text1"/>
          <w:sz w:val="20"/>
          <w:szCs w:val="20"/>
        </w:rPr>
        <w:t>月</w:t>
      </w:r>
      <w:r w:rsidRPr="00BC73C3">
        <w:rPr>
          <w:rFonts w:eastAsia="標楷體" w:hint="eastAsia"/>
          <w:color w:val="000000" w:themeColor="text1"/>
          <w:sz w:val="20"/>
          <w:szCs w:val="20"/>
        </w:rPr>
        <w:t>29</w:t>
      </w:r>
      <w:r w:rsidRPr="00BC73C3">
        <w:rPr>
          <w:rFonts w:eastAsia="標楷體" w:hint="eastAsia"/>
          <w:color w:val="000000" w:themeColor="text1"/>
          <w:sz w:val="20"/>
          <w:szCs w:val="20"/>
        </w:rPr>
        <w:t>日院</w:t>
      </w:r>
      <w:proofErr w:type="gramStart"/>
      <w:r w:rsidRPr="00BC73C3">
        <w:rPr>
          <w:rFonts w:eastAsia="標楷體" w:hint="eastAsia"/>
          <w:color w:val="000000" w:themeColor="text1"/>
          <w:sz w:val="20"/>
          <w:szCs w:val="20"/>
        </w:rPr>
        <w:t>務</w:t>
      </w:r>
      <w:proofErr w:type="gramEnd"/>
      <w:r w:rsidRPr="00BC73C3">
        <w:rPr>
          <w:rFonts w:eastAsia="標楷體" w:hint="eastAsia"/>
          <w:color w:val="000000" w:themeColor="text1"/>
          <w:sz w:val="20"/>
          <w:szCs w:val="20"/>
        </w:rPr>
        <w:t>會議修正通過</w:t>
      </w:r>
      <w:r w:rsidRPr="00BC73C3">
        <w:rPr>
          <w:rFonts w:eastAsia="標楷體" w:hint="eastAsia"/>
          <w:color w:val="000000" w:themeColor="text1"/>
          <w:sz w:val="20"/>
          <w:szCs w:val="20"/>
        </w:rPr>
        <w:t>(105.9.6</w:t>
      </w:r>
      <w:r w:rsidRPr="00BC73C3">
        <w:rPr>
          <w:rFonts w:eastAsia="標楷體" w:hint="eastAsia"/>
          <w:color w:val="000000" w:themeColor="text1"/>
          <w:sz w:val="20"/>
          <w:szCs w:val="20"/>
        </w:rPr>
        <w:t>校長核定</w:t>
      </w:r>
      <w:r w:rsidRPr="00BC73C3">
        <w:rPr>
          <w:rFonts w:eastAsia="標楷體" w:hint="eastAsia"/>
          <w:color w:val="000000" w:themeColor="text1"/>
          <w:sz w:val="20"/>
          <w:szCs w:val="20"/>
        </w:rPr>
        <w:t>)</w:t>
      </w:r>
    </w:p>
    <w:p w:rsidR="005F0A55" w:rsidRPr="00BC73C3" w:rsidRDefault="005F0A55" w:rsidP="005F0A55">
      <w:pPr>
        <w:tabs>
          <w:tab w:val="left" w:pos="9639"/>
        </w:tabs>
        <w:snapToGrid w:val="0"/>
        <w:spacing w:line="280" w:lineRule="exact"/>
        <w:jc w:val="right"/>
        <w:rPr>
          <w:rFonts w:eastAsia="標楷體"/>
          <w:color w:val="000000" w:themeColor="text1"/>
          <w:sz w:val="20"/>
        </w:rPr>
      </w:pPr>
      <w:r w:rsidRPr="00BC73C3">
        <w:rPr>
          <w:rFonts w:eastAsia="標楷體"/>
          <w:color w:val="000000" w:themeColor="text1"/>
          <w:sz w:val="20"/>
        </w:rPr>
        <w:t>10</w:t>
      </w:r>
      <w:r w:rsidRPr="00BC73C3">
        <w:rPr>
          <w:rFonts w:eastAsia="標楷體" w:hint="eastAsia"/>
          <w:color w:val="000000" w:themeColor="text1"/>
          <w:sz w:val="20"/>
        </w:rPr>
        <w:t>6</w:t>
      </w:r>
      <w:r w:rsidRPr="00BC73C3">
        <w:rPr>
          <w:rFonts w:eastAsia="標楷體"/>
          <w:color w:val="000000" w:themeColor="text1"/>
          <w:sz w:val="20"/>
        </w:rPr>
        <w:t>年</w:t>
      </w:r>
      <w:r w:rsidRPr="00BC73C3">
        <w:rPr>
          <w:rFonts w:eastAsia="標楷體" w:hint="eastAsia"/>
          <w:color w:val="000000" w:themeColor="text1"/>
          <w:sz w:val="20"/>
        </w:rPr>
        <w:t>8</w:t>
      </w:r>
      <w:r w:rsidRPr="00BC73C3">
        <w:rPr>
          <w:rFonts w:eastAsia="標楷體"/>
          <w:color w:val="000000" w:themeColor="text1"/>
          <w:sz w:val="20"/>
        </w:rPr>
        <w:t>月</w:t>
      </w:r>
      <w:r w:rsidRPr="00BC73C3">
        <w:rPr>
          <w:rFonts w:eastAsia="標楷體" w:hint="eastAsia"/>
          <w:color w:val="000000" w:themeColor="text1"/>
          <w:sz w:val="20"/>
        </w:rPr>
        <w:t>28</w:t>
      </w:r>
      <w:r w:rsidRPr="00BC73C3">
        <w:rPr>
          <w:rFonts w:eastAsia="標楷體"/>
          <w:color w:val="000000" w:themeColor="text1"/>
          <w:sz w:val="20"/>
        </w:rPr>
        <w:t>日院</w:t>
      </w:r>
      <w:proofErr w:type="gramStart"/>
      <w:r w:rsidRPr="00BC73C3">
        <w:rPr>
          <w:rFonts w:eastAsia="標楷體"/>
          <w:color w:val="000000" w:themeColor="text1"/>
          <w:sz w:val="20"/>
        </w:rPr>
        <w:t>務</w:t>
      </w:r>
      <w:proofErr w:type="gramEnd"/>
      <w:r w:rsidRPr="00BC73C3">
        <w:rPr>
          <w:rFonts w:eastAsia="標楷體"/>
          <w:color w:val="000000" w:themeColor="text1"/>
          <w:sz w:val="20"/>
        </w:rPr>
        <w:t>會議修正通過</w:t>
      </w:r>
      <w:r w:rsidRPr="00BC73C3">
        <w:rPr>
          <w:rFonts w:eastAsia="標楷體" w:hint="eastAsia"/>
          <w:color w:val="000000" w:themeColor="text1"/>
          <w:sz w:val="20"/>
        </w:rPr>
        <w:t>(106.9.1</w:t>
      </w:r>
      <w:r w:rsidRPr="00BC73C3">
        <w:rPr>
          <w:rFonts w:eastAsia="標楷體" w:hint="eastAsia"/>
          <w:color w:val="000000" w:themeColor="text1"/>
          <w:sz w:val="20"/>
        </w:rPr>
        <w:t>校長核定</w:t>
      </w:r>
      <w:r w:rsidRPr="00BC73C3">
        <w:rPr>
          <w:rFonts w:eastAsia="標楷體" w:hint="eastAsia"/>
          <w:color w:val="000000" w:themeColor="text1"/>
          <w:sz w:val="20"/>
        </w:rPr>
        <w:t>)</w:t>
      </w:r>
    </w:p>
    <w:p w:rsidR="005F0A55" w:rsidRPr="005F0A55" w:rsidRDefault="005F0A55" w:rsidP="005F0A55">
      <w:pPr>
        <w:tabs>
          <w:tab w:val="left" w:pos="9639"/>
        </w:tabs>
        <w:snapToGrid w:val="0"/>
        <w:spacing w:line="280" w:lineRule="exact"/>
        <w:jc w:val="right"/>
        <w:rPr>
          <w:rFonts w:eastAsia="標楷體"/>
          <w:color w:val="000000" w:themeColor="text1"/>
          <w:sz w:val="20"/>
          <w:u w:val="single"/>
        </w:rPr>
      </w:pPr>
      <w:r w:rsidRPr="005F0A55">
        <w:rPr>
          <w:rFonts w:eastAsia="標楷體"/>
          <w:color w:val="000000" w:themeColor="text1"/>
          <w:sz w:val="20"/>
          <w:u w:val="single"/>
        </w:rPr>
        <w:t>10</w:t>
      </w:r>
      <w:r w:rsidRPr="005F0A55">
        <w:rPr>
          <w:rFonts w:eastAsia="標楷體" w:hint="eastAsia"/>
          <w:color w:val="000000" w:themeColor="text1"/>
          <w:sz w:val="20"/>
          <w:u w:val="single"/>
        </w:rPr>
        <w:t>7</w:t>
      </w:r>
      <w:r w:rsidRPr="005F0A55">
        <w:rPr>
          <w:rFonts w:eastAsia="標楷體"/>
          <w:color w:val="000000" w:themeColor="text1"/>
          <w:sz w:val="20"/>
          <w:u w:val="single"/>
        </w:rPr>
        <w:t>年</w:t>
      </w:r>
      <w:r w:rsidRPr="005F0A55">
        <w:rPr>
          <w:rFonts w:eastAsia="標楷體" w:hint="eastAsia"/>
          <w:color w:val="000000" w:themeColor="text1"/>
          <w:sz w:val="20"/>
          <w:u w:val="single"/>
        </w:rPr>
        <w:t>3</w:t>
      </w:r>
      <w:r w:rsidRPr="005F0A55">
        <w:rPr>
          <w:rFonts w:eastAsia="標楷體"/>
          <w:color w:val="000000" w:themeColor="text1"/>
          <w:sz w:val="20"/>
          <w:u w:val="single"/>
        </w:rPr>
        <w:t>月</w:t>
      </w:r>
      <w:r w:rsidRPr="005F0A55">
        <w:rPr>
          <w:rFonts w:eastAsia="標楷體" w:hint="eastAsia"/>
          <w:color w:val="000000" w:themeColor="text1"/>
          <w:sz w:val="20"/>
          <w:u w:val="single"/>
        </w:rPr>
        <w:t>8</w:t>
      </w:r>
      <w:r w:rsidRPr="005F0A55">
        <w:rPr>
          <w:rFonts w:eastAsia="標楷體"/>
          <w:color w:val="000000" w:themeColor="text1"/>
          <w:sz w:val="20"/>
          <w:u w:val="single"/>
        </w:rPr>
        <w:t>日院</w:t>
      </w:r>
      <w:proofErr w:type="gramStart"/>
      <w:r w:rsidRPr="005F0A55">
        <w:rPr>
          <w:rFonts w:eastAsia="標楷體"/>
          <w:color w:val="000000" w:themeColor="text1"/>
          <w:sz w:val="20"/>
          <w:u w:val="single"/>
        </w:rPr>
        <w:t>務</w:t>
      </w:r>
      <w:proofErr w:type="gramEnd"/>
      <w:r w:rsidRPr="005F0A55">
        <w:rPr>
          <w:rFonts w:eastAsia="標楷體"/>
          <w:color w:val="000000" w:themeColor="text1"/>
          <w:sz w:val="20"/>
          <w:u w:val="single"/>
        </w:rPr>
        <w:t>會議修正通過</w:t>
      </w:r>
      <w:r w:rsidR="00E82D7A" w:rsidRPr="00E82D7A">
        <w:rPr>
          <w:rFonts w:eastAsia="標楷體" w:hint="eastAsia"/>
          <w:color w:val="000000" w:themeColor="text1"/>
          <w:sz w:val="20"/>
          <w:u w:val="single"/>
        </w:rPr>
        <w:t>(107.3.21</w:t>
      </w:r>
      <w:r w:rsidR="00E82D7A" w:rsidRPr="00E82D7A">
        <w:rPr>
          <w:rFonts w:eastAsia="標楷體" w:hint="eastAsia"/>
          <w:color w:val="000000" w:themeColor="text1"/>
          <w:sz w:val="20"/>
          <w:u w:val="single"/>
        </w:rPr>
        <w:t>校長核定</w:t>
      </w:r>
      <w:r w:rsidR="00E82D7A" w:rsidRPr="00E82D7A">
        <w:rPr>
          <w:rFonts w:eastAsia="標楷體" w:hint="eastAsia"/>
          <w:color w:val="000000" w:themeColor="text1"/>
          <w:sz w:val="20"/>
          <w:u w:val="single"/>
        </w:rPr>
        <w:t>)</w:t>
      </w:r>
    </w:p>
    <w:p w:rsidR="005F0A55" w:rsidRDefault="005F0A55" w:rsidP="005F0A55">
      <w:pPr>
        <w:tabs>
          <w:tab w:val="left" w:pos="9639"/>
        </w:tabs>
        <w:snapToGrid w:val="0"/>
        <w:spacing w:line="280" w:lineRule="exact"/>
        <w:jc w:val="right"/>
        <w:rPr>
          <w:rFonts w:eastAsia="標楷體"/>
          <w:color w:val="000000" w:themeColor="text1"/>
          <w:sz w:val="20"/>
          <w:szCs w:val="20"/>
          <w:u w:val="single"/>
        </w:rPr>
      </w:pPr>
    </w:p>
    <w:p w:rsidR="005F0A55" w:rsidRPr="005F0A55" w:rsidRDefault="005F0A55" w:rsidP="005F0A55">
      <w:pPr>
        <w:tabs>
          <w:tab w:val="left" w:pos="9639"/>
        </w:tabs>
        <w:snapToGrid w:val="0"/>
        <w:spacing w:line="280" w:lineRule="exact"/>
        <w:jc w:val="right"/>
        <w:rPr>
          <w:rFonts w:eastAsia="標楷體"/>
          <w:color w:val="000000" w:themeColor="text1"/>
          <w:sz w:val="20"/>
          <w:szCs w:val="20"/>
          <w:u w:val="single"/>
        </w:rPr>
      </w:pPr>
    </w:p>
    <w:p w:rsidR="005F0A55" w:rsidRPr="005F0A55" w:rsidRDefault="005F0A55" w:rsidP="005F0A55">
      <w:pPr>
        <w:snapToGrid w:val="0"/>
        <w:spacing w:beforeLines="50" w:before="180"/>
        <w:ind w:left="840" w:hangingChars="350" w:hanging="840"/>
        <w:jc w:val="both"/>
        <w:rPr>
          <w:rFonts w:eastAsia="標楷體"/>
          <w:color w:val="000000" w:themeColor="text1"/>
        </w:rPr>
      </w:pPr>
      <w:r w:rsidRPr="005F0A55">
        <w:rPr>
          <w:rFonts w:eastAsia="標楷體"/>
          <w:color w:val="000000" w:themeColor="text1"/>
        </w:rPr>
        <w:t>第一條</w:t>
      </w:r>
      <w:r w:rsidRPr="005F0A55">
        <w:rPr>
          <w:rFonts w:eastAsia="標楷體" w:hint="eastAsia"/>
          <w:color w:val="000000" w:themeColor="text1"/>
        </w:rPr>
        <w:t xml:space="preserve">　　</w:t>
      </w:r>
      <w:r w:rsidRPr="005F0A55">
        <w:rPr>
          <w:rFonts w:eastAsia="標楷體"/>
          <w:color w:val="000000" w:themeColor="text1"/>
        </w:rPr>
        <w:t>依國立中興大學各學院教師評審委員會組織章程規定訂定本辦法。</w:t>
      </w:r>
    </w:p>
    <w:p w:rsidR="005F0A55" w:rsidRPr="005F0A55" w:rsidRDefault="005F0A55" w:rsidP="005F0A55">
      <w:pPr>
        <w:snapToGrid w:val="0"/>
        <w:spacing w:beforeLines="50" w:before="180"/>
        <w:ind w:leftChars="-11" w:left="1203" w:hangingChars="512" w:hanging="1229"/>
        <w:jc w:val="both"/>
        <w:rPr>
          <w:rFonts w:eastAsia="標楷體"/>
          <w:color w:val="000000" w:themeColor="text1"/>
        </w:rPr>
      </w:pPr>
      <w:r w:rsidRPr="005F0A55">
        <w:rPr>
          <w:rFonts w:eastAsia="標楷體"/>
          <w:color w:val="000000" w:themeColor="text1"/>
        </w:rPr>
        <w:t>第二條</w:t>
      </w:r>
      <w:r w:rsidRPr="005F0A55">
        <w:rPr>
          <w:rFonts w:eastAsia="標楷體" w:hint="eastAsia"/>
          <w:color w:val="000000" w:themeColor="text1"/>
        </w:rPr>
        <w:t xml:space="preserve">　　</w:t>
      </w:r>
      <w:r w:rsidRPr="005F0A55">
        <w:rPr>
          <w:rFonts w:eastAsia="標楷體"/>
          <w:color w:val="000000" w:themeColor="text1"/>
        </w:rPr>
        <w:t>本院教師評審委員會</w:t>
      </w:r>
      <w:r w:rsidRPr="005F0A55">
        <w:rPr>
          <w:rFonts w:eastAsia="標楷體"/>
          <w:color w:val="000000" w:themeColor="text1"/>
        </w:rPr>
        <w:t xml:space="preserve"> (</w:t>
      </w:r>
      <w:r w:rsidRPr="005F0A55">
        <w:rPr>
          <w:rFonts w:eastAsia="標楷體"/>
          <w:color w:val="000000" w:themeColor="text1"/>
        </w:rPr>
        <w:t>以下簡稱</w:t>
      </w:r>
      <w:r w:rsidRPr="005F0A55">
        <w:rPr>
          <w:rFonts w:eastAsia="標楷體" w:hint="eastAsia"/>
          <w:color w:val="000000" w:themeColor="text1"/>
          <w:u w:val="single"/>
        </w:rPr>
        <w:t>院</w:t>
      </w:r>
      <w:r w:rsidRPr="005F0A55">
        <w:rPr>
          <w:rFonts w:eastAsia="標楷體"/>
          <w:color w:val="000000" w:themeColor="text1"/>
          <w:u w:val="single"/>
        </w:rPr>
        <w:t>教評會</w:t>
      </w:r>
      <w:r w:rsidRPr="005F0A55">
        <w:rPr>
          <w:rFonts w:eastAsia="標楷體"/>
          <w:color w:val="000000" w:themeColor="text1"/>
        </w:rPr>
        <w:t xml:space="preserve">) </w:t>
      </w:r>
      <w:r w:rsidRPr="005F0A55">
        <w:rPr>
          <w:rFonts w:eastAsia="標楷體"/>
          <w:color w:val="000000" w:themeColor="text1"/>
        </w:rPr>
        <w:t>職掌為審查本院教師</w:t>
      </w:r>
      <w:r w:rsidRPr="005F0A55">
        <w:rPr>
          <w:rFonts w:eastAsia="標楷體"/>
          <w:color w:val="000000" w:themeColor="text1"/>
        </w:rPr>
        <w:t xml:space="preserve"> (</w:t>
      </w:r>
      <w:r w:rsidRPr="005F0A55">
        <w:rPr>
          <w:rFonts w:eastAsia="標楷體"/>
          <w:color w:val="000000" w:themeColor="text1"/>
        </w:rPr>
        <w:t>包括研究人員</w:t>
      </w:r>
      <w:r w:rsidRPr="005F0A55">
        <w:rPr>
          <w:rFonts w:eastAsia="標楷體"/>
          <w:color w:val="000000" w:themeColor="text1"/>
        </w:rPr>
        <w:t xml:space="preserve">) </w:t>
      </w:r>
      <w:r w:rsidRPr="005F0A55">
        <w:rPr>
          <w:rFonts w:eastAsia="標楷體"/>
          <w:color w:val="000000" w:themeColor="text1"/>
        </w:rPr>
        <w:t>之聘任、聘期、提敘、升等、改聘、延長服務、</w:t>
      </w:r>
      <w:r w:rsidRPr="005F0A55">
        <w:rPr>
          <w:rFonts w:eastAsia="標楷體" w:hint="eastAsia"/>
          <w:color w:val="000000" w:themeColor="text1"/>
        </w:rPr>
        <w:t>副教授休假研究、</w:t>
      </w:r>
      <w:r w:rsidRPr="005F0A55">
        <w:rPr>
          <w:rFonts w:eastAsia="標楷體"/>
          <w:color w:val="000000" w:themeColor="text1"/>
        </w:rPr>
        <w:t>停聘、解聘、</w:t>
      </w:r>
      <w:proofErr w:type="gramStart"/>
      <w:r w:rsidRPr="005F0A55">
        <w:rPr>
          <w:rFonts w:eastAsia="標楷體"/>
          <w:color w:val="000000" w:themeColor="text1"/>
        </w:rPr>
        <w:t>不</w:t>
      </w:r>
      <w:proofErr w:type="gramEnd"/>
      <w:r w:rsidRPr="005F0A55">
        <w:rPr>
          <w:rFonts w:eastAsia="標楷體"/>
          <w:color w:val="000000" w:themeColor="text1"/>
        </w:rPr>
        <w:t>續聘、資遣原因認定、教師違反義務之處理及校長提議等案件之審議暨依法令應經</w:t>
      </w:r>
      <w:r w:rsidRPr="005F0A55">
        <w:rPr>
          <w:rFonts w:eastAsia="標楷體" w:hint="eastAsia"/>
          <w:color w:val="000000" w:themeColor="text1"/>
        </w:rPr>
        <w:t>學</w:t>
      </w:r>
      <w:r w:rsidRPr="005F0A55">
        <w:rPr>
          <w:rFonts w:eastAsia="標楷體"/>
          <w:color w:val="000000" w:themeColor="text1"/>
        </w:rPr>
        <w:t>院教評會審議之事項。</w:t>
      </w:r>
    </w:p>
    <w:p w:rsidR="005F0A55" w:rsidRPr="005F0A55" w:rsidRDefault="005F0A55" w:rsidP="005F0A55">
      <w:pPr>
        <w:snapToGrid w:val="0"/>
        <w:spacing w:beforeLines="50" w:before="180"/>
        <w:ind w:left="1202" w:hangingChars="501" w:hanging="1202"/>
        <w:jc w:val="both"/>
        <w:rPr>
          <w:rFonts w:eastAsia="標楷體"/>
          <w:color w:val="000000" w:themeColor="text1"/>
        </w:rPr>
      </w:pPr>
      <w:r w:rsidRPr="005F0A55">
        <w:rPr>
          <w:rFonts w:ascii="標楷體" w:eastAsia="標楷體" w:hAnsi="標楷體" w:hint="eastAsia"/>
          <w:color w:val="000000" w:themeColor="text1"/>
        </w:rPr>
        <w:t xml:space="preserve">          </w:t>
      </w:r>
      <w:r w:rsidRPr="005F0A55">
        <w:rPr>
          <w:rFonts w:ascii="標楷體" w:eastAsia="標楷體" w:hAnsi="標楷體" w:hint="eastAsia"/>
          <w:color w:val="000000" w:themeColor="text1"/>
          <w:u w:val="single"/>
        </w:rPr>
        <w:t>院教評會</w:t>
      </w:r>
      <w:r w:rsidRPr="005F0A55">
        <w:rPr>
          <w:rFonts w:ascii="標楷體" w:eastAsia="標楷體" w:hAnsi="標楷體" w:hint="eastAsia"/>
          <w:color w:val="000000" w:themeColor="text1"/>
        </w:rPr>
        <w:t>審議事項如事證明確，</w:t>
      </w:r>
      <w:proofErr w:type="gramStart"/>
      <w:r w:rsidRPr="005F0A55">
        <w:rPr>
          <w:rFonts w:ascii="標楷體" w:eastAsia="標楷體" w:hAnsi="標楷體" w:hint="eastAsia"/>
          <w:color w:val="000000" w:themeColor="text1"/>
        </w:rPr>
        <w:t>而系</w:t>
      </w:r>
      <w:proofErr w:type="gramEnd"/>
      <w:r w:rsidRPr="005F0A55">
        <w:rPr>
          <w:rFonts w:ascii="標楷體" w:eastAsia="標楷體" w:hAnsi="標楷體" w:hint="eastAsia"/>
          <w:color w:val="000000" w:themeColor="text1"/>
        </w:rPr>
        <w:t>、所、學位</w:t>
      </w:r>
      <w:proofErr w:type="gramStart"/>
      <w:r w:rsidRPr="005F0A55">
        <w:rPr>
          <w:rFonts w:ascii="標楷體" w:eastAsia="標楷體" w:hAnsi="標楷體" w:hint="eastAsia"/>
          <w:color w:val="000000" w:themeColor="text1"/>
        </w:rPr>
        <w:t>學程教評</w:t>
      </w:r>
      <w:proofErr w:type="gramEnd"/>
      <w:r w:rsidRPr="005F0A55">
        <w:rPr>
          <w:rFonts w:ascii="標楷體" w:eastAsia="標楷體" w:hAnsi="標楷體" w:hint="eastAsia"/>
          <w:color w:val="000000" w:themeColor="text1"/>
        </w:rPr>
        <w:t>會所作之決議與法令規定顯然不合時，院教評會得</w:t>
      </w:r>
      <w:proofErr w:type="gramStart"/>
      <w:r w:rsidRPr="005F0A55">
        <w:rPr>
          <w:rFonts w:ascii="標楷體" w:eastAsia="標楷體" w:hAnsi="標楷體" w:hint="eastAsia"/>
          <w:color w:val="000000" w:themeColor="text1"/>
        </w:rPr>
        <w:t>逕</w:t>
      </w:r>
      <w:proofErr w:type="gramEnd"/>
      <w:r w:rsidRPr="005F0A55">
        <w:rPr>
          <w:rFonts w:ascii="標楷體" w:eastAsia="標楷體" w:hAnsi="標楷體" w:hint="eastAsia"/>
          <w:color w:val="000000" w:themeColor="text1"/>
        </w:rPr>
        <w:t>依規定審議變更之。</w:t>
      </w:r>
    </w:p>
    <w:p w:rsidR="005F0A55" w:rsidRPr="005F0A55" w:rsidRDefault="005F0A55" w:rsidP="005F0A55">
      <w:pPr>
        <w:snapToGrid w:val="0"/>
        <w:spacing w:beforeLines="50" w:before="180"/>
        <w:ind w:leftChars="-5" w:left="1202" w:hangingChars="506" w:hanging="1214"/>
        <w:jc w:val="both"/>
        <w:rPr>
          <w:rFonts w:eastAsia="標楷體"/>
          <w:color w:val="000000" w:themeColor="text1"/>
        </w:rPr>
      </w:pPr>
      <w:r w:rsidRPr="005F0A55">
        <w:rPr>
          <w:rFonts w:eastAsia="標楷體"/>
          <w:color w:val="000000" w:themeColor="text1"/>
        </w:rPr>
        <w:t>第三條</w:t>
      </w:r>
      <w:r w:rsidRPr="005F0A55">
        <w:rPr>
          <w:rFonts w:eastAsia="標楷體" w:hint="eastAsia"/>
          <w:color w:val="000000" w:themeColor="text1"/>
        </w:rPr>
        <w:t xml:space="preserve">　　</w:t>
      </w:r>
      <w:r w:rsidRPr="005F0A55">
        <w:rPr>
          <w:rFonts w:eastAsia="標楷體"/>
          <w:color w:val="000000" w:themeColor="text1"/>
          <w:u w:val="single"/>
        </w:rPr>
        <w:t>院教評會</w:t>
      </w:r>
      <w:r w:rsidRPr="005F0A55">
        <w:rPr>
          <w:rFonts w:eastAsia="標楷體"/>
          <w:color w:val="000000" w:themeColor="text1"/>
        </w:rPr>
        <w:t>委員人數為本院專任教師總人數之十分之一</w:t>
      </w:r>
      <w:r w:rsidRPr="005F0A55">
        <w:rPr>
          <w:rFonts w:eastAsia="標楷體"/>
          <w:color w:val="000000" w:themeColor="text1"/>
        </w:rPr>
        <w:t>(</w:t>
      </w:r>
      <w:r w:rsidRPr="005F0A55">
        <w:rPr>
          <w:rFonts w:eastAsia="標楷體"/>
          <w:color w:val="000000" w:themeColor="text1"/>
        </w:rPr>
        <w:t>不足一人時，以一人計算</w:t>
      </w:r>
      <w:r w:rsidRPr="005F0A55">
        <w:rPr>
          <w:rFonts w:eastAsia="標楷體"/>
          <w:color w:val="000000" w:themeColor="text1"/>
        </w:rPr>
        <w:t>)</w:t>
      </w:r>
      <w:r w:rsidRPr="005F0A55">
        <w:rPr>
          <w:rFonts w:eastAsia="標楷體"/>
          <w:color w:val="000000" w:themeColor="text1"/>
        </w:rPr>
        <w:t>，院長為當然委員兼召集人並擔任會議主席。其餘委員由本院專任教師</w:t>
      </w:r>
      <w:r w:rsidRPr="005F0A55">
        <w:rPr>
          <w:rFonts w:eastAsia="標楷體"/>
          <w:color w:val="000000" w:themeColor="text1"/>
        </w:rPr>
        <w:t>(</w:t>
      </w:r>
      <w:r w:rsidRPr="005F0A55">
        <w:rPr>
          <w:rFonts w:eastAsia="標楷體"/>
          <w:color w:val="000000" w:themeColor="text1"/>
        </w:rPr>
        <w:t>研究人員</w:t>
      </w:r>
      <w:r w:rsidRPr="005F0A55">
        <w:rPr>
          <w:rFonts w:eastAsia="標楷體"/>
          <w:color w:val="000000" w:themeColor="text1"/>
        </w:rPr>
        <w:t>)</w:t>
      </w:r>
      <w:r w:rsidRPr="005F0A55">
        <w:rPr>
          <w:rFonts w:eastAsia="標楷體"/>
          <w:color w:val="000000" w:themeColor="text1"/>
        </w:rPr>
        <w:t>就合格專任教授</w:t>
      </w:r>
      <w:r w:rsidRPr="005F0A55">
        <w:rPr>
          <w:rFonts w:eastAsia="標楷體"/>
          <w:color w:val="000000" w:themeColor="text1"/>
        </w:rPr>
        <w:t>(</w:t>
      </w:r>
      <w:r w:rsidRPr="005F0A55">
        <w:rPr>
          <w:rFonts w:eastAsia="標楷體"/>
          <w:color w:val="000000" w:themeColor="text1"/>
        </w:rPr>
        <w:t>研究員</w:t>
      </w:r>
      <w:r w:rsidRPr="005F0A55">
        <w:rPr>
          <w:rFonts w:eastAsia="標楷體"/>
          <w:color w:val="000000" w:themeColor="text1"/>
        </w:rPr>
        <w:t>)</w:t>
      </w:r>
      <w:r w:rsidRPr="005F0A55">
        <w:rPr>
          <w:rFonts w:eastAsia="標楷體"/>
          <w:color w:val="000000" w:themeColor="text1"/>
        </w:rPr>
        <w:t>選舉之。當選委員每系</w:t>
      </w:r>
      <w:r w:rsidRPr="005F0A55">
        <w:rPr>
          <w:rFonts w:eastAsia="標楷體"/>
          <w:color w:val="000000" w:themeColor="text1"/>
        </w:rPr>
        <w:t>(</w:t>
      </w:r>
      <w:r w:rsidRPr="005F0A55">
        <w:rPr>
          <w:rFonts w:eastAsia="標楷體"/>
          <w:color w:val="000000" w:themeColor="text1"/>
        </w:rPr>
        <w:t>所、學位學程</w:t>
      </w:r>
      <w:r w:rsidRPr="005F0A55">
        <w:rPr>
          <w:rFonts w:eastAsia="標楷體"/>
          <w:color w:val="000000" w:themeColor="text1"/>
        </w:rPr>
        <w:t>)</w:t>
      </w:r>
      <w:r w:rsidRPr="005F0A55">
        <w:rPr>
          <w:rFonts w:eastAsia="標楷體"/>
          <w:color w:val="000000" w:themeColor="text1"/>
        </w:rPr>
        <w:t>至多二人。於任期內如遇借調、退休、離職、或出國進修六個月</w:t>
      </w:r>
      <w:r w:rsidRPr="005F0A55">
        <w:rPr>
          <w:rFonts w:eastAsia="標楷體"/>
          <w:color w:val="000000" w:themeColor="text1"/>
        </w:rPr>
        <w:t>(</w:t>
      </w:r>
      <w:r w:rsidRPr="005F0A55">
        <w:rPr>
          <w:rFonts w:eastAsia="標楷體"/>
          <w:color w:val="000000" w:themeColor="text1"/>
        </w:rPr>
        <w:t>含</w:t>
      </w:r>
      <w:r w:rsidRPr="005F0A55">
        <w:rPr>
          <w:rFonts w:eastAsia="標楷體"/>
          <w:color w:val="000000" w:themeColor="text1"/>
        </w:rPr>
        <w:t>)</w:t>
      </w:r>
      <w:r w:rsidRPr="005F0A55">
        <w:rPr>
          <w:rFonts w:eastAsia="標楷體"/>
          <w:color w:val="000000" w:themeColor="text1"/>
        </w:rPr>
        <w:t>以上者，由候補委員遞補之。</w:t>
      </w:r>
    </w:p>
    <w:p w:rsidR="005F0A55" w:rsidRPr="005F0A55" w:rsidRDefault="005F0A55" w:rsidP="005F0A55">
      <w:pPr>
        <w:snapToGrid w:val="0"/>
        <w:ind w:leftChars="354" w:left="1000" w:hangingChars="75" w:hanging="150"/>
        <w:jc w:val="both"/>
        <w:rPr>
          <w:rFonts w:eastAsia="標楷體"/>
          <w:color w:val="000000" w:themeColor="text1"/>
          <w:sz w:val="20"/>
        </w:rPr>
      </w:pPr>
    </w:p>
    <w:p w:rsidR="005F0A55" w:rsidRPr="00BC73C3" w:rsidRDefault="005F0A55" w:rsidP="005F0A55">
      <w:pPr>
        <w:snapToGrid w:val="0"/>
        <w:ind w:leftChars="478" w:left="1147" w:firstLineChars="5" w:firstLine="12"/>
        <w:jc w:val="both"/>
        <w:rPr>
          <w:rFonts w:eastAsia="標楷體"/>
          <w:color w:val="000000" w:themeColor="text1"/>
        </w:rPr>
      </w:pPr>
      <w:r w:rsidRPr="005F0A55">
        <w:rPr>
          <w:rFonts w:eastAsia="標楷體"/>
          <w:color w:val="000000" w:themeColor="text1"/>
          <w:u w:val="single"/>
        </w:rPr>
        <w:t>院教評會</w:t>
      </w:r>
      <w:r w:rsidRPr="005F0A55">
        <w:rPr>
          <w:rFonts w:eastAsia="標楷體"/>
          <w:color w:val="000000" w:themeColor="text1"/>
        </w:rPr>
        <w:t>設「學經歷及著作檢核小組」，</w:t>
      </w:r>
      <w:r w:rsidRPr="00BC73C3">
        <w:rPr>
          <w:rFonts w:eastAsia="標楷體"/>
          <w:color w:val="000000" w:themeColor="text1"/>
        </w:rPr>
        <w:t>由選舉得票數前五名之委員擔任，並由得票數最高者為小組召集人。「學經歷及著作檢核小組」於</w:t>
      </w:r>
      <w:r w:rsidRPr="00BC73C3">
        <w:rPr>
          <w:rFonts w:eastAsia="標楷體" w:hint="eastAsia"/>
          <w:color w:val="000000" w:themeColor="text1"/>
          <w:u w:val="single"/>
        </w:rPr>
        <w:t>院</w:t>
      </w:r>
      <w:r w:rsidRPr="00BC73C3">
        <w:rPr>
          <w:rFonts w:eastAsia="標楷體"/>
          <w:color w:val="000000" w:themeColor="text1"/>
          <w:u w:val="single"/>
        </w:rPr>
        <w:t>教評會</w:t>
      </w:r>
      <w:r w:rsidRPr="00BC73C3">
        <w:rPr>
          <w:rFonts w:eastAsia="標楷體"/>
          <w:color w:val="000000" w:themeColor="text1"/>
        </w:rPr>
        <w:t>開議前負責就各送審人學歷、著作外審成績、研究論文、年資及各項教材數量等，依本院訂定之評審標準及相關規定進行檢核與統計，並將結果提供院教評會參考。</w:t>
      </w:r>
    </w:p>
    <w:p w:rsidR="005F0A55" w:rsidRPr="00BC73C3" w:rsidRDefault="005F0A55" w:rsidP="005F0A55">
      <w:pPr>
        <w:snapToGrid w:val="0"/>
        <w:ind w:leftChars="350" w:left="840"/>
        <w:jc w:val="both"/>
        <w:rPr>
          <w:rFonts w:eastAsia="標楷體"/>
          <w:color w:val="000000" w:themeColor="text1"/>
          <w:sz w:val="20"/>
        </w:rPr>
      </w:pPr>
    </w:p>
    <w:p w:rsidR="005F0A55" w:rsidRPr="00BC73C3" w:rsidRDefault="005F0A55" w:rsidP="005F0A55">
      <w:pPr>
        <w:snapToGrid w:val="0"/>
        <w:ind w:leftChars="466" w:left="1118" w:firstLineChars="5" w:firstLine="12"/>
        <w:jc w:val="both"/>
        <w:rPr>
          <w:rFonts w:eastAsia="標楷體"/>
          <w:color w:val="000000" w:themeColor="text1"/>
        </w:rPr>
      </w:pPr>
      <w:r w:rsidRPr="00BC73C3">
        <w:rPr>
          <w:rFonts w:eastAsia="標楷體" w:hint="eastAsia"/>
          <w:color w:val="000000" w:themeColor="text1"/>
          <w:u w:val="single"/>
        </w:rPr>
        <w:t>院教評</w:t>
      </w:r>
      <w:r w:rsidRPr="00BC73C3">
        <w:rPr>
          <w:rFonts w:eastAsia="標楷體"/>
          <w:color w:val="000000" w:themeColor="text1"/>
          <w:u w:val="single"/>
        </w:rPr>
        <w:t>會</w:t>
      </w:r>
      <w:r w:rsidRPr="00BC73C3">
        <w:rPr>
          <w:rFonts w:eastAsia="標楷體"/>
          <w:color w:val="000000" w:themeColor="text1"/>
        </w:rPr>
        <w:t>開會時，各</w:t>
      </w:r>
      <w:proofErr w:type="gramStart"/>
      <w:r w:rsidRPr="00BC73C3">
        <w:rPr>
          <w:rFonts w:eastAsia="標楷體"/>
          <w:color w:val="000000" w:themeColor="text1"/>
        </w:rPr>
        <w:t>委員均應親自</w:t>
      </w:r>
      <w:proofErr w:type="gramEnd"/>
      <w:r w:rsidRPr="00BC73C3">
        <w:rPr>
          <w:rFonts w:eastAsia="標楷體"/>
          <w:color w:val="000000" w:themeColor="text1"/>
        </w:rPr>
        <w:t>出席，</w:t>
      </w:r>
      <w:proofErr w:type="gramStart"/>
      <w:r w:rsidRPr="00BC73C3">
        <w:rPr>
          <w:rFonts w:eastAsia="標楷體"/>
          <w:color w:val="000000" w:themeColor="text1"/>
        </w:rPr>
        <w:t>惟遇有碩</w:t>
      </w:r>
      <w:proofErr w:type="gramEnd"/>
      <w:r w:rsidRPr="00BC73C3">
        <w:rPr>
          <w:rFonts w:eastAsia="標楷體"/>
          <w:color w:val="000000" w:themeColor="text1"/>
        </w:rPr>
        <w:t>博士班論文指導之師生關係、三親等內血親、姻親、共同發表學術著作之學術合作關係或相關利害關係人，應自行迴避。未自行迴避者，主席應經會議決議請該委員迴避。</w:t>
      </w:r>
    </w:p>
    <w:p w:rsidR="005F0A55" w:rsidRPr="00BC73C3" w:rsidRDefault="005F0A55" w:rsidP="005F0A55">
      <w:pPr>
        <w:snapToGrid w:val="0"/>
        <w:ind w:leftChars="361" w:left="866"/>
        <w:jc w:val="both"/>
        <w:rPr>
          <w:rFonts w:eastAsia="標楷體"/>
          <w:color w:val="000000" w:themeColor="text1"/>
          <w:sz w:val="20"/>
        </w:rPr>
      </w:pPr>
    </w:p>
    <w:p w:rsidR="005F0A55" w:rsidRPr="00BC73C3" w:rsidRDefault="005F0A55" w:rsidP="005F0A55">
      <w:pPr>
        <w:snapToGrid w:val="0"/>
        <w:ind w:leftChars="466" w:left="1118" w:firstLineChars="5" w:firstLine="12"/>
        <w:jc w:val="both"/>
        <w:rPr>
          <w:rFonts w:eastAsia="標楷體"/>
          <w:color w:val="000000" w:themeColor="text1"/>
        </w:rPr>
      </w:pPr>
      <w:r w:rsidRPr="00BC73C3">
        <w:rPr>
          <w:rFonts w:eastAsia="標楷體"/>
          <w:color w:val="000000" w:themeColor="text1"/>
        </w:rPr>
        <w:t>有前項應迴避之情形而</w:t>
      </w:r>
      <w:proofErr w:type="gramStart"/>
      <w:r w:rsidRPr="00BC73C3">
        <w:rPr>
          <w:rFonts w:eastAsia="標楷體"/>
          <w:color w:val="000000" w:themeColor="text1"/>
        </w:rPr>
        <w:t>不</w:t>
      </w:r>
      <w:proofErr w:type="gramEnd"/>
      <w:r w:rsidRPr="00BC73C3">
        <w:rPr>
          <w:rFonts w:eastAsia="標楷體"/>
          <w:color w:val="000000" w:themeColor="text1"/>
        </w:rPr>
        <w:t>自行迴避或有具體事實足認委員就審議案件有偏頗之虞者，當事人得向</w:t>
      </w:r>
      <w:r w:rsidRPr="00BC73C3">
        <w:rPr>
          <w:rFonts w:eastAsia="標楷體" w:hint="eastAsia"/>
          <w:color w:val="000000" w:themeColor="text1"/>
          <w:u w:val="single"/>
        </w:rPr>
        <w:t>院教評</w:t>
      </w:r>
      <w:r w:rsidRPr="00BC73C3">
        <w:rPr>
          <w:rFonts w:eastAsia="標楷體"/>
          <w:color w:val="000000" w:themeColor="text1"/>
          <w:u w:val="single"/>
        </w:rPr>
        <w:t>會</w:t>
      </w:r>
      <w:r w:rsidRPr="00BC73C3">
        <w:rPr>
          <w:rFonts w:eastAsia="標楷體"/>
          <w:color w:val="000000" w:themeColor="text1"/>
        </w:rPr>
        <w:t>申請該委員迴避，並應舉其原因事實。迴避委員應就相關案件全程迴避且不列入應出席人數。</w:t>
      </w:r>
    </w:p>
    <w:p w:rsidR="005F0A55" w:rsidRPr="00BC73C3" w:rsidRDefault="005F0A55" w:rsidP="005F0A55">
      <w:pPr>
        <w:snapToGrid w:val="0"/>
        <w:ind w:leftChars="361" w:left="866"/>
        <w:jc w:val="both"/>
        <w:rPr>
          <w:rFonts w:eastAsia="標楷體"/>
          <w:color w:val="000000" w:themeColor="text1"/>
          <w:sz w:val="20"/>
        </w:rPr>
      </w:pPr>
    </w:p>
    <w:p w:rsidR="005F0A55" w:rsidRPr="00BC73C3" w:rsidRDefault="005F0A55" w:rsidP="005F0A55">
      <w:pPr>
        <w:snapToGrid w:val="0"/>
        <w:ind w:leftChars="466" w:left="1118" w:firstLineChars="5" w:firstLine="12"/>
        <w:jc w:val="both"/>
        <w:rPr>
          <w:rFonts w:eastAsia="標楷體"/>
          <w:color w:val="000000" w:themeColor="text1"/>
        </w:rPr>
      </w:pPr>
      <w:r w:rsidRPr="00BC73C3">
        <w:rPr>
          <w:rFonts w:eastAsia="標楷體" w:hint="eastAsia"/>
          <w:color w:val="000000" w:themeColor="text1"/>
          <w:u w:val="single"/>
        </w:rPr>
        <w:t>院教評</w:t>
      </w:r>
      <w:r w:rsidRPr="00BC73C3">
        <w:rPr>
          <w:rFonts w:eastAsia="標楷體"/>
          <w:color w:val="000000" w:themeColor="text1"/>
          <w:u w:val="single"/>
        </w:rPr>
        <w:t>會</w:t>
      </w:r>
      <w:r w:rsidRPr="00BC73C3">
        <w:rPr>
          <w:rFonts w:eastAsia="標楷體"/>
          <w:color w:val="000000" w:themeColor="text1"/>
        </w:rPr>
        <w:t>開會時得視需要邀請有關人員列席。</w:t>
      </w:r>
    </w:p>
    <w:p w:rsidR="005F0A55" w:rsidRDefault="005F0A55" w:rsidP="005F0A55">
      <w:pPr>
        <w:snapToGrid w:val="0"/>
        <w:spacing w:beforeLines="50" w:before="180"/>
        <w:ind w:leftChars="12" w:left="1104" w:hangingChars="448" w:hanging="1075"/>
        <w:jc w:val="both"/>
        <w:rPr>
          <w:rFonts w:eastAsia="標楷體"/>
          <w:color w:val="000000" w:themeColor="text1"/>
        </w:rPr>
      </w:pPr>
      <w:r w:rsidRPr="00BC73C3">
        <w:rPr>
          <w:rFonts w:eastAsia="標楷體"/>
          <w:color w:val="000000" w:themeColor="text1"/>
        </w:rPr>
        <w:t>第四條</w:t>
      </w:r>
      <w:r w:rsidRPr="00BC73C3">
        <w:rPr>
          <w:rFonts w:eastAsia="標楷體" w:hint="eastAsia"/>
          <w:color w:val="000000" w:themeColor="text1"/>
        </w:rPr>
        <w:t xml:space="preserve">　</w:t>
      </w:r>
      <w:r w:rsidRPr="00BC73C3">
        <w:rPr>
          <w:rFonts w:eastAsia="標楷體" w:hint="eastAsia"/>
          <w:color w:val="000000" w:themeColor="text1"/>
        </w:rPr>
        <w:t xml:space="preserve"> </w:t>
      </w:r>
      <w:r w:rsidRPr="00BC73C3">
        <w:rPr>
          <w:rFonts w:eastAsia="標楷體" w:hint="eastAsia"/>
          <w:color w:val="000000" w:themeColor="text1"/>
          <w:u w:val="single"/>
        </w:rPr>
        <w:t>院教評</w:t>
      </w:r>
      <w:r w:rsidRPr="00BC73C3">
        <w:rPr>
          <w:rFonts w:eastAsia="標楷體"/>
          <w:color w:val="000000" w:themeColor="text1"/>
          <w:u w:val="single"/>
        </w:rPr>
        <w:t>會</w:t>
      </w:r>
      <w:r w:rsidRPr="00BC73C3">
        <w:rPr>
          <w:rFonts w:eastAsia="標楷體"/>
          <w:color w:val="000000" w:themeColor="text1"/>
        </w:rPr>
        <w:t>選任委員應為學養俱佳、教學認真、公正、熱心，且未曾因違反學術倫理而受校教評會處分者</w:t>
      </w:r>
      <w:r w:rsidRPr="00B40BE4">
        <w:rPr>
          <w:rFonts w:eastAsia="標楷體"/>
          <w:color w:val="000000" w:themeColor="text1"/>
        </w:rPr>
        <w:t>。</w:t>
      </w:r>
    </w:p>
    <w:p w:rsidR="005F0A55" w:rsidRPr="00240AAC" w:rsidRDefault="005F0A55" w:rsidP="005F0A55">
      <w:pPr>
        <w:snapToGrid w:val="0"/>
        <w:ind w:leftChars="12" w:left="1019" w:hangingChars="495" w:hanging="990"/>
        <w:rPr>
          <w:rFonts w:eastAsia="標楷體"/>
          <w:color w:val="000000" w:themeColor="text1"/>
          <w:sz w:val="20"/>
        </w:rPr>
      </w:pPr>
    </w:p>
    <w:p w:rsidR="005F0A55" w:rsidRPr="00BC73C3" w:rsidRDefault="005F0A55" w:rsidP="005F0A55">
      <w:pPr>
        <w:snapToGrid w:val="0"/>
        <w:ind w:leftChars="456" w:left="1118" w:hangingChars="10" w:hanging="24"/>
        <w:jc w:val="both"/>
        <w:rPr>
          <w:rFonts w:eastAsia="標楷體"/>
          <w:color w:val="000000" w:themeColor="text1"/>
        </w:rPr>
      </w:pPr>
      <w:r w:rsidRPr="002B6EBE">
        <w:rPr>
          <w:rFonts w:eastAsia="標楷體"/>
          <w:color w:val="000000" w:themeColor="text1"/>
        </w:rPr>
        <w:t>選任委員須符合下列任</w:t>
      </w:r>
      <w:proofErr w:type="gramStart"/>
      <w:r w:rsidRPr="002B6EBE">
        <w:rPr>
          <w:rFonts w:eastAsia="標楷體"/>
          <w:color w:val="000000" w:themeColor="text1"/>
        </w:rPr>
        <w:t>一</w:t>
      </w:r>
      <w:proofErr w:type="gramEnd"/>
      <w:r w:rsidRPr="002B6EBE">
        <w:rPr>
          <w:rFonts w:eastAsia="標楷體"/>
          <w:color w:val="000000" w:themeColor="text1"/>
        </w:rPr>
        <w:t>資格之教授，經系</w:t>
      </w:r>
      <w:r w:rsidRPr="002B6EBE">
        <w:rPr>
          <w:rFonts w:eastAsia="標楷體"/>
          <w:color w:val="000000" w:themeColor="text1"/>
        </w:rPr>
        <w:t>(</w:t>
      </w:r>
      <w:r w:rsidRPr="002B6EBE">
        <w:rPr>
          <w:rFonts w:eastAsia="標楷體"/>
          <w:color w:val="000000" w:themeColor="text1"/>
        </w:rPr>
        <w:t>所、學位學程</w:t>
      </w:r>
      <w:r w:rsidRPr="002B6EBE">
        <w:rPr>
          <w:rFonts w:eastAsia="標楷體"/>
          <w:color w:val="000000" w:themeColor="text1"/>
        </w:rPr>
        <w:t>)</w:t>
      </w:r>
      <w:r w:rsidRPr="002B6EBE">
        <w:rPr>
          <w:rFonts w:eastAsia="標楷體"/>
          <w:color w:val="000000" w:themeColor="text1"/>
        </w:rPr>
        <w:t>教評會審查合格者為</w:t>
      </w:r>
      <w:r w:rsidRPr="00BC73C3">
        <w:rPr>
          <w:rFonts w:eastAsia="標楷體"/>
          <w:color w:val="000000" w:themeColor="text1"/>
        </w:rPr>
        <w:lastRenderedPageBreak/>
        <w:t>候選人：</w:t>
      </w:r>
    </w:p>
    <w:p w:rsidR="005F0A55" w:rsidRPr="00BC73C3" w:rsidRDefault="005F0A55" w:rsidP="005F0A55">
      <w:pPr>
        <w:snapToGrid w:val="0"/>
        <w:ind w:leftChars="440" w:left="1733" w:hangingChars="282" w:hanging="677"/>
        <w:rPr>
          <w:rFonts w:eastAsia="標楷體"/>
          <w:color w:val="000000" w:themeColor="text1"/>
        </w:rPr>
      </w:pPr>
      <w:r w:rsidRPr="00BC73C3">
        <w:rPr>
          <w:rFonts w:eastAsia="標楷體"/>
          <w:color w:val="000000" w:themeColor="text1"/>
        </w:rPr>
        <w:t>（一）最近五年曾主持三年</w:t>
      </w:r>
      <w:r w:rsidRPr="00BC73C3">
        <w:rPr>
          <w:rFonts w:eastAsia="標楷體"/>
          <w:color w:val="000000" w:themeColor="text1"/>
        </w:rPr>
        <w:t>(</w:t>
      </w:r>
      <w:r w:rsidRPr="00BC73C3">
        <w:rPr>
          <w:rFonts w:eastAsia="標楷體"/>
          <w:color w:val="000000" w:themeColor="text1"/>
        </w:rPr>
        <w:t>含</w:t>
      </w:r>
      <w:r w:rsidRPr="00BC73C3">
        <w:rPr>
          <w:rFonts w:eastAsia="標楷體"/>
          <w:color w:val="000000" w:themeColor="text1"/>
        </w:rPr>
        <w:t>)</w:t>
      </w:r>
      <w:r w:rsidRPr="00BC73C3">
        <w:rPr>
          <w:rFonts w:eastAsia="標楷體"/>
          <w:color w:val="000000" w:themeColor="text1"/>
        </w:rPr>
        <w:t>以上科技部研究型計畫者。</w:t>
      </w:r>
    </w:p>
    <w:p w:rsidR="005F0A55" w:rsidRPr="00BC73C3" w:rsidRDefault="005F0A55" w:rsidP="005F0A55">
      <w:pPr>
        <w:snapToGrid w:val="0"/>
        <w:ind w:leftChars="440" w:left="1733" w:hangingChars="282" w:hanging="677"/>
        <w:rPr>
          <w:rFonts w:eastAsia="標楷體"/>
          <w:color w:val="000000" w:themeColor="text1"/>
        </w:rPr>
      </w:pPr>
      <w:r w:rsidRPr="00BC73C3">
        <w:rPr>
          <w:rFonts w:eastAsia="標楷體"/>
          <w:color w:val="000000" w:themeColor="text1"/>
        </w:rPr>
        <w:t>（二）最近五年於</w:t>
      </w:r>
      <w:r w:rsidRPr="00BC73C3">
        <w:rPr>
          <w:rFonts w:eastAsia="標楷體"/>
          <w:color w:val="000000" w:themeColor="text1"/>
        </w:rPr>
        <w:t>SCI</w:t>
      </w:r>
      <w:r w:rsidRPr="00BC73C3">
        <w:rPr>
          <w:rFonts w:eastAsia="標楷體"/>
          <w:color w:val="000000" w:themeColor="text1"/>
        </w:rPr>
        <w:t>、</w:t>
      </w:r>
      <w:r w:rsidRPr="00BC73C3">
        <w:rPr>
          <w:rFonts w:eastAsia="標楷體"/>
          <w:color w:val="000000" w:themeColor="text1"/>
        </w:rPr>
        <w:t>SSCI</w:t>
      </w:r>
      <w:r w:rsidRPr="00BC73C3">
        <w:rPr>
          <w:rFonts w:eastAsia="標楷體"/>
          <w:color w:val="000000" w:themeColor="text1"/>
        </w:rPr>
        <w:t>期刊或經</w:t>
      </w:r>
      <w:r w:rsidRPr="00BC73C3">
        <w:rPr>
          <w:rFonts w:eastAsia="標楷體"/>
          <w:color w:val="000000" w:themeColor="text1"/>
          <w:u w:val="single"/>
        </w:rPr>
        <w:t>院教評會</w:t>
      </w:r>
      <w:r w:rsidRPr="00BC73C3">
        <w:rPr>
          <w:rFonts w:eastAsia="標楷體"/>
          <w:color w:val="000000" w:themeColor="text1"/>
        </w:rPr>
        <w:t>認可之國際期刊發表論文（含發明專利、新品種育成、技術移轉等成果）三篇</w:t>
      </w:r>
      <w:r w:rsidRPr="00BC73C3">
        <w:rPr>
          <w:rFonts w:eastAsia="標楷體"/>
          <w:color w:val="000000" w:themeColor="text1"/>
        </w:rPr>
        <w:t>(</w:t>
      </w:r>
      <w:r w:rsidRPr="00BC73C3">
        <w:rPr>
          <w:rFonts w:eastAsia="標楷體"/>
          <w:color w:val="000000" w:themeColor="text1"/>
        </w:rPr>
        <w:t>件</w:t>
      </w:r>
      <w:r w:rsidRPr="00BC73C3">
        <w:rPr>
          <w:rFonts w:eastAsia="標楷體"/>
          <w:color w:val="000000" w:themeColor="text1"/>
        </w:rPr>
        <w:t>)(</w:t>
      </w:r>
      <w:r w:rsidRPr="00BC73C3">
        <w:rPr>
          <w:rFonts w:eastAsia="標楷體"/>
          <w:color w:val="000000" w:themeColor="text1"/>
        </w:rPr>
        <w:t>第一作者或通訊作者</w:t>
      </w:r>
      <w:r w:rsidRPr="00BC73C3">
        <w:rPr>
          <w:rFonts w:eastAsia="標楷體"/>
          <w:color w:val="000000" w:themeColor="text1"/>
        </w:rPr>
        <w:t>)</w:t>
      </w:r>
      <w:r w:rsidRPr="00BC73C3">
        <w:rPr>
          <w:rFonts w:eastAsia="標楷體"/>
          <w:color w:val="000000" w:themeColor="text1"/>
        </w:rPr>
        <w:t>以上。</w:t>
      </w:r>
    </w:p>
    <w:p w:rsidR="005F0A55" w:rsidRPr="00BC73C3" w:rsidRDefault="005F0A55" w:rsidP="005F0A55">
      <w:pPr>
        <w:snapToGrid w:val="0"/>
        <w:ind w:leftChars="440" w:left="1610" w:hangingChars="277" w:hanging="554"/>
        <w:rPr>
          <w:rFonts w:eastAsia="標楷體"/>
          <w:color w:val="000000" w:themeColor="text1"/>
          <w:sz w:val="20"/>
        </w:rPr>
      </w:pPr>
    </w:p>
    <w:p w:rsidR="005F0A55" w:rsidRPr="00BC73C3" w:rsidRDefault="005F0A55" w:rsidP="005F0A55">
      <w:pPr>
        <w:adjustRightInd w:val="0"/>
        <w:snapToGrid w:val="0"/>
        <w:ind w:leftChars="450" w:left="1080"/>
        <w:jc w:val="both"/>
        <w:rPr>
          <w:rFonts w:eastAsia="標楷體"/>
          <w:color w:val="000000" w:themeColor="text1"/>
        </w:rPr>
      </w:pPr>
      <w:r w:rsidRPr="00BC73C3">
        <w:rPr>
          <w:rFonts w:eastAsia="標楷體"/>
          <w:color w:val="000000" w:themeColor="text1"/>
        </w:rPr>
        <w:t>院長如未具有前項推（</w:t>
      </w:r>
      <w:proofErr w:type="gramStart"/>
      <w:r w:rsidRPr="00BC73C3">
        <w:rPr>
          <w:rFonts w:eastAsia="標楷體"/>
          <w:color w:val="000000" w:themeColor="text1"/>
        </w:rPr>
        <w:t>遴</w:t>
      </w:r>
      <w:proofErr w:type="gramEnd"/>
      <w:r w:rsidRPr="00BC73C3">
        <w:rPr>
          <w:rFonts w:eastAsia="標楷體"/>
          <w:color w:val="000000" w:themeColor="text1"/>
        </w:rPr>
        <w:t>）選委員之資格，應由</w:t>
      </w:r>
      <w:r w:rsidRPr="00BC73C3">
        <w:rPr>
          <w:rFonts w:eastAsia="標楷體"/>
          <w:color w:val="000000" w:themeColor="text1"/>
          <w:u w:val="single"/>
        </w:rPr>
        <w:t>院教評會</w:t>
      </w:r>
      <w:r w:rsidRPr="00BC73C3">
        <w:rPr>
          <w:rFonts w:eastAsia="標楷體"/>
          <w:color w:val="000000" w:themeColor="text1"/>
        </w:rPr>
        <w:t>推選委員一人擔任召集人。</w:t>
      </w:r>
    </w:p>
    <w:p w:rsidR="005F0A55" w:rsidRPr="00BC73C3" w:rsidRDefault="005F0A55" w:rsidP="005F0A55">
      <w:pPr>
        <w:snapToGrid w:val="0"/>
        <w:ind w:leftChars="440" w:left="1721" w:hangingChars="277" w:hanging="665"/>
        <w:rPr>
          <w:rFonts w:eastAsia="標楷體"/>
          <w:color w:val="000000" w:themeColor="text1"/>
        </w:rPr>
      </w:pPr>
    </w:p>
    <w:p w:rsidR="005F0A55" w:rsidRPr="00BC73C3" w:rsidRDefault="005F0A55" w:rsidP="005F0A55">
      <w:pPr>
        <w:snapToGrid w:val="0"/>
        <w:spacing w:beforeLines="50" w:before="180"/>
        <w:ind w:left="1092" w:hangingChars="455" w:hanging="1092"/>
        <w:rPr>
          <w:rFonts w:eastAsia="標楷體"/>
          <w:color w:val="000000" w:themeColor="text1"/>
        </w:rPr>
      </w:pPr>
      <w:r w:rsidRPr="00BC73C3">
        <w:rPr>
          <w:rFonts w:eastAsia="標楷體"/>
          <w:color w:val="000000" w:themeColor="text1"/>
        </w:rPr>
        <w:t>第五條</w:t>
      </w:r>
      <w:r w:rsidRPr="00BC73C3">
        <w:rPr>
          <w:rFonts w:eastAsia="標楷體" w:hint="eastAsia"/>
          <w:color w:val="000000" w:themeColor="text1"/>
        </w:rPr>
        <w:t xml:space="preserve">　</w:t>
      </w:r>
      <w:r w:rsidRPr="00BC73C3">
        <w:rPr>
          <w:rFonts w:eastAsia="標楷體" w:hint="eastAsia"/>
          <w:color w:val="000000" w:themeColor="text1"/>
        </w:rPr>
        <w:t xml:space="preserve"> </w:t>
      </w:r>
      <w:r w:rsidRPr="00BC73C3">
        <w:rPr>
          <w:rFonts w:eastAsia="標楷體"/>
          <w:color w:val="000000" w:themeColor="text1"/>
          <w:u w:val="single"/>
        </w:rPr>
        <w:t>院教評會</w:t>
      </w:r>
      <w:r w:rsidRPr="00BC73C3">
        <w:rPr>
          <w:rFonts w:eastAsia="標楷體"/>
          <w:color w:val="000000" w:themeColor="text1"/>
        </w:rPr>
        <w:t>委員以無記名限制</w:t>
      </w:r>
      <w:proofErr w:type="gramStart"/>
      <w:r w:rsidRPr="00BC73C3">
        <w:rPr>
          <w:rFonts w:eastAsia="標楷體"/>
          <w:color w:val="000000" w:themeColor="text1"/>
        </w:rPr>
        <w:t>連記圈選</w:t>
      </w:r>
      <w:proofErr w:type="gramEnd"/>
      <w:r w:rsidRPr="00BC73C3">
        <w:rPr>
          <w:rFonts w:eastAsia="標楷體"/>
          <w:color w:val="000000" w:themeColor="text1"/>
        </w:rPr>
        <w:t>，每票圈選人數不得超過應選人數之四分之一。</w:t>
      </w:r>
    </w:p>
    <w:p w:rsidR="005F0A55" w:rsidRPr="00BC73C3" w:rsidRDefault="005F0A55" w:rsidP="005F0A55">
      <w:pPr>
        <w:snapToGrid w:val="0"/>
        <w:spacing w:beforeLines="50" w:before="180"/>
        <w:rPr>
          <w:rFonts w:eastAsia="標楷體"/>
          <w:color w:val="000000" w:themeColor="text1"/>
        </w:rPr>
      </w:pPr>
      <w:r w:rsidRPr="00BC73C3">
        <w:rPr>
          <w:rFonts w:eastAsia="標楷體"/>
          <w:color w:val="000000" w:themeColor="text1"/>
        </w:rPr>
        <w:t>第六條</w:t>
      </w:r>
      <w:r w:rsidRPr="00BC73C3">
        <w:rPr>
          <w:rFonts w:eastAsia="標楷體" w:hint="eastAsia"/>
          <w:color w:val="000000" w:themeColor="text1"/>
        </w:rPr>
        <w:t xml:space="preserve">　</w:t>
      </w:r>
      <w:r w:rsidRPr="00BC73C3">
        <w:rPr>
          <w:rFonts w:eastAsia="標楷體" w:hint="eastAsia"/>
          <w:color w:val="000000" w:themeColor="text1"/>
        </w:rPr>
        <w:t xml:space="preserve"> </w:t>
      </w:r>
      <w:r w:rsidRPr="00BC73C3">
        <w:rPr>
          <w:rFonts w:eastAsia="標楷體"/>
          <w:color w:val="000000" w:themeColor="text1"/>
          <w:u w:val="single"/>
        </w:rPr>
        <w:t>院教評會</w:t>
      </w:r>
      <w:r w:rsidRPr="00BC73C3">
        <w:rPr>
          <w:rFonts w:eastAsia="標楷體"/>
          <w:color w:val="000000" w:themeColor="text1"/>
        </w:rPr>
        <w:t>委員任期為一年，連選以連任一次為限。</w:t>
      </w:r>
    </w:p>
    <w:p w:rsidR="005F0A55" w:rsidRPr="00BC73C3" w:rsidRDefault="005F0A55" w:rsidP="005F0A55">
      <w:pPr>
        <w:snapToGrid w:val="0"/>
        <w:spacing w:beforeLines="50" w:before="180"/>
        <w:ind w:left="1092" w:hangingChars="455" w:hanging="1092"/>
        <w:rPr>
          <w:rFonts w:eastAsia="標楷體"/>
          <w:color w:val="000000" w:themeColor="text1"/>
        </w:rPr>
      </w:pPr>
      <w:r w:rsidRPr="00BC73C3">
        <w:rPr>
          <w:rFonts w:eastAsia="標楷體"/>
          <w:color w:val="000000" w:themeColor="text1"/>
        </w:rPr>
        <w:t>第七條</w:t>
      </w:r>
      <w:r w:rsidRPr="00BC73C3">
        <w:rPr>
          <w:rFonts w:eastAsia="標楷體" w:hint="eastAsia"/>
          <w:color w:val="000000" w:themeColor="text1"/>
        </w:rPr>
        <w:t xml:space="preserve">　</w:t>
      </w:r>
      <w:r w:rsidRPr="00BC73C3">
        <w:rPr>
          <w:rFonts w:eastAsia="標楷體" w:hint="eastAsia"/>
          <w:color w:val="000000" w:themeColor="text1"/>
        </w:rPr>
        <w:t xml:space="preserve"> </w:t>
      </w:r>
      <w:r w:rsidRPr="00BC73C3">
        <w:rPr>
          <w:rFonts w:eastAsia="標楷體"/>
          <w:color w:val="000000" w:themeColor="text1"/>
          <w:u w:val="single"/>
        </w:rPr>
        <w:t>院教評</w:t>
      </w:r>
      <w:r w:rsidRPr="00BC73C3">
        <w:rPr>
          <w:rFonts w:eastAsia="標楷體" w:hint="eastAsia"/>
          <w:color w:val="000000" w:themeColor="text1"/>
          <w:u w:val="single"/>
        </w:rPr>
        <w:t>會</w:t>
      </w:r>
      <w:r w:rsidRPr="00BC73C3">
        <w:rPr>
          <w:rFonts w:eastAsia="標楷體"/>
          <w:color w:val="000000" w:themeColor="text1"/>
        </w:rPr>
        <w:t>委員選舉之其他細節依國立中興大學各</w:t>
      </w:r>
      <w:r w:rsidRPr="00BC73C3">
        <w:rPr>
          <w:rFonts w:eastAsia="標楷體" w:hint="eastAsia"/>
          <w:color w:val="000000" w:themeColor="text1"/>
        </w:rPr>
        <w:t>學院</w:t>
      </w:r>
      <w:r w:rsidRPr="00BC73C3">
        <w:rPr>
          <w:rFonts w:eastAsia="標楷體"/>
          <w:color w:val="000000" w:themeColor="text1"/>
        </w:rPr>
        <w:t>教師評審委員會</w:t>
      </w:r>
      <w:r w:rsidRPr="00BC73C3">
        <w:rPr>
          <w:rFonts w:eastAsia="標楷體" w:hint="eastAsia"/>
          <w:color w:val="000000" w:themeColor="text1"/>
        </w:rPr>
        <w:t>組織章程</w:t>
      </w:r>
      <w:r w:rsidRPr="00BC73C3">
        <w:rPr>
          <w:rFonts w:eastAsia="標楷體"/>
          <w:color w:val="000000" w:themeColor="text1"/>
        </w:rPr>
        <w:t>辦理。</w:t>
      </w:r>
    </w:p>
    <w:p w:rsidR="002D1E24" w:rsidRPr="005F0A55" w:rsidRDefault="005F0A55" w:rsidP="005F0A55">
      <w:r w:rsidRPr="00BC73C3">
        <w:rPr>
          <w:rFonts w:eastAsia="標楷體"/>
          <w:color w:val="000000" w:themeColor="text1"/>
        </w:rPr>
        <w:t>第</w:t>
      </w:r>
      <w:r w:rsidRPr="00BC73C3">
        <w:rPr>
          <w:rFonts w:eastAsia="標楷體" w:hint="eastAsia"/>
          <w:color w:val="000000" w:themeColor="text1"/>
        </w:rPr>
        <w:t>八</w:t>
      </w:r>
      <w:r w:rsidRPr="00BC73C3">
        <w:rPr>
          <w:rFonts w:eastAsia="標楷體"/>
          <w:color w:val="000000" w:themeColor="text1"/>
        </w:rPr>
        <w:t>條</w:t>
      </w:r>
      <w:r w:rsidRPr="00BC73C3">
        <w:rPr>
          <w:rFonts w:eastAsia="標楷體" w:hint="eastAsia"/>
          <w:color w:val="000000" w:themeColor="text1"/>
        </w:rPr>
        <w:t xml:space="preserve">　</w:t>
      </w:r>
      <w:r w:rsidRPr="00BC73C3">
        <w:rPr>
          <w:rFonts w:eastAsia="標楷體" w:hint="eastAsia"/>
          <w:color w:val="000000" w:themeColor="text1"/>
        </w:rPr>
        <w:t xml:space="preserve"> </w:t>
      </w:r>
      <w:r w:rsidRPr="00BC73C3">
        <w:rPr>
          <w:rFonts w:eastAsia="標楷體"/>
          <w:color w:val="000000" w:themeColor="text1"/>
        </w:rPr>
        <w:t>本辦法經院</w:t>
      </w:r>
      <w:proofErr w:type="gramStart"/>
      <w:r w:rsidRPr="00BC73C3">
        <w:rPr>
          <w:rFonts w:eastAsia="標楷體"/>
          <w:color w:val="000000" w:themeColor="text1"/>
        </w:rPr>
        <w:t>務</w:t>
      </w:r>
      <w:proofErr w:type="gramEnd"/>
      <w:r w:rsidRPr="00BC73C3">
        <w:rPr>
          <w:rFonts w:eastAsia="標楷體"/>
          <w:color w:val="000000" w:themeColor="text1"/>
        </w:rPr>
        <w:t>會議</w:t>
      </w:r>
      <w:r w:rsidRPr="002B6EBE">
        <w:rPr>
          <w:rFonts w:eastAsia="標楷體"/>
          <w:color w:val="000000" w:themeColor="text1"/>
        </w:rPr>
        <w:t>通過並報請校長核定後實施，修訂時亦同。</w:t>
      </w:r>
    </w:p>
    <w:sectPr w:rsidR="002D1E24" w:rsidRPr="005F0A55" w:rsidSect="00F54F57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E5" w:rsidRDefault="00A163E5" w:rsidP="00841DB0">
      <w:r>
        <w:separator/>
      </w:r>
    </w:p>
  </w:endnote>
  <w:endnote w:type="continuationSeparator" w:id="0">
    <w:p w:rsidR="00A163E5" w:rsidRDefault="00A163E5" w:rsidP="0084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E5" w:rsidRDefault="00A163E5" w:rsidP="00841DB0">
      <w:r>
        <w:separator/>
      </w:r>
    </w:p>
  </w:footnote>
  <w:footnote w:type="continuationSeparator" w:id="0">
    <w:p w:rsidR="00A163E5" w:rsidRDefault="00A163E5" w:rsidP="0084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57"/>
    <w:rsid w:val="00020CC8"/>
    <w:rsid w:val="00024F3E"/>
    <w:rsid w:val="000705B1"/>
    <w:rsid w:val="0011343E"/>
    <w:rsid w:val="0018709A"/>
    <w:rsid w:val="001D0C03"/>
    <w:rsid w:val="001D663C"/>
    <w:rsid w:val="00240AAC"/>
    <w:rsid w:val="002625EB"/>
    <w:rsid w:val="002D1E24"/>
    <w:rsid w:val="00333685"/>
    <w:rsid w:val="00343F8C"/>
    <w:rsid w:val="00386E63"/>
    <w:rsid w:val="00481289"/>
    <w:rsid w:val="004D5C72"/>
    <w:rsid w:val="00551846"/>
    <w:rsid w:val="00576E23"/>
    <w:rsid w:val="005F0A55"/>
    <w:rsid w:val="0061490D"/>
    <w:rsid w:val="006173B1"/>
    <w:rsid w:val="006818C9"/>
    <w:rsid w:val="0068310A"/>
    <w:rsid w:val="006F6B14"/>
    <w:rsid w:val="007A6B3E"/>
    <w:rsid w:val="00810321"/>
    <w:rsid w:val="00841DB0"/>
    <w:rsid w:val="008425D4"/>
    <w:rsid w:val="0086451A"/>
    <w:rsid w:val="00906DDF"/>
    <w:rsid w:val="00911817"/>
    <w:rsid w:val="009D4F89"/>
    <w:rsid w:val="00A163E5"/>
    <w:rsid w:val="00AE3F10"/>
    <w:rsid w:val="00B00C5D"/>
    <w:rsid w:val="00B2339C"/>
    <w:rsid w:val="00B35C27"/>
    <w:rsid w:val="00B37F6C"/>
    <w:rsid w:val="00B40BE4"/>
    <w:rsid w:val="00B92F54"/>
    <w:rsid w:val="00CC10CE"/>
    <w:rsid w:val="00D23405"/>
    <w:rsid w:val="00E82D7A"/>
    <w:rsid w:val="00E84793"/>
    <w:rsid w:val="00EA243A"/>
    <w:rsid w:val="00F0764D"/>
    <w:rsid w:val="00F408B6"/>
    <w:rsid w:val="00F54F57"/>
    <w:rsid w:val="00FA1B33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1343E"/>
    <w:rPr>
      <w:rFonts w:ascii="Times New Roman" w:eastAsia="新細明體" w:hAnsi="Times New Roman" w:cs="Times New Roman"/>
      <w:sz w:val="20"/>
      <w:szCs w:val="20"/>
    </w:rPr>
  </w:style>
  <w:style w:type="paragraph" w:styleId="a4">
    <w:name w:val="List Paragraph"/>
    <w:basedOn w:val="a"/>
    <w:qFormat/>
    <w:rsid w:val="0011343E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41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1D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1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1D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1343E"/>
    <w:rPr>
      <w:rFonts w:ascii="Times New Roman" w:eastAsia="新細明體" w:hAnsi="Times New Roman" w:cs="Times New Roman"/>
      <w:sz w:val="20"/>
      <w:szCs w:val="20"/>
    </w:rPr>
  </w:style>
  <w:style w:type="paragraph" w:styleId="a4">
    <w:name w:val="List Paragraph"/>
    <w:basedOn w:val="a"/>
    <w:qFormat/>
    <w:rsid w:val="0011343E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41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1D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1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1D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4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陳明珠</dc:creator>
  <cp:lastModifiedBy>User</cp:lastModifiedBy>
  <cp:revision>2</cp:revision>
  <cp:lastPrinted>2018-03-13T00:32:00Z</cp:lastPrinted>
  <dcterms:created xsi:type="dcterms:W3CDTF">2018-03-21T05:33:00Z</dcterms:created>
  <dcterms:modified xsi:type="dcterms:W3CDTF">2018-03-21T05:33:00Z</dcterms:modified>
</cp:coreProperties>
</file>