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12" w:rsidRPr="00AE1962" w:rsidRDefault="00CE6D12" w:rsidP="00A66BA8">
      <w:pPr>
        <w:snapToGrid w:val="0"/>
        <w:spacing w:line="360" w:lineRule="auto"/>
        <w:jc w:val="center"/>
        <w:rPr>
          <w:rFonts w:ascii="標楷體"/>
          <w:b/>
          <w:color w:val="000000"/>
          <w:sz w:val="32"/>
          <w:szCs w:val="32"/>
        </w:rPr>
      </w:pPr>
      <w:r w:rsidRPr="00DC7FBB">
        <w:rPr>
          <w:rFonts w:ascii="標楷體" w:hAnsi="標楷體"/>
          <w:b/>
          <w:color w:val="000000"/>
          <w:sz w:val="28"/>
          <w:szCs w:val="28"/>
        </w:rPr>
        <w:t xml:space="preserve"> </w:t>
      </w:r>
      <w:r w:rsidRPr="00AE1962">
        <w:rPr>
          <w:rFonts w:ascii="標楷體" w:hAnsi="標楷體" w:hint="eastAsia"/>
          <w:b/>
          <w:color w:val="000000"/>
          <w:sz w:val="32"/>
          <w:szCs w:val="32"/>
        </w:rPr>
        <w:t>國立中興大學第</w:t>
      </w:r>
      <w:r w:rsidRPr="00AE1962">
        <w:rPr>
          <w:rFonts w:ascii="標楷體" w:hAnsi="標楷體"/>
          <w:b/>
          <w:color w:val="000000"/>
          <w:sz w:val="32"/>
          <w:szCs w:val="32"/>
        </w:rPr>
        <w:t>19</w:t>
      </w:r>
      <w:r w:rsidRPr="00AE1962">
        <w:rPr>
          <w:rFonts w:ascii="標楷體" w:hAnsi="標楷體" w:hint="eastAsia"/>
          <w:b/>
          <w:color w:val="000000"/>
          <w:sz w:val="32"/>
          <w:szCs w:val="32"/>
        </w:rPr>
        <w:t>屆第</w:t>
      </w:r>
      <w:r>
        <w:rPr>
          <w:rFonts w:ascii="標楷體" w:hAnsi="標楷體"/>
          <w:b/>
          <w:color w:val="000000"/>
          <w:sz w:val="32"/>
          <w:szCs w:val="32"/>
        </w:rPr>
        <w:t>2</w:t>
      </w:r>
      <w:r w:rsidRPr="00AE1962">
        <w:rPr>
          <w:rFonts w:ascii="標楷體" w:hAnsi="標楷體" w:hint="eastAsia"/>
          <w:b/>
          <w:color w:val="000000"/>
          <w:sz w:val="32"/>
          <w:szCs w:val="32"/>
        </w:rPr>
        <w:t>次考績委員會會議紀錄</w:t>
      </w:r>
    </w:p>
    <w:p w:rsidR="00CE6D12" w:rsidRPr="00DC7FBB" w:rsidRDefault="00CE6D12" w:rsidP="00AA668F">
      <w:pPr>
        <w:snapToGrid w:val="0"/>
        <w:ind w:left="1387" w:hangingChars="495" w:hanging="1387"/>
        <w:rPr>
          <w:rFonts w:ascii="標楷體"/>
          <w:b/>
          <w:color w:val="000000"/>
          <w:sz w:val="28"/>
          <w:szCs w:val="28"/>
        </w:rPr>
      </w:pPr>
      <w:r w:rsidRPr="00DC7FBB">
        <w:rPr>
          <w:rFonts w:ascii="標楷體" w:hAnsi="標楷體" w:hint="eastAsia"/>
          <w:b/>
          <w:color w:val="000000"/>
          <w:sz w:val="28"/>
          <w:szCs w:val="28"/>
        </w:rPr>
        <w:t>一、開會時間：</w:t>
      </w:r>
      <w:r w:rsidRPr="00DC7FBB">
        <w:rPr>
          <w:rFonts w:ascii="標楷體" w:hAnsi="標楷體"/>
          <w:b/>
          <w:color w:val="000000"/>
          <w:sz w:val="28"/>
          <w:szCs w:val="28"/>
        </w:rPr>
        <w:t>102</w:t>
      </w:r>
      <w:r w:rsidRPr="00DC7FBB">
        <w:rPr>
          <w:rFonts w:ascii="標楷體" w:hAnsi="標楷體" w:hint="eastAsia"/>
          <w:b/>
          <w:color w:val="000000"/>
          <w:sz w:val="28"/>
          <w:szCs w:val="28"/>
        </w:rPr>
        <w:t>年</w:t>
      </w:r>
      <w:r>
        <w:rPr>
          <w:rFonts w:ascii="標楷體" w:hAnsi="標楷體"/>
          <w:b/>
          <w:color w:val="000000"/>
          <w:sz w:val="28"/>
          <w:szCs w:val="28"/>
        </w:rPr>
        <w:t>10</w:t>
      </w:r>
      <w:r w:rsidRPr="00DC7FBB">
        <w:rPr>
          <w:rFonts w:ascii="標楷體" w:hAnsi="標楷體" w:hint="eastAsia"/>
          <w:b/>
          <w:color w:val="000000"/>
          <w:sz w:val="28"/>
          <w:szCs w:val="28"/>
        </w:rPr>
        <w:t>月</w:t>
      </w:r>
      <w:r>
        <w:rPr>
          <w:rFonts w:ascii="標楷體" w:hAnsi="標楷體"/>
          <w:b/>
          <w:color w:val="000000"/>
          <w:sz w:val="28"/>
          <w:szCs w:val="28"/>
        </w:rPr>
        <w:t>23</w:t>
      </w:r>
      <w:r w:rsidRPr="00DC7FBB">
        <w:rPr>
          <w:rFonts w:ascii="標楷體" w:hAnsi="標楷體" w:hint="eastAsia"/>
          <w:b/>
          <w:color w:val="000000"/>
          <w:sz w:val="28"/>
          <w:szCs w:val="28"/>
        </w:rPr>
        <w:t>日</w:t>
      </w:r>
      <w:r w:rsidRPr="00DC7FBB">
        <w:rPr>
          <w:rFonts w:ascii="標楷體" w:hAnsi="標楷體"/>
          <w:b/>
          <w:color w:val="000000"/>
          <w:sz w:val="28"/>
          <w:szCs w:val="28"/>
        </w:rPr>
        <w:t>(</w:t>
      </w:r>
      <w:r w:rsidRPr="00DC7FBB">
        <w:rPr>
          <w:rFonts w:ascii="標楷體" w:hAnsi="標楷體" w:hint="eastAsia"/>
          <w:b/>
          <w:color w:val="000000"/>
          <w:sz w:val="28"/>
          <w:szCs w:val="28"/>
        </w:rPr>
        <w:t>星期</w:t>
      </w:r>
      <w:r>
        <w:rPr>
          <w:rFonts w:ascii="標楷體" w:hAnsi="標楷體" w:hint="eastAsia"/>
          <w:b/>
          <w:color w:val="000000"/>
          <w:sz w:val="28"/>
          <w:szCs w:val="28"/>
        </w:rPr>
        <w:t>三</w:t>
      </w:r>
      <w:r w:rsidRPr="00DC7FBB">
        <w:rPr>
          <w:rFonts w:ascii="標楷體" w:hAnsi="標楷體"/>
          <w:b/>
          <w:color w:val="000000"/>
          <w:sz w:val="28"/>
          <w:szCs w:val="28"/>
        </w:rPr>
        <w:t>)</w:t>
      </w:r>
      <w:r>
        <w:rPr>
          <w:rFonts w:ascii="標楷體" w:hAnsi="標楷體" w:hint="eastAsia"/>
          <w:b/>
          <w:color w:val="000000"/>
          <w:sz w:val="28"/>
          <w:szCs w:val="28"/>
        </w:rPr>
        <w:t>上</w:t>
      </w:r>
      <w:r w:rsidRPr="00DC7FBB">
        <w:rPr>
          <w:rFonts w:ascii="標楷體" w:hAnsi="標楷體" w:hint="eastAsia"/>
          <w:b/>
          <w:color w:val="000000"/>
          <w:sz w:val="28"/>
          <w:szCs w:val="28"/>
        </w:rPr>
        <w:t>午</w:t>
      </w:r>
      <w:r>
        <w:rPr>
          <w:rFonts w:ascii="標楷體" w:hAnsi="標楷體"/>
          <w:b/>
          <w:color w:val="000000"/>
          <w:sz w:val="28"/>
          <w:szCs w:val="28"/>
        </w:rPr>
        <w:t>9</w:t>
      </w:r>
      <w:r w:rsidRPr="00DC7FBB">
        <w:rPr>
          <w:rFonts w:ascii="標楷體" w:hAnsi="標楷體" w:hint="eastAsia"/>
          <w:b/>
          <w:color w:val="000000"/>
          <w:sz w:val="28"/>
          <w:szCs w:val="28"/>
        </w:rPr>
        <w:t>時</w:t>
      </w:r>
      <w:r>
        <w:rPr>
          <w:rFonts w:ascii="標楷體" w:hAnsi="標楷體"/>
          <w:b/>
          <w:color w:val="000000"/>
          <w:sz w:val="28"/>
          <w:szCs w:val="28"/>
        </w:rPr>
        <w:t>1</w:t>
      </w:r>
      <w:r w:rsidRPr="00DC7FBB">
        <w:rPr>
          <w:rFonts w:ascii="標楷體"/>
          <w:b/>
          <w:color w:val="000000"/>
          <w:sz w:val="28"/>
          <w:szCs w:val="28"/>
        </w:rPr>
        <w:t>0</w:t>
      </w:r>
      <w:r w:rsidRPr="00DC7FBB">
        <w:rPr>
          <w:rFonts w:ascii="標楷體" w:hAnsi="標楷體" w:hint="eastAsia"/>
          <w:b/>
          <w:color w:val="000000"/>
          <w:sz w:val="28"/>
          <w:szCs w:val="28"/>
        </w:rPr>
        <w:t>分</w:t>
      </w:r>
    </w:p>
    <w:p w:rsidR="00CE6D12" w:rsidRPr="00DC7FBB" w:rsidRDefault="00CE6D12" w:rsidP="00A66BA8">
      <w:pPr>
        <w:snapToGrid w:val="0"/>
        <w:rPr>
          <w:rFonts w:ascii="標楷體"/>
          <w:b/>
          <w:color w:val="000000"/>
          <w:sz w:val="28"/>
          <w:szCs w:val="28"/>
        </w:rPr>
      </w:pPr>
      <w:r w:rsidRPr="00DC7FBB">
        <w:rPr>
          <w:rFonts w:ascii="標楷體" w:hAnsi="標楷體" w:hint="eastAsia"/>
          <w:b/>
          <w:color w:val="000000"/>
          <w:sz w:val="28"/>
          <w:szCs w:val="28"/>
        </w:rPr>
        <w:t>二、開會地點：本校行政大樓</w:t>
      </w:r>
      <w:r w:rsidRPr="00DC7FBB">
        <w:rPr>
          <w:rFonts w:ascii="標楷體" w:hAnsi="標楷體"/>
          <w:b/>
          <w:color w:val="000000"/>
          <w:sz w:val="28"/>
          <w:szCs w:val="28"/>
        </w:rPr>
        <w:t>4</w:t>
      </w:r>
      <w:r w:rsidRPr="00DC7FBB">
        <w:rPr>
          <w:rFonts w:ascii="標楷體" w:hAnsi="標楷體" w:hint="eastAsia"/>
          <w:b/>
          <w:color w:val="000000"/>
          <w:sz w:val="28"/>
          <w:szCs w:val="28"/>
        </w:rPr>
        <w:t>樓第</w:t>
      </w:r>
      <w:r w:rsidRPr="00DC7FBB">
        <w:rPr>
          <w:rFonts w:ascii="標楷體" w:hAnsi="標楷體"/>
          <w:b/>
          <w:color w:val="000000"/>
          <w:sz w:val="28"/>
          <w:szCs w:val="28"/>
        </w:rPr>
        <w:t>4</w:t>
      </w:r>
      <w:r w:rsidRPr="00DC7FBB">
        <w:rPr>
          <w:rFonts w:ascii="標楷體" w:hAnsi="標楷體" w:hint="eastAsia"/>
          <w:b/>
          <w:color w:val="000000"/>
          <w:sz w:val="28"/>
          <w:szCs w:val="28"/>
        </w:rPr>
        <w:t>會議室</w:t>
      </w:r>
    </w:p>
    <w:p w:rsidR="00CE6D12" w:rsidRPr="00DC7FBB" w:rsidRDefault="00CE6D12" w:rsidP="002B5FF3">
      <w:pPr>
        <w:snapToGrid w:val="0"/>
        <w:spacing w:line="240" w:lineRule="atLeast"/>
        <w:rPr>
          <w:rFonts w:ascii="標楷體"/>
          <w:b/>
          <w:color w:val="000000"/>
          <w:sz w:val="28"/>
          <w:szCs w:val="28"/>
        </w:rPr>
      </w:pPr>
      <w:r w:rsidRPr="00DC7FBB">
        <w:rPr>
          <w:rFonts w:ascii="標楷體" w:hAnsi="標楷體" w:hint="eastAsia"/>
          <w:b/>
          <w:color w:val="000000"/>
          <w:sz w:val="28"/>
          <w:szCs w:val="28"/>
        </w:rPr>
        <w:t>三、主席：呂教務長福興</w:t>
      </w:r>
      <w:r w:rsidRPr="00DC7FBB">
        <w:rPr>
          <w:rFonts w:ascii="標楷體" w:hAnsi="標楷體"/>
          <w:b/>
          <w:color w:val="000000"/>
          <w:sz w:val="28"/>
          <w:szCs w:val="28"/>
        </w:rPr>
        <w:t xml:space="preserve">                               </w:t>
      </w:r>
      <w:r w:rsidRPr="00DC7FBB">
        <w:rPr>
          <w:rFonts w:ascii="標楷體" w:hAnsi="標楷體" w:hint="eastAsia"/>
          <w:b/>
          <w:color w:val="000000"/>
          <w:sz w:val="28"/>
          <w:szCs w:val="28"/>
        </w:rPr>
        <w:t>記錄：黃明珠</w:t>
      </w:r>
    </w:p>
    <w:p w:rsidR="00CE6D12" w:rsidRPr="00DC7FBB" w:rsidRDefault="00CE6D12" w:rsidP="002B5FF3">
      <w:pPr>
        <w:adjustRightInd w:val="0"/>
        <w:snapToGrid w:val="0"/>
        <w:spacing w:line="240" w:lineRule="atLeast"/>
        <w:rPr>
          <w:rFonts w:ascii="標楷體"/>
          <w:b/>
          <w:color w:val="000000"/>
          <w:sz w:val="28"/>
          <w:szCs w:val="28"/>
        </w:rPr>
      </w:pPr>
      <w:r w:rsidRPr="00DC7FBB">
        <w:rPr>
          <w:rFonts w:ascii="標楷體" w:hAnsi="標楷體" w:hint="eastAsia"/>
          <w:b/>
          <w:color w:val="000000"/>
          <w:sz w:val="28"/>
          <w:szCs w:val="28"/>
        </w:rPr>
        <w:t>四、出列席人員</w:t>
      </w:r>
      <w:bookmarkStart w:id="0" w:name="_GoBack"/>
      <w:r w:rsidRPr="00DC7FBB">
        <w:rPr>
          <w:rFonts w:ascii="標楷體" w:hAnsi="標楷體" w:hint="eastAsia"/>
          <w:b/>
          <w:color w:val="000000"/>
          <w:sz w:val="28"/>
          <w:szCs w:val="28"/>
        </w:rPr>
        <w:t>：</w:t>
      </w:r>
      <w:r w:rsidR="00DB34AD" w:rsidRPr="00DB34AD">
        <w:rPr>
          <w:rFonts w:ascii="標楷體" w:hAnsi="標楷體" w:hint="eastAsia"/>
          <w:b/>
          <w:color w:val="000000"/>
          <w:sz w:val="28"/>
          <w:szCs w:val="28"/>
        </w:rPr>
        <w:t>略</w:t>
      </w:r>
      <w:bookmarkEnd w:id="0"/>
    </w:p>
    <w:p w:rsidR="00CE6D12" w:rsidRPr="00313F49" w:rsidRDefault="00CE6D12" w:rsidP="00AA668F">
      <w:pPr>
        <w:tabs>
          <w:tab w:val="left" w:pos="540"/>
        </w:tabs>
        <w:adjustRightInd w:val="0"/>
        <w:snapToGrid w:val="0"/>
        <w:spacing w:line="240" w:lineRule="atLeast"/>
        <w:ind w:left="1822" w:hangingChars="650" w:hanging="1822"/>
        <w:rPr>
          <w:rFonts w:ascii="標楷體"/>
          <w:b/>
          <w:color w:val="000000"/>
          <w:sz w:val="28"/>
          <w:szCs w:val="28"/>
        </w:rPr>
      </w:pPr>
      <w:r w:rsidRPr="00313F49">
        <w:rPr>
          <w:rFonts w:ascii="標楷體" w:hAnsi="標楷體" w:hint="eastAsia"/>
          <w:b/>
          <w:color w:val="000000"/>
          <w:sz w:val="28"/>
          <w:szCs w:val="28"/>
        </w:rPr>
        <w:t>五、主席致詞：</w:t>
      </w:r>
    </w:p>
    <w:p w:rsidR="00CE6D12" w:rsidRPr="00313F49" w:rsidRDefault="00CE6D12" w:rsidP="00A66BA8">
      <w:pPr>
        <w:tabs>
          <w:tab w:val="left" w:pos="540"/>
        </w:tabs>
        <w:adjustRightInd w:val="0"/>
        <w:snapToGrid w:val="0"/>
        <w:spacing w:line="240" w:lineRule="atLeast"/>
        <w:ind w:leftChars="290" w:left="696"/>
        <w:rPr>
          <w:rFonts w:ascii="標楷體"/>
          <w:b/>
          <w:color w:val="000000"/>
          <w:sz w:val="28"/>
          <w:szCs w:val="28"/>
        </w:rPr>
      </w:pPr>
      <w:r w:rsidRPr="00313F49">
        <w:rPr>
          <w:rFonts w:ascii="標楷體" w:hAnsi="標楷體" w:hint="eastAsia"/>
          <w:b/>
          <w:color w:val="000000"/>
          <w:sz w:val="28"/>
          <w:szCs w:val="28"/>
        </w:rPr>
        <w:t>本會委員共有</w:t>
      </w:r>
      <w:r w:rsidRPr="00313F49">
        <w:rPr>
          <w:rFonts w:ascii="標楷體" w:hAnsi="標楷體"/>
          <w:b/>
          <w:color w:val="000000"/>
          <w:sz w:val="28"/>
          <w:szCs w:val="28"/>
        </w:rPr>
        <w:t>23</w:t>
      </w:r>
      <w:r w:rsidRPr="00313F49">
        <w:rPr>
          <w:rFonts w:ascii="標楷體" w:hAnsi="標楷體" w:hint="eastAsia"/>
          <w:b/>
          <w:color w:val="000000"/>
          <w:sz w:val="28"/>
          <w:szCs w:val="28"/>
        </w:rPr>
        <w:t>人，依規定須有</w:t>
      </w:r>
      <w:r w:rsidRPr="00313F49">
        <w:rPr>
          <w:rFonts w:ascii="標楷體" w:hAnsi="標楷體" w:cs="標楷體" w:hint="eastAsia"/>
          <w:b/>
          <w:color w:val="000000"/>
          <w:kern w:val="0"/>
          <w:sz w:val="28"/>
          <w:szCs w:val="28"/>
        </w:rPr>
        <w:t>委員二分之一出席始得開會，</w:t>
      </w:r>
      <w:r w:rsidRPr="00313F49">
        <w:rPr>
          <w:rFonts w:ascii="標楷體" w:hAnsi="標楷體" w:hint="eastAsia"/>
          <w:b/>
          <w:color w:val="000000"/>
          <w:sz w:val="28"/>
          <w:szCs w:val="28"/>
        </w:rPr>
        <w:t>現有</w:t>
      </w:r>
      <w:r w:rsidRPr="00313F49">
        <w:rPr>
          <w:rFonts w:ascii="標楷體" w:hAnsi="標楷體"/>
          <w:b/>
          <w:color w:val="000000"/>
          <w:sz w:val="28"/>
          <w:szCs w:val="28"/>
        </w:rPr>
        <w:t>1</w:t>
      </w:r>
      <w:r>
        <w:rPr>
          <w:rFonts w:ascii="標楷體" w:hAnsi="標楷體"/>
          <w:b/>
          <w:color w:val="000000"/>
          <w:sz w:val="28"/>
          <w:szCs w:val="28"/>
        </w:rPr>
        <w:t>7</w:t>
      </w:r>
      <w:r w:rsidRPr="00313F49">
        <w:rPr>
          <w:rFonts w:ascii="標楷體" w:hAnsi="標楷體" w:hint="eastAsia"/>
          <w:b/>
          <w:color w:val="000000"/>
          <w:sz w:val="28"/>
          <w:szCs w:val="28"/>
        </w:rPr>
        <w:t>位委員出席，已達法定出席人數，宣佈會議正式開始。</w:t>
      </w:r>
    </w:p>
    <w:p w:rsidR="00CE6D12" w:rsidRPr="008A5DB7" w:rsidRDefault="00CE6D12" w:rsidP="00F224BE">
      <w:pPr>
        <w:snapToGrid w:val="0"/>
        <w:spacing w:line="240" w:lineRule="atLeast"/>
        <w:rPr>
          <w:rFonts w:ascii="標楷體" w:hAnsi="標楷體"/>
          <w:b/>
          <w:color w:val="000000"/>
          <w:sz w:val="28"/>
          <w:szCs w:val="28"/>
        </w:rPr>
      </w:pPr>
      <w:r w:rsidRPr="00313F49">
        <w:rPr>
          <w:rFonts w:ascii="標楷體" w:hAnsi="標楷體" w:hint="eastAsia"/>
          <w:b/>
          <w:color w:val="000000"/>
          <w:sz w:val="28"/>
          <w:szCs w:val="28"/>
        </w:rPr>
        <w:t>六、</w:t>
      </w:r>
      <w:r w:rsidRPr="008A5DB7">
        <w:rPr>
          <w:rFonts w:ascii="標楷體" w:hAnsi="標楷體" w:hint="eastAsia"/>
          <w:b/>
          <w:color w:val="000000"/>
          <w:sz w:val="28"/>
          <w:szCs w:val="28"/>
        </w:rPr>
        <w:t>人事室報告：</w:t>
      </w:r>
      <w:r w:rsidRPr="008A5DB7">
        <w:rPr>
          <w:rFonts w:ascii="標楷體" w:hAnsi="標楷體"/>
          <w:b/>
          <w:color w:val="000000"/>
          <w:sz w:val="28"/>
          <w:szCs w:val="28"/>
        </w:rPr>
        <w:t>(</w:t>
      </w:r>
      <w:r w:rsidRPr="008A5DB7">
        <w:rPr>
          <w:rFonts w:ascii="標楷體" w:hAnsi="標楷體" w:hint="eastAsia"/>
          <w:b/>
          <w:color w:val="000000"/>
          <w:sz w:val="28"/>
          <w:szCs w:val="28"/>
        </w:rPr>
        <w:t>上次會議</w:t>
      </w:r>
      <w:r w:rsidRPr="008A5DB7">
        <w:rPr>
          <w:rFonts w:ascii="標楷體"/>
          <w:b/>
          <w:color w:val="000000"/>
          <w:sz w:val="28"/>
          <w:szCs w:val="28"/>
        </w:rPr>
        <w:t>--</w:t>
      </w:r>
      <w:r w:rsidRPr="008A5DB7">
        <w:rPr>
          <w:rFonts w:ascii="標楷體" w:hAnsi="標楷體" w:hint="eastAsia"/>
          <w:b/>
          <w:color w:val="000000"/>
          <w:sz w:val="28"/>
          <w:szCs w:val="28"/>
        </w:rPr>
        <w:t>第</w:t>
      </w:r>
      <w:r w:rsidRPr="008A5DB7">
        <w:rPr>
          <w:rFonts w:ascii="標楷體" w:hAnsi="標楷體"/>
          <w:b/>
          <w:color w:val="000000"/>
          <w:sz w:val="28"/>
          <w:szCs w:val="28"/>
        </w:rPr>
        <w:t>1</w:t>
      </w:r>
      <w:r>
        <w:rPr>
          <w:rFonts w:ascii="標楷體" w:hAnsi="標楷體"/>
          <w:b/>
          <w:color w:val="000000"/>
          <w:sz w:val="28"/>
          <w:szCs w:val="28"/>
        </w:rPr>
        <w:t>9</w:t>
      </w:r>
      <w:r w:rsidRPr="008A5DB7">
        <w:rPr>
          <w:rFonts w:ascii="標楷體" w:hAnsi="標楷體" w:hint="eastAsia"/>
          <w:b/>
          <w:color w:val="000000"/>
          <w:sz w:val="28"/>
          <w:szCs w:val="28"/>
        </w:rPr>
        <w:t>屆第</w:t>
      </w:r>
      <w:r>
        <w:rPr>
          <w:rFonts w:ascii="標楷體" w:hAnsi="標楷體"/>
          <w:b/>
          <w:color w:val="000000"/>
          <w:sz w:val="28"/>
          <w:szCs w:val="28"/>
        </w:rPr>
        <w:t>1</w:t>
      </w:r>
      <w:r w:rsidRPr="008A5DB7">
        <w:rPr>
          <w:rFonts w:ascii="標楷體" w:hAnsi="標楷體" w:hint="eastAsia"/>
          <w:b/>
          <w:color w:val="000000"/>
          <w:sz w:val="28"/>
          <w:szCs w:val="28"/>
        </w:rPr>
        <w:t>次會議決議案執行情形</w:t>
      </w:r>
      <w:r w:rsidRPr="008A5DB7">
        <w:rPr>
          <w:rFonts w:ascii="標楷體" w:hAnsi="標楷體"/>
          <w:b/>
          <w:color w:val="000000"/>
          <w:sz w:val="28"/>
          <w:szCs w:val="28"/>
        </w:rPr>
        <w:t>)</w:t>
      </w:r>
    </w:p>
    <w:p w:rsidR="00CE6D12" w:rsidRPr="008A5DB7" w:rsidRDefault="00CE6D12" w:rsidP="00F224BE">
      <w:pPr>
        <w:snapToGrid w:val="0"/>
        <w:spacing w:line="240" w:lineRule="atLeast"/>
        <w:ind w:leftChars="177" w:left="946" w:hangingChars="200" w:hanging="521"/>
        <w:rPr>
          <w:rFonts w:ascii="標楷體"/>
          <w:b/>
          <w:color w:val="000000"/>
          <w:sz w:val="26"/>
          <w:szCs w:val="26"/>
        </w:rPr>
      </w:pPr>
      <w:r w:rsidRPr="008A5DB7">
        <w:rPr>
          <w:rFonts w:ascii="標楷體" w:hAnsi="標楷體"/>
          <w:b/>
          <w:color w:val="000000"/>
          <w:sz w:val="26"/>
          <w:szCs w:val="26"/>
        </w:rPr>
        <w:t>(</w:t>
      </w:r>
      <w:r w:rsidRPr="008A5DB7">
        <w:rPr>
          <w:rFonts w:ascii="標楷體" w:hAnsi="標楷體" w:hint="eastAsia"/>
          <w:b/>
          <w:color w:val="000000"/>
          <w:sz w:val="26"/>
          <w:szCs w:val="26"/>
        </w:rPr>
        <w:t>一</w:t>
      </w:r>
      <w:r w:rsidRPr="008A5DB7">
        <w:rPr>
          <w:rFonts w:ascii="標楷體" w:hAnsi="標楷體"/>
          <w:b/>
          <w:color w:val="000000"/>
          <w:sz w:val="26"/>
          <w:szCs w:val="26"/>
        </w:rPr>
        <w:t>)</w:t>
      </w:r>
      <w:r w:rsidRPr="008A5DB7">
        <w:rPr>
          <w:rFonts w:ascii="標楷體" w:hAnsi="標楷體" w:hint="eastAsia"/>
          <w:b/>
          <w:color w:val="000000"/>
          <w:sz w:val="26"/>
          <w:szCs w:val="26"/>
        </w:rPr>
        <w:t>審議通過總務處組員謝易成</w:t>
      </w:r>
      <w:r>
        <w:rPr>
          <w:rFonts w:ascii="標楷體" w:hAnsi="標楷體" w:hint="eastAsia"/>
          <w:b/>
          <w:color w:val="000000"/>
          <w:sz w:val="26"/>
          <w:szCs w:val="26"/>
        </w:rPr>
        <w:t>及</w:t>
      </w:r>
      <w:r w:rsidRPr="008A5DB7">
        <w:rPr>
          <w:rFonts w:ascii="標楷體" w:hAnsi="標楷體" w:hint="eastAsia"/>
          <w:b/>
          <w:color w:val="000000"/>
          <w:sz w:val="26"/>
          <w:szCs w:val="26"/>
        </w:rPr>
        <w:t>管理學院秘書黃靜如</w:t>
      </w:r>
      <w:r w:rsidRPr="008A5DB7">
        <w:rPr>
          <w:rFonts w:ascii="標楷體" w:hAnsi="標楷體"/>
          <w:b/>
          <w:color w:val="000000"/>
          <w:sz w:val="26"/>
          <w:szCs w:val="26"/>
        </w:rPr>
        <w:t>3</w:t>
      </w:r>
      <w:r w:rsidRPr="008A5DB7">
        <w:rPr>
          <w:rFonts w:ascii="標楷體" w:hAnsi="標楷體" w:hint="eastAsia"/>
          <w:b/>
          <w:color w:val="000000"/>
          <w:sz w:val="26"/>
          <w:szCs w:val="26"/>
        </w:rPr>
        <w:t>人</w:t>
      </w:r>
      <w:r w:rsidRPr="008A5DB7">
        <w:rPr>
          <w:rFonts w:ascii="標楷體" w:hAnsi="標楷體"/>
          <w:b/>
          <w:color w:val="000000"/>
          <w:sz w:val="26"/>
          <w:szCs w:val="26"/>
        </w:rPr>
        <w:t>102</w:t>
      </w:r>
      <w:r w:rsidRPr="008A5DB7">
        <w:rPr>
          <w:rFonts w:ascii="標楷體" w:hAnsi="標楷體" w:hint="eastAsia"/>
          <w:b/>
          <w:color w:val="000000"/>
          <w:sz w:val="26"/>
          <w:szCs w:val="26"/>
        </w:rPr>
        <w:t>年另予考績案，另予考績通知書業以</w:t>
      </w:r>
      <w:r w:rsidRPr="008A5DB7">
        <w:rPr>
          <w:rFonts w:ascii="標楷體" w:hAnsi="標楷體"/>
          <w:b/>
          <w:color w:val="000000"/>
          <w:sz w:val="26"/>
          <w:szCs w:val="26"/>
        </w:rPr>
        <w:t>102</w:t>
      </w:r>
      <w:r w:rsidRPr="008A5DB7">
        <w:rPr>
          <w:rFonts w:ascii="標楷體" w:hAnsi="標楷體" w:hint="eastAsia"/>
          <w:b/>
          <w:color w:val="000000"/>
          <w:sz w:val="26"/>
          <w:szCs w:val="26"/>
        </w:rPr>
        <w:t>年</w:t>
      </w:r>
      <w:r>
        <w:rPr>
          <w:rFonts w:ascii="標楷體" w:hAnsi="標楷體"/>
          <w:b/>
          <w:color w:val="000000"/>
          <w:sz w:val="26"/>
          <w:szCs w:val="26"/>
        </w:rPr>
        <w:t>9</w:t>
      </w:r>
      <w:r w:rsidRPr="008A5DB7">
        <w:rPr>
          <w:rFonts w:ascii="標楷體" w:hAnsi="標楷體" w:hint="eastAsia"/>
          <w:b/>
          <w:color w:val="000000"/>
          <w:sz w:val="26"/>
          <w:szCs w:val="26"/>
        </w:rPr>
        <w:t>月</w:t>
      </w:r>
      <w:r>
        <w:rPr>
          <w:rFonts w:ascii="標楷體" w:hAnsi="標楷體"/>
          <w:b/>
          <w:color w:val="000000"/>
          <w:sz w:val="26"/>
          <w:szCs w:val="26"/>
        </w:rPr>
        <w:t>17</w:t>
      </w:r>
      <w:r w:rsidRPr="008A5DB7">
        <w:rPr>
          <w:rFonts w:ascii="標楷體" w:hAnsi="標楷體" w:hint="eastAsia"/>
          <w:b/>
          <w:color w:val="000000"/>
          <w:sz w:val="26"/>
          <w:szCs w:val="26"/>
        </w:rPr>
        <w:t>日興人字第</w:t>
      </w:r>
      <w:r w:rsidRPr="008A5DB7">
        <w:rPr>
          <w:rFonts w:ascii="標楷體" w:hAnsi="標楷體"/>
          <w:b/>
          <w:color w:val="000000"/>
          <w:sz w:val="26"/>
          <w:szCs w:val="26"/>
        </w:rPr>
        <w:t>1020</w:t>
      </w:r>
      <w:r>
        <w:rPr>
          <w:rFonts w:ascii="標楷體" w:hAnsi="標楷體"/>
          <w:b/>
          <w:color w:val="000000"/>
          <w:sz w:val="26"/>
          <w:szCs w:val="26"/>
        </w:rPr>
        <w:t>012839</w:t>
      </w:r>
      <w:r w:rsidRPr="008A5DB7">
        <w:rPr>
          <w:rFonts w:ascii="標楷體" w:hAnsi="標楷體" w:hint="eastAsia"/>
          <w:b/>
          <w:color w:val="000000"/>
          <w:sz w:val="26"/>
          <w:szCs w:val="26"/>
        </w:rPr>
        <w:t>號函送當事人收執，另予考績獎金業依規定通知總務處出納組撥入當事人帳戶。</w:t>
      </w:r>
    </w:p>
    <w:p w:rsidR="00CE6D12" w:rsidRPr="008A5DB7" w:rsidRDefault="00CE6D12" w:rsidP="00F224BE">
      <w:pPr>
        <w:snapToGrid w:val="0"/>
        <w:spacing w:line="240" w:lineRule="atLeast"/>
        <w:ind w:leftChars="177" w:left="946" w:hangingChars="200" w:hanging="521"/>
        <w:rPr>
          <w:rFonts w:ascii="標楷體"/>
          <w:b/>
          <w:color w:val="000000"/>
          <w:sz w:val="26"/>
          <w:szCs w:val="26"/>
        </w:rPr>
      </w:pPr>
      <w:r w:rsidRPr="008A5DB7">
        <w:rPr>
          <w:rFonts w:ascii="標楷體" w:hAnsi="標楷體"/>
          <w:b/>
          <w:color w:val="000000"/>
          <w:sz w:val="26"/>
          <w:szCs w:val="26"/>
        </w:rPr>
        <w:t>(</w:t>
      </w:r>
      <w:r w:rsidRPr="008A5DB7">
        <w:rPr>
          <w:rFonts w:ascii="標楷體" w:hAnsi="標楷體" w:hint="eastAsia"/>
          <w:b/>
          <w:color w:val="000000"/>
          <w:sz w:val="26"/>
          <w:szCs w:val="26"/>
        </w:rPr>
        <w:t>二</w:t>
      </w:r>
      <w:r w:rsidRPr="008A5DB7">
        <w:rPr>
          <w:rFonts w:ascii="標楷體" w:hAnsi="標楷體"/>
          <w:b/>
          <w:color w:val="000000"/>
          <w:sz w:val="26"/>
          <w:szCs w:val="26"/>
        </w:rPr>
        <w:t>)</w:t>
      </w:r>
      <w:r w:rsidRPr="008A5DB7">
        <w:rPr>
          <w:rFonts w:ascii="標楷體" w:hAnsi="標楷體" w:hint="eastAsia"/>
          <w:b/>
          <w:color w:val="000000"/>
          <w:sz w:val="26"/>
          <w:szCs w:val="26"/>
        </w:rPr>
        <w:t>審議</w:t>
      </w:r>
      <w:r w:rsidRPr="00022B30">
        <w:rPr>
          <w:rFonts w:ascii="標楷體" w:hint="eastAsia"/>
          <w:b/>
          <w:color w:val="000000"/>
          <w:spacing w:val="-14"/>
          <w:sz w:val="28"/>
          <w:szCs w:val="28"/>
        </w:rPr>
        <w:t>學生事務處組員</w:t>
      </w:r>
      <w:r w:rsidRPr="00022B30">
        <w:rPr>
          <w:rFonts w:hint="eastAsia"/>
          <w:b/>
          <w:color w:val="000000"/>
          <w:sz w:val="28"/>
          <w:szCs w:val="28"/>
        </w:rPr>
        <w:t>陳建州</w:t>
      </w:r>
      <w:r w:rsidRPr="00022B30">
        <w:rPr>
          <w:rFonts w:ascii="標楷體" w:hAnsi="標楷體" w:hint="eastAsia"/>
          <w:b/>
          <w:color w:val="000000"/>
          <w:sz w:val="28"/>
          <w:szCs w:val="28"/>
        </w:rPr>
        <w:t>等</w:t>
      </w:r>
      <w:r>
        <w:rPr>
          <w:rFonts w:ascii="標楷體" w:hAnsi="標楷體"/>
          <w:b/>
          <w:color w:val="000000"/>
          <w:sz w:val="28"/>
          <w:szCs w:val="28"/>
        </w:rPr>
        <w:t>49</w:t>
      </w:r>
      <w:r w:rsidRPr="008A5DB7">
        <w:rPr>
          <w:rFonts w:ascii="標楷體" w:hAnsi="標楷體" w:hint="eastAsia"/>
          <w:b/>
          <w:color w:val="000000"/>
          <w:sz w:val="28"/>
          <w:szCs w:val="28"/>
        </w:rPr>
        <w:t>員</w:t>
      </w:r>
      <w:r w:rsidRPr="008A5DB7">
        <w:rPr>
          <w:rFonts w:ascii="標楷體" w:hAnsi="標楷體" w:hint="eastAsia"/>
          <w:b/>
          <w:color w:val="000000"/>
          <w:sz w:val="26"/>
          <w:szCs w:val="26"/>
        </w:rPr>
        <w:t>獎勵案及</w:t>
      </w:r>
      <w:r w:rsidRPr="008A5DB7">
        <w:rPr>
          <w:rFonts w:ascii="標楷體" w:hAnsi="標楷體"/>
          <w:b/>
          <w:color w:val="000000"/>
          <w:sz w:val="26"/>
          <w:szCs w:val="26"/>
        </w:rPr>
        <w:t>1</w:t>
      </w:r>
      <w:r w:rsidRPr="008A5DB7">
        <w:rPr>
          <w:rFonts w:ascii="標楷體" w:hAnsi="標楷體" w:hint="eastAsia"/>
          <w:b/>
          <w:color w:val="000000"/>
          <w:sz w:val="26"/>
          <w:szCs w:val="26"/>
        </w:rPr>
        <w:t>退休人員懲處</w:t>
      </w:r>
      <w:r>
        <w:rPr>
          <w:rFonts w:ascii="標楷體" w:hAnsi="標楷體" w:hint="eastAsia"/>
          <w:b/>
          <w:color w:val="000000"/>
          <w:sz w:val="26"/>
          <w:szCs w:val="26"/>
        </w:rPr>
        <w:t>再審</w:t>
      </w:r>
      <w:r w:rsidRPr="008A5DB7">
        <w:rPr>
          <w:rFonts w:ascii="標楷體" w:hAnsi="標楷體" w:hint="eastAsia"/>
          <w:b/>
          <w:color w:val="000000"/>
          <w:sz w:val="26"/>
          <w:szCs w:val="26"/>
        </w:rPr>
        <w:t>案，其中獲通過獎勵者計</w:t>
      </w:r>
      <w:r>
        <w:rPr>
          <w:rFonts w:ascii="標楷體" w:hAnsi="標楷體"/>
          <w:b/>
          <w:color w:val="000000"/>
          <w:sz w:val="26"/>
          <w:szCs w:val="26"/>
        </w:rPr>
        <w:t>45</w:t>
      </w:r>
      <w:r w:rsidRPr="008A5DB7">
        <w:rPr>
          <w:rFonts w:ascii="標楷體" w:hAnsi="標楷體" w:hint="eastAsia"/>
          <w:b/>
          <w:color w:val="000000"/>
          <w:sz w:val="26"/>
          <w:szCs w:val="26"/>
        </w:rPr>
        <w:t>人次、</w:t>
      </w:r>
      <w:r>
        <w:rPr>
          <w:rFonts w:ascii="標楷體" w:hAnsi="標楷體" w:hint="eastAsia"/>
          <w:b/>
          <w:color w:val="000000"/>
          <w:sz w:val="26"/>
          <w:szCs w:val="26"/>
        </w:rPr>
        <w:t>撤銷原</w:t>
      </w:r>
      <w:r w:rsidRPr="008A5DB7">
        <w:rPr>
          <w:rFonts w:ascii="標楷體" w:hAnsi="標楷體" w:hint="eastAsia"/>
          <w:b/>
          <w:color w:val="000000"/>
          <w:sz w:val="26"/>
          <w:szCs w:val="26"/>
        </w:rPr>
        <w:t>處</w:t>
      </w:r>
      <w:r>
        <w:rPr>
          <w:rFonts w:ascii="標楷體" w:hAnsi="標楷體" w:hint="eastAsia"/>
          <w:b/>
          <w:color w:val="000000"/>
          <w:sz w:val="26"/>
          <w:szCs w:val="26"/>
        </w:rPr>
        <w:t>分</w:t>
      </w:r>
      <w:r w:rsidRPr="008A5DB7">
        <w:rPr>
          <w:rFonts w:ascii="標楷體" w:hAnsi="標楷體" w:hint="eastAsia"/>
          <w:b/>
          <w:color w:val="000000"/>
          <w:sz w:val="26"/>
          <w:szCs w:val="26"/>
        </w:rPr>
        <w:t>者</w:t>
      </w:r>
      <w:r w:rsidRPr="008A5DB7">
        <w:rPr>
          <w:rFonts w:ascii="標楷體" w:hAnsi="標楷體"/>
          <w:b/>
          <w:color w:val="000000"/>
          <w:sz w:val="26"/>
          <w:szCs w:val="26"/>
        </w:rPr>
        <w:t>1</w:t>
      </w:r>
      <w:r w:rsidRPr="008A5DB7">
        <w:rPr>
          <w:rFonts w:ascii="標楷體" w:hAnsi="標楷體" w:hint="eastAsia"/>
          <w:b/>
          <w:color w:val="000000"/>
          <w:sz w:val="26"/>
          <w:szCs w:val="26"/>
        </w:rPr>
        <w:t>人，已依規定發布獎懲令並函轉各單位。</w:t>
      </w:r>
    </w:p>
    <w:p w:rsidR="00CE6D12" w:rsidRPr="00F57E43" w:rsidRDefault="00CE6D12" w:rsidP="00F224BE">
      <w:pPr>
        <w:snapToGrid w:val="0"/>
        <w:spacing w:line="240" w:lineRule="atLeast"/>
        <w:ind w:leftChars="409" w:left="1307" w:hangingChars="116" w:hanging="325"/>
        <w:rPr>
          <w:rFonts w:ascii="標楷體"/>
          <w:b/>
          <w:color w:val="000000"/>
          <w:spacing w:val="-10"/>
          <w:sz w:val="28"/>
          <w:szCs w:val="28"/>
        </w:rPr>
      </w:pPr>
      <w:r w:rsidRPr="00F57E43">
        <w:rPr>
          <w:rFonts w:ascii="標楷體" w:hAnsi="標楷體" w:hint="eastAsia"/>
          <w:b/>
          <w:color w:val="000000"/>
          <w:sz w:val="28"/>
          <w:szCs w:val="28"/>
        </w:rPr>
        <w:t>其中</w:t>
      </w:r>
      <w:r w:rsidRPr="00F57E43">
        <w:rPr>
          <w:rFonts w:ascii="標楷體" w:hAnsi="標楷體" w:hint="eastAsia"/>
          <w:b/>
          <w:color w:val="000000"/>
          <w:spacing w:val="-10"/>
          <w:sz w:val="28"/>
          <w:szCs w:val="28"/>
        </w:rPr>
        <w:t>附帶決議</w:t>
      </w:r>
      <w:r>
        <w:rPr>
          <w:rFonts w:ascii="標楷體" w:hAnsi="標楷體" w:hint="eastAsia"/>
          <w:b/>
          <w:color w:val="000000"/>
          <w:spacing w:val="-10"/>
          <w:sz w:val="28"/>
          <w:szCs w:val="28"/>
        </w:rPr>
        <w:t>：</w:t>
      </w:r>
      <w:r w:rsidRPr="00F57E43">
        <w:rPr>
          <w:rFonts w:ascii="標楷體" w:hAnsi="標楷體" w:hint="eastAsia"/>
          <w:b/>
          <w:color w:val="000000"/>
          <w:spacing w:val="-20"/>
          <w:sz w:val="28"/>
          <w:szCs w:val="28"/>
        </w:rPr>
        <w:t>建立本校審議獎懲案件參考原則</w:t>
      </w:r>
      <w:r>
        <w:rPr>
          <w:rFonts w:ascii="標楷體" w:hAnsi="標楷體" w:hint="eastAsia"/>
          <w:b/>
          <w:color w:val="000000"/>
          <w:spacing w:val="-20"/>
          <w:sz w:val="28"/>
          <w:szCs w:val="28"/>
        </w:rPr>
        <w:t>項目，</w:t>
      </w:r>
      <w:r>
        <w:rPr>
          <w:rFonts w:ascii="標楷體" w:hAnsi="標楷體" w:hint="eastAsia"/>
          <w:b/>
          <w:color w:val="000000"/>
          <w:spacing w:val="-10"/>
          <w:sz w:val="28"/>
          <w:szCs w:val="28"/>
        </w:rPr>
        <w:t>如次</w:t>
      </w:r>
    </w:p>
    <w:p w:rsidR="00CE6D12" w:rsidRPr="00F57E43" w:rsidRDefault="00CE6D12" w:rsidP="00F224BE">
      <w:pPr>
        <w:snapToGrid w:val="0"/>
        <w:spacing w:line="240" w:lineRule="atLeast"/>
        <w:ind w:leftChars="427" w:left="1285" w:hangingChars="100" w:hanging="260"/>
        <w:rPr>
          <w:rFonts w:ascii="標楷體"/>
          <w:b/>
          <w:color w:val="000000"/>
          <w:spacing w:val="-10"/>
          <w:sz w:val="28"/>
          <w:szCs w:val="28"/>
        </w:rPr>
      </w:pPr>
      <w:r w:rsidRPr="00F57E43">
        <w:rPr>
          <w:rFonts w:ascii="標楷體" w:hAnsi="標楷體"/>
          <w:b/>
          <w:color w:val="000000"/>
          <w:spacing w:val="-10"/>
          <w:sz w:val="28"/>
          <w:szCs w:val="28"/>
        </w:rPr>
        <w:t>1.</w:t>
      </w:r>
      <w:r w:rsidRPr="00F57E43">
        <w:rPr>
          <w:rFonts w:ascii="標楷體" w:hAnsi="標楷體" w:hint="eastAsia"/>
          <w:b/>
          <w:color w:val="000000"/>
          <w:sz w:val="28"/>
          <w:szCs w:val="28"/>
        </w:rPr>
        <w:t>辦理本校徵鮮卓越就業博覽會相關系列活動，符合參與人數</w:t>
      </w:r>
      <w:r w:rsidRPr="00F57E43">
        <w:rPr>
          <w:rFonts w:ascii="標楷體" w:hAnsi="標楷體"/>
          <w:b/>
          <w:color w:val="000000"/>
          <w:sz w:val="28"/>
          <w:szCs w:val="28"/>
        </w:rPr>
        <w:t>5000</w:t>
      </w:r>
      <w:r w:rsidRPr="00F57E43">
        <w:rPr>
          <w:rFonts w:ascii="標楷體" w:hAnsi="標楷體" w:hint="eastAsia"/>
          <w:b/>
          <w:color w:val="000000"/>
          <w:sz w:val="28"/>
          <w:szCs w:val="28"/>
        </w:rPr>
        <w:t>人以上、籌備暨檢討會</w:t>
      </w:r>
      <w:r w:rsidRPr="00F57E43">
        <w:rPr>
          <w:rFonts w:ascii="標楷體" w:hAnsi="標楷體"/>
          <w:b/>
          <w:color w:val="000000"/>
          <w:sz w:val="28"/>
          <w:szCs w:val="28"/>
        </w:rPr>
        <w:t>3</w:t>
      </w:r>
      <w:r w:rsidRPr="00F57E43">
        <w:rPr>
          <w:rFonts w:ascii="標楷體" w:hAnsi="標楷體" w:hint="eastAsia"/>
          <w:b/>
          <w:color w:val="000000"/>
          <w:sz w:val="28"/>
          <w:szCs w:val="28"/>
        </w:rPr>
        <w:t>場以上、參展廠商</w:t>
      </w:r>
      <w:r w:rsidRPr="00F57E43">
        <w:rPr>
          <w:rFonts w:ascii="標楷體" w:hAnsi="標楷體"/>
          <w:b/>
          <w:color w:val="000000"/>
          <w:sz w:val="28"/>
          <w:szCs w:val="28"/>
        </w:rPr>
        <w:t>65</w:t>
      </w:r>
      <w:r w:rsidRPr="00F57E43">
        <w:rPr>
          <w:rFonts w:ascii="標楷體" w:hAnsi="標楷體" w:hint="eastAsia"/>
          <w:b/>
          <w:color w:val="000000"/>
          <w:sz w:val="28"/>
          <w:szCs w:val="28"/>
        </w:rPr>
        <w:t>家以上者，主辦人員得敘嘉獎</w:t>
      </w:r>
      <w:r w:rsidRPr="00F57E43">
        <w:rPr>
          <w:rFonts w:ascii="標楷體" w:hAnsi="標楷體"/>
          <w:b/>
          <w:color w:val="000000"/>
          <w:sz w:val="28"/>
          <w:szCs w:val="28"/>
        </w:rPr>
        <w:t>2</w:t>
      </w:r>
      <w:r w:rsidRPr="00F57E43">
        <w:rPr>
          <w:rFonts w:ascii="標楷體" w:hAnsi="標楷體" w:hint="eastAsia"/>
          <w:b/>
          <w:color w:val="000000"/>
          <w:sz w:val="28"/>
          <w:szCs w:val="28"/>
        </w:rPr>
        <w:t>次、協辦人員敘嘉獎</w:t>
      </w:r>
      <w:r w:rsidRPr="00F57E43">
        <w:rPr>
          <w:rFonts w:ascii="標楷體" w:hAnsi="標楷體"/>
          <w:b/>
          <w:color w:val="000000"/>
          <w:sz w:val="28"/>
          <w:szCs w:val="28"/>
        </w:rPr>
        <w:t>1</w:t>
      </w:r>
      <w:r w:rsidRPr="00F57E43">
        <w:rPr>
          <w:rFonts w:ascii="標楷體" w:hAnsi="標楷體" w:hint="eastAsia"/>
          <w:b/>
          <w:color w:val="000000"/>
          <w:sz w:val="28"/>
          <w:szCs w:val="28"/>
        </w:rPr>
        <w:t>次。</w:t>
      </w:r>
    </w:p>
    <w:p w:rsidR="00CE6D12" w:rsidRPr="00F57E43" w:rsidRDefault="00CE6D12" w:rsidP="00F224BE">
      <w:pPr>
        <w:snapToGrid w:val="0"/>
        <w:spacing w:line="240" w:lineRule="atLeast"/>
        <w:ind w:leftChars="427" w:left="1285" w:hangingChars="100" w:hanging="260"/>
        <w:rPr>
          <w:rFonts w:ascii="標楷體"/>
          <w:b/>
          <w:color w:val="000000"/>
          <w:spacing w:val="-10"/>
          <w:sz w:val="28"/>
          <w:szCs w:val="28"/>
        </w:rPr>
      </w:pPr>
      <w:r w:rsidRPr="00F57E43">
        <w:rPr>
          <w:rFonts w:ascii="標楷體" w:hAnsi="標楷體"/>
          <w:b/>
          <w:color w:val="000000"/>
          <w:spacing w:val="-10"/>
          <w:sz w:val="28"/>
          <w:szCs w:val="28"/>
        </w:rPr>
        <w:t>2.</w:t>
      </w:r>
      <w:r>
        <w:rPr>
          <w:rFonts w:ascii="標楷體" w:hAnsi="標楷體" w:hint="eastAsia"/>
          <w:b/>
          <w:color w:val="000000"/>
          <w:spacing w:val="-10"/>
          <w:sz w:val="28"/>
          <w:szCs w:val="28"/>
        </w:rPr>
        <w:t>本校</w:t>
      </w:r>
      <w:r w:rsidRPr="00F57E43">
        <w:rPr>
          <w:rFonts w:ascii="標楷體" w:hAnsi="標楷體" w:hint="eastAsia"/>
          <w:b/>
          <w:color w:val="000000"/>
          <w:spacing w:val="-20"/>
          <w:sz w:val="28"/>
          <w:szCs w:val="28"/>
        </w:rPr>
        <w:t>各單位人員協助外</w:t>
      </w:r>
      <w:r>
        <w:rPr>
          <w:rFonts w:ascii="標楷體" w:hAnsi="標楷體" w:hint="eastAsia"/>
          <w:b/>
          <w:color w:val="000000"/>
          <w:spacing w:val="-20"/>
          <w:sz w:val="28"/>
          <w:szCs w:val="28"/>
        </w:rPr>
        <w:t>機關</w:t>
      </w:r>
      <w:r w:rsidRPr="00F57E43">
        <w:rPr>
          <w:rFonts w:ascii="標楷體" w:hAnsi="標楷體" w:hint="eastAsia"/>
          <w:b/>
          <w:color w:val="000000"/>
          <w:spacing w:val="-20"/>
          <w:sz w:val="28"/>
          <w:szCs w:val="28"/>
        </w:rPr>
        <w:t>於本校辦理會議或活動，原則上不予獎勵。但如利用星期例假日、未申請加班費、未支領工作津貼，且有實際參與活動相關工作者，得敘嘉獎</w:t>
      </w:r>
      <w:r w:rsidRPr="00F57E43">
        <w:rPr>
          <w:rFonts w:ascii="標楷體" w:hAnsi="標楷體"/>
          <w:b/>
          <w:color w:val="000000"/>
          <w:spacing w:val="-20"/>
          <w:sz w:val="28"/>
          <w:szCs w:val="28"/>
        </w:rPr>
        <w:t>1</w:t>
      </w:r>
      <w:r w:rsidRPr="00F57E43">
        <w:rPr>
          <w:rFonts w:ascii="標楷體" w:hAnsi="標楷體" w:hint="eastAsia"/>
          <w:b/>
          <w:color w:val="000000"/>
          <w:spacing w:val="-20"/>
          <w:sz w:val="28"/>
          <w:szCs w:val="28"/>
        </w:rPr>
        <w:t>次。</w:t>
      </w:r>
    </w:p>
    <w:p w:rsidR="00CE6D12" w:rsidRPr="00F57E43" w:rsidRDefault="00CE6D12" w:rsidP="00F224BE">
      <w:pPr>
        <w:snapToGrid w:val="0"/>
        <w:spacing w:line="240" w:lineRule="atLeast"/>
        <w:ind w:leftChars="427" w:left="1285" w:hangingChars="100" w:hanging="260"/>
        <w:rPr>
          <w:rFonts w:ascii="標楷體"/>
          <w:b/>
          <w:color w:val="000000"/>
          <w:spacing w:val="-10"/>
          <w:sz w:val="28"/>
          <w:szCs w:val="28"/>
        </w:rPr>
      </w:pPr>
      <w:r w:rsidRPr="00F57E43">
        <w:rPr>
          <w:rFonts w:ascii="標楷體" w:hAnsi="標楷體"/>
          <w:b/>
          <w:color w:val="000000"/>
          <w:spacing w:val="-10"/>
          <w:sz w:val="28"/>
          <w:szCs w:val="28"/>
        </w:rPr>
        <w:t>3.</w:t>
      </w:r>
      <w:r w:rsidRPr="00F57E43">
        <w:rPr>
          <w:rFonts w:ascii="標楷體" w:hAnsi="標楷體" w:hint="eastAsia"/>
          <w:b/>
          <w:color w:val="000000"/>
          <w:spacing w:val="-20"/>
          <w:sz w:val="28"/>
          <w:szCs w:val="28"/>
        </w:rPr>
        <w:t>辦理</w:t>
      </w:r>
      <w:r>
        <w:rPr>
          <w:rFonts w:ascii="標楷體" w:hAnsi="標楷體" w:hint="eastAsia"/>
          <w:b/>
          <w:color w:val="000000"/>
          <w:spacing w:val="-20"/>
          <w:sz w:val="28"/>
          <w:szCs w:val="28"/>
        </w:rPr>
        <w:t>本校</w:t>
      </w:r>
      <w:r w:rsidRPr="00F57E43">
        <w:rPr>
          <w:rFonts w:ascii="標楷體" w:hAnsi="標楷體" w:hint="eastAsia"/>
          <w:b/>
          <w:color w:val="000000"/>
          <w:spacing w:val="-20"/>
          <w:sz w:val="28"/>
          <w:szCs w:val="28"/>
        </w:rPr>
        <w:t>院長遴選作業，擔任執行秘書職務，策劃周詳，圓滿達成任務，有具體事績者，得敘嘉獎</w:t>
      </w:r>
      <w:r w:rsidRPr="00F57E43">
        <w:rPr>
          <w:rFonts w:ascii="標楷體" w:hAnsi="標楷體"/>
          <w:b/>
          <w:color w:val="000000"/>
          <w:spacing w:val="-20"/>
          <w:sz w:val="28"/>
          <w:szCs w:val="28"/>
        </w:rPr>
        <w:t>2</w:t>
      </w:r>
      <w:r w:rsidRPr="00F57E43">
        <w:rPr>
          <w:rFonts w:ascii="標楷體" w:hAnsi="標楷體" w:hint="eastAsia"/>
          <w:b/>
          <w:color w:val="000000"/>
          <w:spacing w:val="-20"/>
          <w:sz w:val="28"/>
          <w:szCs w:val="28"/>
        </w:rPr>
        <w:t>次。</w:t>
      </w:r>
    </w:p>
    <w:p w:rsidR="00CE6D12" w:rsidRDefault="00CE6D12" w:rsidP="00F224BE">
      <w:pPr>
        <w:snapToGrid w:val="0"/>
        <w:spacing w:line="240" w:lineRule="atLeast"/>
        <w:ind w:leftChars="427" w:left="1285" w:hangingChars="100" w:hanging="260"/>
        <w:rPr>
          <w:rFonts w:ascii="標楷體"/>
          <w:b/>
          <w:color w:val="000000"/>
          <w:spacing w:val="-10"/>
          <w:sz w:val="28"/>
          <w:szCs w:val="28"/>
        </w:rPr>
      </w:pPr>
      <w:r w:rsidRPr="00F57E43">
        <w:rPr>
          <w:rFonts w:ascii="標楷體" w:hAnsi="標楷體"/>
          <w:b/>
          <w:color w:val="000000"/>
          <w:spacing w:val="-10"/>
          <w:sz w:val="28"/>
          <w:szCs w:val="28"/>
        </w:rPr>
        <w:t>4.</w:t>
      </w:r>
      <w:r w:rsidRPr="00F57E43">
        <w:rPr>
          <w:rFonts w:ascii="標楷體" w:hint="eastAsia"/>
          <w:b/>
          <w:color w:val="000000"/>
          <w:spacing w:val="-20"/>
          <w:sz w:val="28"/>
          <w:szCs w:val="28"/>
        </w:rPr>
        <w:t>各系、所配合辦理畢業典禮相關活動擬提敘獎，</w:t>
      </w:r>
      <w:r>
        <w:rPr>
          <w:rFonts w:ascii="標楷體" w:hint="eastAsia"/>
          <w:b/>
          <w:color w:val="000000"/>
          <w:spacing w:val="-20"/>
          <w:sz w:val="28"/>
          <w:szCs w:val="28"/>
        </w:rPr>
        <w:t>應</w:t>
      </w:r>
      <w:r w:rsidRPr="00F57E43">
        <w:rPr>
          <w:rFonts w:ascii="標楷體" w:hint="eastAsia"/>
          <w:b/>
          <w:color w:val="000000"/>
          <w:spacing w:val="-20"/>
          <w:sz w:val="28"/>
          <w:szCs w:val="28"/>
        </w:rPr>
        <w:t>由</w:t>
      </w:r>
      <w:r>
        <w:rPr>
          <w:rFonts w:ascii="標楷體" w:hint="eastAsia"/>
          <w:b/>
          <w:color w:val="000000"/>
          <w:spacing w:val="-20"/>
          <w:sz w:val="28"/>
          <w:szCs w:val="28"/>
        </w:rPr>
        <w:t>負責</w:t>
      </w:r>
      <w:r w:rsidRPr="00F57E43">
        <w:rPr>
          <w:rFonts w:ascii="標楷體" w:hint="eastAsia"/>
          <w:b/>
          <w:color w:val="000000"/>
          <w:spacing w:val="-20"/>
          <w:sz w:val="28"/>
          <w:szCs w:val="28"/>
        </w:rPr>
        <w:t>畢業典禮主辦單位</w:t>
      </w:r>
      <w:r w:rsidRPr="00F57E43">
        <w:rPr>
          <w:rFonts w:ascii="標楷體"/>
          <w:b/>
          <w:color w:val="000000"/>
          <w:spacing w:val="-20"/>
          <w:sz w:val="28"/>
          <w:szCs w:val="28"/>
        </w:rPr>
        <w:t>(</w:t>
      </w:r>
      <w:r w:rsidRPr="00F57E43">
        <w:rPr>
          <w:rFonts w:ascii="標楷體" w:hint="eastAsia"/>
          <w:b/>
          <w:color w:val="000000"/>
          <w:spacing w:val="-20"/>
          <w:sz w:val="28"/>
          <w:szCs w:val="28"/>
        </w:rPr>
        <w:t>學生事務處</w:t>
      </w:r>
      <w:r w:rsidRPr="00F57E43">
        <w:rPr>
          <w:rFonts w:ascii="標楷體"/>
          <w:b/>
          <w:color w:val="000000"/>
          <w:spacing w:val="-20"/>
          <w:sz w:val="28"/>
          <w:szCs w:val="28"/>
        </w:rPr>
        <w:t>)</w:t>
      </w:r>
      <w:r w:rsidRPr="00F57E43">
        <w:rPr>
          <w:rFonts w:ascii="標楷體" w:hint="eastAsia"/>
          <w:b/>
          <w:color w:val="000000"/>
          <w:spacing w:val="-20"/>
          <w:sz w:val="28"/>
          <w:szCs w:val="28"/>
        </w:rPr>
        <w:t>統一彙辦</w:t>
      </w:r>
      <w:r>
        <w:rPr>
          <w:rFonts w:ascii="標楷體" w:hint="eastAsia"/>
          <w:b/>
          <w:color w:val="000000"/>
          <w:spacing w:val="-20"/>
          <w:sz w:val="28"/>
          <w:szCs w:val="28"/>
        </w:rPr>
        <w:t>，邇後對</w:t>
      </w:r>
      <w:r>
        <w:rPr>
          <w:rFonts w:ascii="標楷體" w:hAnsi="標楷體" w:hint="eastAsia"/>
          <w:b/>
          <w:color w:val="000000"/>
          <w:spacing w:val="-10"/>
          <w:sz w:val="28"/>
          <w:szCs w:val="28"/>
        </w:rPr>
        <w:t>各系所自行提送相關業務敘獎建議案時</w:t>
      </w:r>
      <w:r w:rsidRPr="00F57E43">
        <w:rPr>
          <w:rFonts w:ascii="標楷體" w:hint="eastAsia"/>
          <w:b/>
          <w:color w:val="000000"/>
          <w:spacing w:val="-20"/>
          <w:sz w:val="28"/>
          <w:szCs w:val="28"/>
        </w:rPr>
        <w:t>，</w:t>
      </w:r>
      <w:r>
        <w:rPr>
          <w:rFonts w:ascii="標楷體" w:hint="eastAsia"/>
          <w:b/>
          <w:color w:val="000000"/>
          <w:spacing w:val="-20"/>
          <w:sz w:val="28"/>
          <w:szCs w:val="28"/>
        </w:rPr>
        <w:t>將</w:t>
      </w:r>
      <w:r w:rsidRPr="00F57E43">
        <w:rPr>
          <w:rFonts w:ascii="標楷體" w:hint="eastAsia"/>
          <w:b/>
          <w:color w:val="000000"/>
          <w:spacing w:val="-20"/>
          <w:sz w:val="28"/>
          <w:szCs w:val="28"/>
        </w:rPr>
        <w:t>不予</w:t>
      </w:r>
      <w:r>
        <w:rPr>
          <w:rFonts w:ascii="標楷體" w:hint="eastAsia"/>
          <w:b/>
          <w:color w:val="000000"/>
          <w:spacing w:val="-20"/>
          <w:sz w:val="28"/>
          <w:szCs w:val="28"/>
        </w:rPr>
        <w:t>以</w:t>
      </w:r>
      <w:r w:rsidRPr="00F57E43">
        <w:rPr>
          <w:rFonts w:ascii="標楷體" w:hint="eastAsia"/>
          <w:b/>
          <w:color w:val="000000"/>
          <w:spacing w:val="-20"/>
          <w:sz w:val="28"/>
          <w:szCs w:val="28"/>
        </w:rPr>
        <w:t>敘獎。</w:t>
      </w:r>
    </w:p>
    <w:p w:rsidR="00CE6D12" w:rsidRDefault="00CE6D12" w:rsidP="00F224BE">
      <w:pPr>
        <w:snapToGrid w:val="0"/>
        <w:spacing w:line="240" w:lineRule="atLeast"/>
        <w:rPr>
          <w:rFonts w:ascii="標楷體"/>
          <w:b/>
          <w:color w:val="000000"/>
          <w:sz w:val="28"/>
          <w:szCs w:val="28"/>
        </w:rPr>
      </w:pPr>
    </w:p>
    <w:p w:rsidR="00CE6D12" w:rsidRPr="008A5DB7" w:rsidRDefault="00CE6D12" w:rsidP="00F224BE">
      <w:pPr>
        <w:snapToGrid w:val="0"/>
        <w:spacing w:line="240" w:lineRule="atLeast"/>
        <w:rPr>
          <w:rFonts w:ascii="標楷體"/>
          <w:b/>
          <w:color w:val="000000"/>
          <w:sz w:val="28"/>
          <w:szCs w:val="28"/>
        </w:rPr>
      </w:pPr>
      <w:r w:rsidRPr="008A5DB7">
        <w:rPr>
          <w:rFonts w:ascii="標楷體" w:hAnsi="標楷體" w:hint="eastAsia"/>
          <w:b/>
          <w:color w:val="000000"/>
          <w:sz w:val="28"/>
          <w:szCs w:val="28"/>
        </w:rPr>
        <w:t>三、討論提案：</w:t>
      </w:r>
    </w:p>
    <w:p w:rsidR="00CE6D12" w:rsidRDefault="00CE6D12" w:rsidP="00F224BE">
      <w:pPr>
        <w:snapToGrid w:val="0"/>
        <w:spacing w:line="240" w:lineRule="atLeast"/>
        <w:ind w:left="981" w:rightChars="-73" w:right="-175" w:hangingChars="350" w:hanging="981"/>
        <w:rPr>
          <w:rFonts w:ascii="標楷體"/>
          <w:b/>
          <w:color w:val="000000"/>
          <w:sz w:val="26"/>
          <w:szCs w:val="26"/>
        </w:rPr>
      </w:pPr>
      <w:r w:rsidRPr="008A5DB7">
        <w:rPr>
          <w:rFonts w:ascii="標楷體" w:hAnsi="標楷體" w:hint="eastAsia"/>
          <w:b/>
          <w:color w:val="000000"/>
          <w:sz w:val="28"/>
          <w:szCs w:val="28"/>
        </w:rPr>
        <w:t>第一案、</w:t>
      </w:r>
      <w:r w:rsidRPr="008A5DB7">
        <w:rPr>
          <w:rFonts w:ascii="標楷體" w:hAnsi="標楷體" w:hint="eastAsia"/>
          <w:b/>
          <w:color w:val="000000"/>
          <w:sz w:val="26"/>
          <w:szCs w:val="26"/>
        </w:rPr>
        <w:t>審議</w:t>
      </w:r>
      <w:r>
        <w:rPr>
          <w:rFonts w:ascii="標楷體" w:hAnsi="標楷體" w:hint="eastAsia"/>
          <w:b/>
          <w:color w:val="000000"/>
          <w:sz w:val="28"/>
          <w:szCs w:val="28"/>
        </w:rPr>
        <w:t>環境工程學系技士張毓倫</w:t>
      </w:r>
      <w:r w:rsidRPr="008A5DB7">
        <w:rPr>
          <w:rFonts w:ascii="標楷體" w:hAnsi="標楷體"/>
          <w:b/>
          <w:color w:val="000000"/>
          <w:sz w:val="26"/>
          <w:szCs w:val="26"/>
        </w:rPr>
        <w:t>102</w:t>
      </w:r>
      <w:r w:rsidRPr="008A5DB7">
        <w:rPr>
          <w:rFonts w:ascii="標楷體" w:hAnsi="標楷體" w:hint="eastAsia"/>
          <w:b/>
          <w:color w:val="000000"/>
          <w:sz w:val="26"/>
          <w:szCs w:val="26"/>
        </w:rPr>
        <w:t>年另予考績案，請</w:t>
      </w:r>
      <w:r w:rsidRPr="008A5DB7">
        <w:rPr>
          <w:rFonts w:ascii="標楷體" w:hAnsi="標楷體"/>
          <w:b/>
          <w:color w:val="000000"/>
          <w:sz w:val="26"/>
          <w:szCs w:val="26"/>
        </w:rPr>
        <w:t xml:space="preserve"> </w:t>
      </w:r>
      <w:r w:rsidRPr="008A5DB7">
        <w:rPr>
          <w:rFonts w:ascii="標楷體" w:hAnsi="標楷體" w:hint="eastAsia"/>
          <w:b/>
          <w:color w:val="000000"/>
          <w:sz w:val="26"/>
          <w:szCs w:val="26"/>
        </w:rPr>
        <w:t>討論。</w:t>
      </w:r>
    </w:p>
    <w:p w:rsidR="00CE6D12" w:rsidRPr="00210FE7" w:rsidRDefault="00CE6D12" w:rsidP="00F224BE">
      <w:pPr>
        <w:snapToGrid w:val="0"/>
        <w:spacing w:line="240" w:lineRule="atLeast"/>
        <w:rPr>
          <w:rFonts w:ascii="標楷體"/>
          <w:b/>
          <w:color w:val="000000"/>
          <w:sz w:val="28"/>
          <w:szCs w:val="28"/>
        </w:rPr>
      </w:pPr>
      <w:r w:rsidRPr="00210FE7">
        <w:rPr>
          <w:rFonts w:ascii="標楷體" w:hAnsi="標楷體" w:hint="eastAsia"/>
          <w:b/>
          <w:color w:val="000000"/>
          <w:sz w:val="28"/>
          <w:szCs w:val="28"/>
        </w:rPr>
        <w:t>說</w:t>
      </w:r>
      <w:r w:rsidRPr="00210FE7">
        <w:rPr>
          <w:rFonts w:ascii="標楷體" w:hAnsi="標楷體"/>
          <w:b/>
          <w:color w:val="000000"/>
          <w:sz w:val="28"/>
          <w:szCs w:val="28"/>
        </w:rPr>
        <w:t xml:space="preserve">  </w:t>
      </w:r>
      <w:r w:rsidRPr="00210FE7">
        <w:rPr>
          <w:rFonts w:ascii="標楷體" w:hAnsi="標楷體" w:hint="eastAsia"/>
          <w:b/>
          <w:color w:val="000000"/>
          <w:sz w:val="28"/>
          <w:szCs w:val="28"/>
        </w:rPr>
        <w:t>明：</w:t>
      </w:r>
    </w:p>
    <w:p w:rsidR="00CE6D12" w:rsidRPr="00210FE7" w:rsidRDefault="00CE6D12" w:rsidP="00F224BE">
      <w:pPr>
        <w:snapToGrid w:val="0"/>
        <w:spacing w:line="240" w:lineRule="atLeast"/>
        <w:ind w:leftChars="150" w:left="1201" w:hangingChars="300" w:hanging="841"/>
        <w:rPr>
          <w:rFonts w:ascii="標楷體"/>
          <w:b/>
          <w:color w:val="000000"/>
          <w:sz w:val="28"/>
          <w:szCs w:val="28"/>
        </w:rPr>
      </w:pPr>
      <w:r w:rsidRPr="00210FE7">
        <w:rPr>
          <w:rFonts w:ascii="標楷體" w:hAnsi="標楷體" w:hint="eastAsia"/>
          <w:b/>
          <w:color w:val="000000"/>
          <w:sz w:val="28"/>
          <w:szCs w:val="28"/>
        </w:rPr>
        <w:t>（一）</w:t>
      </w:r>
      <w:r w:rsidRPr="00210FE7">
        <w:rPr>
          <w:rFonts w:ascii="標楷體" w:hAnsi="標楷體" w:cs="新細明體" w:hint="eastAsia"/>
          <w:b/>
          <w:bCs/>
          <w:color w:val="000000"/>
          <w:kern w:val="0"/>
          <w:sz w:val="28"/>
          <w:szCs w:val="28"/>
        </w:rPr>
        <w:t>依公務人員考績法</w:t>
      </w:r>
      <w:r w:rsidRPr="00210FE7">
        <w:rPr>
          <w:rFonts w:ascii="標楷體" w:hAnsi="標楷體" w:cs="新細明體" w:hint="eastAsia"/>
          <w:b/>
          <w:color w:val="000000"/>
          <w:kern w:val="0"/>
          <w:sz w:val="28"/>
          <w:szCs w:val="28"/>
        </w:rPr>
        <w:t>第三條規定，各官等人員，於同一考績年度內，任職不滿一年，而連續任職已達六個月者，得辦理另予考績。同法施行細則第七條第二項規定，</w:t>
      </w:r>
      <w:r w:rsidRPr="00210FE7">
        <w:rPr>
          <w:rFonts w:ascii="新細明體" w:hAnsi="新細明體" w:cs="新細明體" w:hint="eastAsia"/>
          <w:b/>
          <w:color w:val="000000"/>
          <w:kern w:val="0"/>
          <w:sz w:val="28"/>
          <w:szCs w:val="28"/>
        </w:rPr>
        <w:t>另予考績，於年終辦理之；因撤職、休職、免職、辭職、退休、資遣、死亡或留職停薪期間考績年資無法併計者，應隨時辦理。</w:t>
      </w:r>
    </w:p>
    <w:p w:rsidR="00CE6D12" w:rsidRPr="00210FE7" w:rsidRDefault="00CE6D12" w:rsidP="00F224BE">
      <w:pPr>
        <w:snapToGrid w:val="0"/>
        <w:spacing w:line="240" w:lineRule="atLeast"/>
        <w:rPr>
          <w:rFonts w:ascii="標楷體"/>
          <w:b/>
          <w:color w:val="000000"/>
          <w:sz w:val="28"/>
          <w:szCs w:val="28"/>
        </w:rPr>
      </w:pPr>
      <w:r w:rsidRPr="00210FE7">
        <w:rPr>
          <w:rFonts w:ascii="標楷體" w:hAnsi="標楷體"/>
          <w:b/>
          <w:color w:val="000000"/>
          <w:sz w:val="28"/>
          <w:szCs w:val="28"/>
        </w:rPr>
        <w:t xml:space="preserve">   </w:t>
      </w:r>
      <w:r w:rsidRPr="00210FE7">
        <w:rPr>
          <w:rFonts w:ascii="標楷體" w:hAnsi="標楷體" w:hint="eastAsia"/>
          <w:b/>
          <w:color w:val="000000"/>
          <w:sz w:val="28"/>
          <w:szCs w:val="28"/>
        </w:rPr>
        <w:t>（二）</w:t>
      </w:r>
      <w:r w:rsidRPr="00210FE7">
        <w:rPr>
          <w:rFonts w:ascii="標楷體" w:hAnsi="標楷體"/>
          <w:b/>
          <w:color w:val="000000"/>
          <w:sz w:val="28"/>
          <w:szCs w:val="28"/>
        </w:rPr>
        <w:t>102</w:t>
      </w:r>
      <w:r w:rsidRPr="00210FE7">
        <w:rPr>
          <w:rFonts w:ascii="標楷體" w:hAnsi="標楷體" w:hint="eastAsia"/>
          <w:b/>
          <w:color w:val="000000"/>
          <w:sz w:val="28"/>
          <w:szCs w:val="28"/>
        </w:rPr>
        <w:t>年</w:t>
      </w:r>
      <w:r w:rsidRPr="00210FE7">
        <w:rPr>
          <w:rFonts w:ascii="新細明體" w:hAnsi="新細明體" w:cs="新細明體" w:hint="eastAsia"/>
          <w:b/>
          <w:color w:val="000000"/>
          <w:kern w:val="0"/>
          <w:sz w:val="28"/>
          <w:szCs w:val="28"/>
        </w:rPr>
        <w:t>留職停薪</w:t>
      </w:r>
      <w:r w:rsidRPr="00210FE7">
        <w:rPr>
          <w:rFonts w:ascii="標楷體" w:hAnsi="標楷體" w:hint="eastAsia"/>
          <w:b/>
          <w:color w:val="000000"/>
          <w:sz w:val="28"/>
          <w:szCs w:val="28"/>
        </w:rPr>
        <w:t>辦理另予考績案：如次表列</w:t>
      </w:r>
    </w:p>
    <w:tbl>
      <w:tblPr>
        <w:tblW w:w="8896" w:type="dxa"/>
        <w:tblInd w:w="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774"/>
        <w:gridCol w:w="812"/>
        <w:gridCol w:w="874"/>
        <w:gridCol w:w="2359"/>
        <w:gridCol w:w="1512"/>
        <w:gridCol w:w="1169"/>
      </w:tblGrid>
      <w:tr w:rsidR="00CE6D12" w:rsidRPr="008A5DB7" w:rsidTr="00252246">
        <w:tc>
          <w:tcPr>
            <w:tcW w:w="396" w:type="dxa"/>
          </w:tcPr>
          <w:p w:rsidR="00CE6D12" w:rsidRPr="008A5DB7" w:rsidRDefault="00CE6D12" w:rsidP="00252246">
            <w:pPr>
              <w:snapToGrid w:val="0"/>
              <w:spacing w:line="240" w:lineRule="atLeast"/>
              <w:rPr>
                <w:rFonts w:asci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774" w:type="dxa"/>
          </w:tcPr>
          <w:p w:rsidR="00CE6D12" w:rsidRPr="008A5DB7" w:rsidRDefault="00CE6D12" w:rsidP="00252246">
            <w:pPr>
              <w:snapToGrid w:val="0"/>
              <w:spacing w:line="240" w:lineRule="atLeast"/>
              <w:rPr>
                <w:rFonts w:ascii="標楷體"/>
                <w:b/>
                <w:color w:val="000000"/>
                <w:sz w:val="26"/>
                <w:szCs w:val="26"/>
              </w:rPr>
            </w:pPr>
            <w:r w:rsidRPr="008A5DB7">
              <w:rPr>
                <w:rFonts w:ascii="標楷體" w:hAnsi="標楷體" w:hint="eastAsia"/>
                <w:b/>
                <w:color w:val="000000"/>
                <w:sz w:val="26"/>
                <w:szCs w:val="26"/>
              </w:rPr>
              <w:t>單位</w:t>
            </w:r>
          </w:p>
        </w:tc>
        <w:tc>
          <w:tcPr>
            <w:tcW w:w="812" w:type="dxa"/>
          </w:tcPr>
          <w:p w:rsidR="00CE6D12" w:rsidRPr="008A5DB7" w:rsidRDefault="00CE6D12" w:rsidP="00252246">
            <w:pPr>
              <w:snapToGrid w:val="0"/>
              <w:spacing w:line="240" w:lineRule="atLeast"/>
              <w:rPr>
                <w:rFonts w:ascii="標楷體"/>
                <w:b/>
                <w:color w:val="000000"/>
                <w:sz w:val="26"/>
                <w:szCs w:val="26"/>
              </w:rPr>
            </w:pPr>
            <w:r w:rsidRPr="008A5DB7">
              <w:rPr>
                <w:rFonts w:ascii="標楷體" w:hAnsi="標楷體" w:hint="eastAsia"/>
                <w:b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874" w:type="dxa"/>
          </w:tcPr>
          <w:p w:rsidR="00CE6D12" w:rsidRPr="008A5DB7" w:rsidRDefault="00CE6D12" w:rsidP="00252246">
            <w:pPr>
              <w:snapToGrid w:val="0"/>
              <w:spacing w:line="240" w:lineRule="atLeast"/>
              <w:rPr>
                <w:rFonts w:ascii="標楷體"/>
                <w:b/>
                <w:color w:val="000000"/>
                <w:sz w:val="26"/>
                <w:szCs w:val="26"/>
              </w:rPr>
            </w:pPr>
            <w:r w:rsidRPr="008A5DB7">
              <w:rPr>
                <w:rFonts w:ascii="標楷體" w:hAnsi="標楷體" w:hint="eastAsia"/>
                <w:b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2359" w:type="dxa"/>
          </w:tcPr>
          <w:p w:rsidR="00CE6D12" w:rsidRPr="008A5DB7" w:rsidRDefault="00CE6D12" w:rsidP="00252246">
            <w:pPr>
              <w:snapToGrid w:val="0"/>
              <w:spacing w:line="240" w:lineRule="atLeast"/>
              <w:rPr>
                <w:rFonts w:asci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b/>
                <w:color w:val="000000"/>
                <w:sz w:val="26"/>
                <w:szCs w:val="26"/>
              </w:rPr>
              <w:t>育嬰留職停薪期間</w:t>
            </w:r>
          </w:p>
        </w:tc>
        <w:tc>
          <w:tcPr>
            <w:tcW w:w="1512" w:type="dxa"/>
          </w:tcPr>
          <w:p w:rsidR="00CE6D12" w:rsidRPr="008A5DB7" w:rsidRDefault="00CE6D12" w:rsidP="00252246">
            <w:pPr>
              <w:snapToGrid w:val="0"/>
              <w:spacing w:line="240" w:lineRule="atLeast"/>
              <w:ind w:leftChars="-51" w:left="-2" w:hangingChars="51" w:hanging="120"/>
              <w:rPr>
                <w:rFonts w:ascii="標楷體"/>
                <w:b/>
                <w:color w:val="000000"/>
                <w:spacing w:val="-12"/>
                <w:sz w:val="26"/>
                <w:szCs w:val="26"/>
              </w:rPr>
            </w:pPr>
            <w:r w:rsidRPr="008A5DB7">
              <w:rPr>
                <w:rFonts w:ascii="標楷體" w:hAnsi="標楷體" w:hint="eastAsia"/>
                <w:b/>
                <w:color w:val="000000"/>
                <w:spacing w:val="-12"/>
                <w:sz w:val="26"/>
                <w:szCs w:val="26"/>
              </w:rPr>
              <w:t>單位初核分數</w:t>
            </w:r>
          </w:p>
        </w:tc>
        <w:tc>
          <w:tcPr>
            <w:tcW w:w="1169" w:type="dxa"/>
          </w:tcPr>
          <w:p w:rsidR="00CE6D12" w:rsidRPr="008A5DB7" w:rsidRDefault="00CE6D12" w:rsidP="00252246">
            <w:pPr>
              <w:snapToGrid w:val="0"/>
              <w:spacing w:line="240" w:lineRule="atLeast"/>
              <w:rPr>
                <w:rFonts w:ascii="標楷體"/>
                <w:b/>
                <w:color w:val="000000"/>
                <w:sz w:val="26"/>
                <w:szCs w:val="26"/>
              </w:rPr>
            </w:pPr>
            <w:r w:rsidRPr="008A5DB7">
              <w:rPr>
                <w:rFonts w:ascii="標楷體" w:hAnsi="標楷體" w:hint="eastAsia"/>
                <w:b/>
                <w:color w:val="000000"/>
                <w:sz w:val="26"/>
                <w:szCs w:val="26"/>
              </w:rPr>
              <w:t>備註</w:t>
            </w:r>
          </w:p>
        </w:tc>
      </w:tr>
      <w:tr w:rsidR="00CE6D12" w:rsidRPr="008A5DB7" w:rsidTr="00252246">
        <w:tc>
          <w:tcPr>
            <w:tcW w:w="396" w:type="dxa"/>
            <w:vAlign w:val="center"/>
          </w:tcPr>
          <w:p w:rsidR="00CE6D12" w:rsidRPr="008A5DB7" w:rsidRDefault="00CE6D12" w:rsidP="00252246">
            <w:pPr>
              <w:snapToGrid w:val="0"/>
              <w:spacing w:line="240" w:lineRule="atLeast"/>
              <w:jc w:val="both"/>
              <w:rPr>
                <w:rFonts w:ascii="標楷體"/>
                <w:b/>
                <w:color w:val="000000"/>
                <w:sz w:val="26"/>
                <w:szCs w:val="26"/>
              </w:rPr>
            </w:pPr>
            <w:r w:rsidRPr="008A5DB7">
              <w:rPr>
                <w:rFonts w:ascii="標楷體" w:hAnsi="標楷體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774" w:type="dxa"/>
            <w:vAlign w:val="center"/>
          </w:tcPr>
          <w:p w:rsidR="00CE6D12" w:rsidRPr="00C67B74" w:rsidRDefault="00CE6D12" w:rsidP="00252246">
            <w:pPr>
              <w:snapToGrid w:val="0"/>
              <w:spacing w:line="240" w:lineRule="exact"/>
              <w:ind w:leftChars="-45" w:left="-82" w:hangingChars="10" w:hanging="26"/>
              <w:jc w:val="both"/>
              <w:rPr>
                <w:rFonts w:ascii="標楷體"/>
                <w:b/>
                <w:color w:val="000000"/>
                <w:sz w:val="26"/>
                <w:szCs w:val="26"/>
              </w:rPr>
            </w:pPr>
            <w:r w:rsidRPr="00C67B74">
              <w:rPr>
                <w:rFonts w:ascii="標楷體" w:hAnsi="標楷體" w:hint="eastAsia"/>
                <w:b/>
                <w:color w:val="000000"/>
                <w:sz w:val="26"/>
                <w:szCs w:val="26"/>
              </w:rPr>
              <w:t>環境工程學系</w:t>
            </w:r>
          </w:p>
        </w:tc>
        <w:tc>
          <w:tcPr>
            <w:tcW w:w="812" w:type="dxa"/>
            <w:vAlign w:val="center"/>
          </w:tcPr>
          <w:p w:rsidR="00CE6D12" w:rsidRPr="00C67B74" w:rsidRDefault="00CE6D12" w:rsidP="00252246">
            <w:pPr>
              <w:snapToGrid w:val="0"/>
              <w:spacing w:line="240" w:lineRule="atLeast"/>
              <w:ind w:leftChars="-45" w:left="9" w:hangingChars="45" w:hanging="117"/>
              <w:jc w:val="both"/>
              <w:rPr>
                <w:rFonts w:asci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67B74">
              <w:rPr>
                <w:rFonts w:ascii="標楷體" w:hAnsi="標楷體" w:hint="eastAsia"/>
                <w:b/>
                <w:color w:val="000000"/>
                <w:sz w:val="26"/>
                <w:szCs w:val="26"/>
              </w:rPr>
              <w:t>技士</w:t>
            </w:r>
          </w:p>
        </w:tc>
        <w:tc>
          <w:tcPr>
            <w:tcW w:w="874" w:type="dxa"/>
            <w:vAlign w:val="center"/>
          </w:tcPr>
          <w:p w:rsidR="00CE6D12" w:rsidRPr="00C67B74" w:rsidRDefault="00CE6D12" w:rsidP="00252246">
            <w:pPr>
              <w:ind w:leftChars="-44" w:left="-80" w:hangingChars="11" w:hanging="26"/>
              <w:jc w:val="both"/>
              <w:rPr>
                <w:rFonts w:ascii="新細明體" w:eastAsia="新細明體" w:cs="新細明體"/>
                <w:b/>
                <w:bCs/>
                <w:color w:val="000000"/>
                <w:spacing w:val="-10"/>
                <w:sz w:val="26"/>
                <w:szCs w:val="26"/>
              </w:rPr>
            </w:pPr>
            <w:r w:rsidRPr="00C67B74">
              <w:rPr>
                <w:rFonts w:ascii="標楷體" w:hAnsi="標楷體" w:hint="eastAsia"/>
                <w:b/>
                <w:color w:val="000000"/>
                <w:spacing w:val="-10"/>
                <w:sz w:val="26"/>
                <w:szCs w:val="26"/>
              </w:rPr>
              <w:t>張毓倫</w:t>
            </w:r>
          </w:p>
        </w:tc>
        <w:tc>
          <w:tcPr>
            <w:tcW w:w="2359" w:type="dxa"/>
            <w:vAlign w:val="center"/>
          </w:tcPr>
          <w:p w:rsidR="00CE6D12" w:rsidRPr="00C67B74" w:rsidRDefault="00CE6D12" w:rsidP="00252246">
            <w:pPr>
              <w:snapToGrid w:val="0"/>
              <w:spacing w:line="240" w:lineRule="atLeast"/>
              <w:ind w:leftChars="-45" w:left="9" w:hangingChars="45" w:hanging="117"/>
              <w:jc w:val="both"/>
              <w:rPr>
                <w:rFonts w:ascii="標楷體"/>
                <w:b/>
                <w:color w:val="000000"/>
                <w:sz w:val="26"/>
                <w:szCs w:val="26"/>
              </w:rPr>
            </w:pPr>
            <w:r w:rsidRPr="00C67B74">
              <w:rPr>
                <w:rFonts w:ascii="標楷體" w:hAnsi="標楷體" w:cs="新細明體"/>
                <w:b/>
                <w:color w:val="000000"/>
                <w:kern w:val="0"/>
                <w:sz w:val="26"/>
                <w:szCs w:val="26"/>
              </w:rPr>
              <w:t>102.8.1~103.3.28</w:t>
            </w:r>
          </w:p>
        </w:tc>
        <w:tc>
          <w:tcPr>
            <w:tcW w:w="1512" w:type="dxa"/>
            <w:vAlign w:val="center"/>
          </w:tcPr>
          <w:p w:rsidR="00CE6D12" w:rsidRPr="00C67B74" w:rsidRDefault="00CE6D12" w:rsidP="00252246">
            <w:pPr>
              <w:snapToGrid w:val="0"/>
              <w:spacing w:line="240" w:lineRule="atLeast"/>
              <w:jc w:val="both"/>
              <w:rPr>
                <w:rFonts w:ascii="標楷體" w:cs="新細明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cs="新細明體"/>
                <w:b/>
                <w:color w:val="000000"/>
                <w:kern w:val="0"/>
                <w:sz w:val="26"/>
                <w:szCs w:val="26"/>
              </w:rPr>
              <w:t>78</w:t>
            </w:r>
          </w:p>
        </w:tc>
        <w:tc>
          <w:tcPr>
            <w:tcW w:w="1169" w:type="dxa"/>
            <w:vAlign w:val="center"/>
          </w:tcPr>
          <w:p w:rsidR="00CE6D12" w:rsidRPr="00210FE7" w:rsidRDefault="00CE6D12" w:rsidP="00252246">
            <w:pPr>
              <w:snapToGrid w:val="0"/>
              <w:spacing w:line="240" w:lineRule="atLeast"/>
              <w:ind w:leftChars="-45" w:left="-96" w:hangingChars="5" w:hanging="12"/>
              <w:jc w:val="both"/>
              <w:rPr>
                <w:rFonts w:ascii="標楷體"/>
                <w:b/>
                <w:color w:val="000000"/>
                <w:szCs w:val="24"/>
              </w:rPr>
            </w:pPr>
            <w:r w:rsidRPr="00210FE7">
              <w:rPr>
                <w:rFonts w:ascii="標楷體" w:hAnsi="標楷體" w:hint="eastAsia"/>
                <w:b/>
                <w:color w:val="000000"/>
                <w:szCs w:val="24"/>
              </w:rPr>
              <w:t>公務人員</w:t>
            </w:r>
          </w:p>
        </w:tc>
      </w:tr>
    </w:tbl>
    <w:p w:rsidR="00CE6D12" w:rsidRPr="008A5DB7" w:rsidRDefault="00CE6D12" w:rsidP="00F224BE">
      <w:pPr>
        <w:snapToGrid w:val="0"/>
        <w:spacing w:line="240" w:lineRule="atLeast"/>
        <w:ind w:left="911" w:rightChars="-73" w:right="-175" w:hangingChars="350" w:hanging="911"/>
        <w:rPr>
          <w:rFonts w:ascii="標楷體"/>
          <w:b/>
          <w:color w:val="000000"/>
          <w:sz w:val="26"/>
          <w:szCs w:val="26"/>
        </w:rPr>
      </w:pPr>
      <w:r w:rsidRPr="008A5DB7">
        <w:rPr>
          <w:rFonts w:ascii="標楷體" w:hAnsi="標楷體" w:hint="eastAsia"/>
          <w:b/>
          <w:color w:val="000000"/>
          <w:sz w:val="26"/>
          <w:szCs w:val="26"/>
        </w:rPr>
        <w:t>決</w:t>
      </w:r>
      <w:r w:rsidRPr="008A5DB7">
        <w:rPr>
          <w:rFonts w:ascii="標楷體" w:hAnsi="標楷體"/>
          <w:b/>
          <w:color w:val="000000"/>
          <w:sz w:val="26"/>
          <w:szCs w:val="26"/>
        </w:rPr>
        <w:t xml:space="preserve">  </w:t>
      </w:r>
      <w:r w:rsidRPr="008A5DB7">
        <w:rPr>
          <w:rFonts w:ascii="標楷體" w:hAnsi="標楷體" w:hint="eastAsia"/>
          <w:b/>
          <w:color w:val="000000"/>
          <w:sz w:val="26"/>
          <w:szCs w:val="26"/>
        </w:rPr>
        <w:t>議：</w:t>
      </w:r>
      <w:r>
        <w:rPr>
          <w:rFonts w:ascii="標楷體" w:hAnsi="標楷體" w:hint="eastAsia"/>
          <w:b/>
          <w:color w:val="000000"/>
          <w:sz w:val="26"/>
          <w:szCs w:val="26"/>
        </w:rPr>
        <w:t>併</w:t>
      </w:r>
      <w:r>
        <w:rPr>
          <w:rFonts w:ascii="標楷體" w:hAnsi="標楷體"/>
          <w:b/>
          <w:color w:val="000000"/>
          <w:sz w:val="26"/>
          <w:szCs w:val="26"/>
        </w:rPr>
        <w:t>102</w:t>
      </w:r>
      <w:r>
        <w:rPr>
          <w:rFonts w:ascii="標楷體" w:hAnsi="標楷體" w:hint="eastAsia"/>
          <w:b/>
          <w:color w:val="000000"/>
          <w:sz w:val="26"/>
          <w:szCs w:val="26"/>
        </w:rPr>
        <w:t>年年終考績辦理。</w:t>
      </w:r>
    </w:p>
    <w:p w:rsidR="00CE6D12" w:rsidRDefault="00CE6D12" w:rsidP="00F224BE">
      <w:pPr>
        <w:snapToGrid w:val="0"/>
        <w:spacing w:line="240" w:lineRule="atLeast"/>
        <w:rPr>
          <w:rFonts w:ascii="標楷體"/>
          <w:b/>
          <w:color w:val="000000"/>
          <w:sz w:val="26"/>
          <w:szCs w:val="26"/>
        </w:rPr>
      </w:pPr>
    </w:p>
    <w:p w:rsidR="00CE6D12" w:rsidRPr="008A5DB7" w:rsidRDefault="00CE6D12" w:rsidP="00F224BE">
      <w:pPr>
        <w:snapToGrid w:val="0"/>
        <w:spacing w:line="240" w:lineRule="atLeast"/>
        <w:rPr>
          <w:rFonts w:ascii="標楷體"/>
          <w:b/>
          <w:color w:val="000000"/>
          <w:sz w:val="26"/>
          <w:szCs w:val="26"/>
        </w:rPr>
      </w:pPr>
    </w:p>
    <w:p w:rsidR="00CE6D12" w:rsidRDefault="00CE6D12" w:rsidP="00F224BE">
      <w:pPr>
        <w:snapToGrid w:val="0"/>
        <w:spacing w:line="240" w:lineRule="atLeast"/>
        <w:ind w:left="981" w:hangingChars="350" w:hanging="981"/>
        <w:rPr>
          <w:rFonts w:ascii="標楷體"/>
          <w:b/>
          <w:color w:val="000000"/>
          <w:sz w:val="28"/>
          <w:szCs w:val="28"/>
        </w:rPr>
      </w:pPr>
      <w:r w:rsidRPr="008A5DB7">
        <w:rPr>
          <w:rFonts w:ascii="標楷體" w:hAnsi="標楷體" w:hint="eastAsia"/>
          <w:b/>
          <w:color w:val="000000"/>
          <w:sz w:val="28"/>
          <w:szCs w:val="28"/>
        </w:rPr>
        <w:lastRenderedPageBreak/>
        <w:t>第二案：</w:t>
      </w:r>
      <w:r w:rsidRPr="00E67E1C">
        <w:rPr>
          <w:rFonts w:ascii="標楷體" w:hAnsi="標楷體" w:hint="eastAsia"/>
          <w:b/>
          <w:color w:val="000000"/>
          <w:sz w:val="28"/>
          <w:szCs w:val="28"/>
        </w:rPr>
        <w:t>審議</w:t>
      </w:r>
      <w:r w:rsidRPr="00E67E1C">
        <w:rPr>
          <w:rFonts w:ascii="標楷體" w:hAnsi="標楷體" w:hint="eastAsia"/>
          <w:b/>
          <w:sz w:val="28"/>
          <w:szCs w:val="28"/>
        </w:rPr>
        <w:t>秘書室秘書蕭美香</w:t>
      </w:r>
      <w:r w:rsidRPr="00E67E1C">
        <w:rPr>
          <w:rFonts w:ascii="標楷體" w:hAnsi="標楷體" w:hint="eastAsia"/>
          <w:b/>
          <w:color w:val="000000"/>
          <w:sz w:val="28"/>
          <w:szCs w:val="28"/>
        </w:rPr>
        <w:t>等</w:t>
      </w:r>
      <w:r>
        <w:rPr>
          <w:rFonts w:ascii="標楷體" w:hAnsi="標楷體"/>
          <w:b/>
          <w:color w:val="000000"/>
          <w:sz w:val="28"/>
          <w:szCs w:val="28"/>
        </w:rPr>
        <w:t>20</w:t>
      </w:r>
      <w:r w:rsidRPr="00E67E1C">
        <w:rPr>
          <w:rFonts w:ascii="標楷體" w:hAnsi="標楷體" w:hint="eastAsia"/>
          <w:b/>
          <w:color w:val="000000"/>
          <w:sz w:val="28"/>
          <w:szCs w:val="28"/>
        </w:rPr>
        <w:t>員（共</w:t>
      </w:r>
      <w:r>
        <w:rPr>
          <w:rFonts w:ascii="標楷體" w:hAnsi="標楷體"/>
          <w:b/>
          <w:color w:val="000000"/>
          <w:sz w:val="28"/>
          <w:szCs w:val="28"/>
        </w:rPr>
        <w:t>8</w:t>
      </w:r>
      <w:r w:rsidRPr="00E67E1C">
        <w:rPr>
          <w:rFonts w:ascii="標楷體" w:hAnsi="標楷體" w:hint="eastAsia"/>
          <w:b/>
          <w:color w:val="000000"/>
          <w:sz w:val="28"/>
          <w:szCs w:val="28"/>
        </w:rPr>
        <w:t>案</w:t>
      </w:r>
      <w:r w:rsidRPr="008A5DB7">
        <w:rPr>
          <w:rFonts w:ascii="標楷體" w:hAnsi="標楷體" w:hint="eastAsia"/>
          <w:b/>
          <w:color w:val="000000"/>
          <w:sz w:val="28"/>
          <w:szCs w:val="28"/>
        </w:rPr>
        <w:t>）獎勵案，請</w:t>
      </w:r>
      <w:r w:rsidRPr="008A5DB7">
        <w:rPr>
          <w:rFonts w:ascii="標楷體" w:hAnsi="標楷體"/>
          <w:b/>
          <w:color w:val="000000"/>
          <w:sz w:val="28"/>
          <w:szCs w:val="28"/>
        </w:rPr>
        <w:t xml:space="preserve"> </w:t>
      </w:r>
      <w:r w:rsidRPr="008A5DB7">
        <w:rPr>
          <w:rFonts w:ascii="標楷體" w:hAnsi="標楷體" w:hint="eastAsia"/>
          <w:b/>
          <w:color w:val="000000"/>
          <w:sz w:val="28"/>
          <w:szCs w:val="28"/>
        </w:rPr>
        <w:t>討論。</w:t>
      </w:r>
    </w:p>
    <w:p w:rsidR="00CE6D12" w:rsidRPr="002E0BAB" w:rsidRDefault="00CE6D12" w:rsidP="00092EC2">
      <w:pPr>
        <w:snapToGrid w:val="0"/>
        <w:spacing w:line="240" w:lineRule="atLeast"/>
        <w:ind w:left="981" w:rightChars="-73" w:right="-175" w:hangingChars="350" w:hanging="981"/>
        <w:rPr>
          <w:rFonts w:ascii="標楷體"/>
          <w:b/>
          <w:color w:val="000000"/>
          <w:sz w:val="28"/>
          <w:szCs w:val="28"/>
        </w:rPr>
      </w:pPr>
      <w:r w:rsidRPr="008A5DB7">
        <w:rPr>
          <w:rFonts w:ascii="標楷體" w:hAnsi="標楷體" w:hint="eastAsia"/>
          <w:b/>
          <w:color w:val="000000"/>
          <w:sz w:val="28"/>
          <w:szCs w:val="28"/>
        </w:rPr>
        <w:t>說</w:t>
      </w:r>
      <w:r w:rsidRPr="008A5DB7">
        <w:rPr>
          <w:rFonts w:ascii="標楷體" w:hAnsi="標楷體"/>
          <w:b/>
          <w:color w:val="000000"/>
          <w:sz w:val="28"/>
          <w:szCs w:val="28"/>
        </w:rPr>
        <w:t xml:space="preserve"> </w:t>
      </w:r>
      <w:r w:rsidRPr="008A5DB7">
        <w:rPr>
          <w:rFonts w:ascii="標楷體" w:hAnsi="標楷體" w:hint="eastAsia"/>
          <w:b/>
          <w:color w:val="000000"/>
          <w:sz w:val="28"/>
          <w:szCs w:val="28"/>
        </w:rPr>
        <w:t>明：依據本校職員獎懲要點規定辦理。</w:t>
      </w:r>
    </w:p>
    <w:tbl>
      <w:tblPr>
        <w:tblW w:w="10814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434"/>
        <w:gridCol w:w="1449"/>
        <w:gridCol w:w="926"/>
        <w:gridCol w:w="966"/>
        <w:gridCol w:w="3423"/>
        <w:gridCol w:w="1036"/>
        <w:gridCol w:w="980"/>
        <w:gridCol w:w="1074"/>
      </w:tblGrid>
      <w:tr w:rsidR="00CE6D12" w:rsidRPr="008A5DB7" w:rsidTr="00252246">
        <w:tc>
          <w:tcPr>
            <w:tcW w:w="960" w:type="dxa"/>
            <w:gridSpan w:val="2"/>
            <w:vAlign w:val="center"/>
          </w:tcPr>
          <w:p w:rsidR="00CE6D12" w:rsidRPr="008A5DB7" w:rsidRDefault="00CE6D12" w:rsidP="00252246">
            <w:pPr>
              <w:ind w:leftChars="-27" w:left="-65"/>
              <w:jc w:val="distribute"/>
              <w:rPr>
                <w:rFonts w:ascii="標楷體"/>
                <w:b/>
                <w:color w:val="000000"/>
                <w:szCs w:val="24"/>
              </w:rPr>
            </w:pPr>
            <w:r w:rsidRPr="008A5DB7">
              <w:rPr>
                <w:rFonts w:ascii="標楷體" w:hAnsi="標楷體" w:hint="eastAsia"/>
                <w:b/>
                <w:color w:val="000000"/>
                <w:szCs w:val="24"/>
              </w:rPr>
              <w:t>案</w:t>
            </w:r>
            <w:r w:rsidRPr="008A5DB7">
              <w:rPr>
                <w:rFonts w:ascii="標楷體" w:hAnsi="標楷體"/>
                <w:b/>
                <w:color w:val="000000"/>
                <w:szCs w:val="24"/>
              </w:rPr>
              <w:t xml:space="preserve"> </w:t>
            </w:r>
            <w:r w:rsidRPr="008A5DB7">
              <w:rPr>
                <w:rFonts w:ascii="標楷體" w:hAnsi="標楷體" w:hint="eastAsia"/>
                <w:b/>
                <w:color w:val="000000"/>
                <w:szCs w:val="24"/>
              </w:rPr>
              <w:t>由</w:t>
            </w:r>
          </w:p>
        </w:tc>
        <w:tc>
          <w:tcPr>
            <w:tcW w:w="1449" w:type="dxa"/>
            <w:vAlign w:val="center"/>
          </w:tcPr>
          <w:p w:rsidR="00CE6D12" w:rsidRPr="008A5DB7" w:rsidRDefault="00CE6D12" w:rsidP="00252246">
            <w:pPr>
              <w:ind w:leftChars="-30" w:left="-72"/>
              <w:jc w:val="distribute"/>
              <w:rPr>
                <w:rFonts w:ascii="標楷體"/>
                <w:b/>
                <w:color w:val="000000"/>
                <w:szCs w:val="24"/>
              </w:rPr>
            </w:pPr>
            <w:r w:rsidRPr="008A5DB7">
              <w:rPr>
                <w:rFonts w:ascii="標楷體" w:hAnsi="標楷體" w:hint="eastAsia"/>
                <w:b/>
                <w:color w:val="000000"/>
                <w:szCs w:val="24"/>
              </w:rPr>
              <w:t>單</w:t>
            </w:r>
            <w:r w:rsidRPr="008A5DB7">
              <w:rPr>
                <w:rFonts w:ascii="標楷體" w:hAnsi="標楷體"/>
                <w:b/>
                <w:color w:val="000000"/>
                <w:szCs w:val="24"/>
              </w:rPr>
              <w:t xml:space="preserve"> </w:t>
            </w:r>
            <w:r w:rsidRPr="008A5DB7">
              <w:rPr>
                <w:rFonts w:ascii="標楷體" w:hAnsi="標楷體" w:hint="eastAsia"/>
                <w:b/>
                <w:color w:val="000000"/>
                <w:szCs w:val="24"/>
              </w:rPr>
              <w:t>位</w:t>
            </w:r>
          </w:p>
        </w:tc>
        <w:tc>
          <w:tcPr>
            <w:tcW w:w="926" w:type="dxa"/>
            <w:vAlign w:val="center"/>
          </w:tcPr>
          <w:p w:rsidR="00CE6D12" w:rsidRPr="008A5DB7" w:rsidRDefault="00CE6D12" w:rsidP="00252246">
            <w:pPr>
              <w:ind w:leftChars="-26" w:left="-50" w:hangingChars="5" w:hanging="12"/>
              <w:jc w:val="distribute"/>
              <w:rPr>
                <w:rFonts w:ascii="標楷體"/>
                <w:b/>
                <w:color w:val="000000"/>
                <w:szCs w:val="24"/>
              </w:rPr>
            </w:pPr>
            <w:r w:rsidRPr="008A5DB7">
              <w:rPr>
                <w:rFonts w:ascii="標楷體" w:hAnsi="標楷體" w:hint="eastAsia"/>
                <w:b/>
                <w:color w:val="000000"/>
                <w:szCs w:val="24"/>
              </w:rPr>
              <w:t>職</w:t>
            </w:r>
            <w:r w:rsidRPr="008A5DB7">
              <w:rPr>
                <w:rFonts w:ascii="標楷體" w:hAnsi="標楷體"/>
                <w:b/>
                <w:color w:val="000000"/>
                <w:szCs w:val="24"/>
              </w:rPr>
              <w:t xml:space="preserve"> </w:t>
            </w:r>
            <w:r w:rsidRPr="008A5DB7">
              <w:rPr>
                <w:rFonts w:ascii="標楷體" w:hAnsi="標楷體" w:hint="eastAsia"/>
                <w:b/>
                <w:color w:val="000000"/>
                <w:szCs w:val="24"/>
              </w:rPr>
              <w:t>稱</w:t>
            </w:r>
          </w:p>
        </w:tc>
        <w:tc>
          <w:tcPr>
            <w:tcW w:w="966" w:type="dxa"/>
            <w:vAlign w:val="center"/>
          </w:tcPr>
          <w:p w:rsidR="00CE6D12" w:rsidRPr="008A5DB7" w:rsidRDefault="00CE6D12" w:rsidP="00252246">
            <w:pPr>
              <w:ind w:leftChars="-30" w:left="-72"/>
              <w:jc w:val="distribute"/>
              <w:rPr>
                <w:rFonts w:ascii="標楷體"/>
                <w:b/>
                <w:color w:val="000000"/>
                <w:szCs w:val="24"/>
              </w:rPr>
            </w:pPr>
            <w:r w:rsidRPr="008A5DB7">
              <w:rPr>
                <w:rFonts w:ascii="標楷體" w:hAnsi="標楷體" w:hint="eastAsia"/>
                <w:b/>
                <w:color w:val="000000"/>
                <w:szCs w:val="24"/>
              </w:rPr>
              <w:t>姓</w:t>
            </w:r>
            <w:r w:rsidRPr="008A5DB7">
              <w:rPr>
                <w:rFonts w:ascii="標楷體" w:hAnsi="標楷體"/>
                <w:b/>
                <w:color w:val="000000"/>
                <w:szCs w:val="24"/>
              </w:rPr>
              <w:t xml:space="preserve"> </w:t>
            </w:r>
            <w:r w:rsidRPr="008A5DB7">
              <w:rPr>
                <w:rFonts w:ascii="標楷體" w:hAnsi="標楷體" w:hint="eastAsia"/>
                <w:b/>
                <w:color w:val="000000"/>
                <w:szCs w:val="24"/>
              </w:rPr>
              <w:t>名</w:t>
            </w:r>
          </w:p>
        </w:tc>
        <w:tc>
          <w:tcPr>
            <w:tcW w:w="3423" w:type="dxa"/>
            <w:vAlign w:val="center"/>
          </w:tcPr>
          <w:p w:rsidR="00CE6D12" w:rsidRPr="008A5DB7" w:rsidRDefault="00CE6D12" w:rsidP="00252246">
            <w:pPr>
              <w:snapToGrid w:val="0"/>
              <w:spacing w:line="240" w:lineRule="atLeast"/>
              <w:ind w:leftChars="-35" w:left="-84"/>
              <w:jc w:val="distribute"/>
              <w:rPr>
                <w:rFonts w:ascii="標楷體"/>
                <w:b/>
                <w:color w:val="000000"/>
                <w:szCs w:val="24"/>
              </w:rPr>
            </w:pPr>
            <w:r w:rsidRPr="008A5DB7">
              <w:rPr>
                <w:rFonts w:ascii="標楷體" w:hAnsi="標楷體" w:hint="eastAsia"/>
                <w:b/>
                <w:color w:val="000000"/>
                <w:szCs w:val="24"/>
              </w:rPr>
              <w:t>獎</w:t>
            </w:r>
            <w:r w:rsidRPr="008A5DB7">
              <w:rPr>
                <w:rFonts w:ascii="標楷體" w:hAnsi="標楷體"/>
                <w:b/>
                <w:color w:val="000000"/>
                <w:szCs w:val="24"/>
              </w:rPr>
              <w:t xml:space="preserve">  </w:t>
            </w:r>
            <w:r w:rsidRPr="008A5DB7">
              <w:rPr>
                <w:rFonts w:ascii="標楷體" w:hAnsi="標楷體" w:hint="eastAsia"/>
                <w:b/>
                <w:color w:val="000000"/>
                <w:szCs w:val="24"/>
              </w:rPr>
              <w:t>懲</w:t>
            </w:r>
            <w:r w:rsidRPr="008A5DB7">
              <w:rPr>
                <w:rFonts w:ascii="標楷體" w:hAnsi="標楷體"/>
                <w:b/>
                <w:color w:val="000000"/>
                <w:szCs w:val="24"/>
              </w:rPr>
              <w:t xml:space="preserve">  </w:t>
            </w:r>
            <w:r w:rsidRPr="008A5DB7">
              <w:rPr>
                <w:rFonts w:ascii="標楷體" w:hAnsi="標楷體" w:hint="eastAsia"/>
                <w:b/>
                <w:color w:val="000000"/>
                <w:szCs w:val="24"/>
              </w:rPr>
              <w:t>事</w:t>
            </w:r>
            <w:r w:rsidRPr="008A5DB7">
              <w:rPr>
                <w:rFonts w:ascii="標楷體" w:hAnsi="標楷體"/>
                <w:b/>
                <w:color w:val="000000"/>
                <w:szCs w:val="24"/>
              </w:rPr>
              <w:t xml:space="preserve">  </w:t>
            </w:r>
            <w:r w:rsidRPr="008A5DB7">
              <w:rPr>
                <w:rFonts w:ascii="標楷體" w:hAnsi="標楷體" w:hint="eastAsia"/>
                <w:b/>
                <w:color w:val="000000"/>
                <w:szCs w:val="24"/>
              </w:rPr>
              <w:t>由</w:t>
            </w:r>
          </w:p>
        </w:tc>
        <w:tc>
          <w:tcPr>
            <w:tcW w:w="1036" w:type="dxa"/>
            <w:vAlign w:val="center"/>
          </w:tcPr>
          <w:p w:rsidR="00CE6D12" w:rsidRPr="008A5DB7" w:rsidRDefault="00CE6D12" w:rsidP="00252246">
            <w:pPr>
              <w:ind w:leftChars="-28" w:left="-56" w:hangingChars="5" w:hanging="11"/>
              <w:jc w:val="distribute"/>
              <w:rPr>
                <w:rFonts w:ascii="標楷體"/>
                <w:b/>
                <w:color w:val="000000"/>
                <w:spacing w:val="-12"/>
                <w:szCs w:val="24"/>
              </w:rPr>
            </w:pPr>
            <w:r w:rsidRPr="008A5DB7">
              <w:rPr>
                <w:rFonts w:ascii="標楷體" w:hAnsi="標楷體" w:hint="eastAsia"/>
                <w:b/>
                <w:color w:val="000000"/>
                <w:spacing w:val="-12"/>
                <w:szCs w:val="24"/>
              </w:rPr>
              <w:t>建議獎懲</w:t>
            </w:r>
          </w:p>
        </w:tc>
        <w:tc>
          <w:tcPr>
            <w:tcW w:w="980" w:type="dxa"/>
            <w:vAlign w:val="center"/>
          </w:tcPr>
          <w:p w:rsidR="00CE6D12" w:rsidRPr="008A5DB7" w:rsidRDefault="00CE6D12" w:rsidP="00252246">
            <w:pPr>
              <w:snapToGrid w:val="0"/>
              <w:spacing w:line="240" w:lineRule="atLeast"/>
              <w:ind w:leftChars="-46" w:left="-97" w:hangingChars="6" w:hanging="13"/>
              <w:jc w:val="distribute"/>
              <w:rPr>
                <w:rFonts w:ascii="標楷體"/>
                <w:b/>
                <w:color w:val="000000"/>
                <w:spacing w:val="-14"/>
                <w:szCs w:val="24"/>
              </w:rPr>
            </w:pPr>
            <w:r w:rsidRPr="008A5DB7">
              <w:rPr>
                <w:rFonts w:ascii="標楷體" w:hint="eastAsia"/>
                <w:b/>
                <w:color w:val="000000"/>
                <w:spacing w:val="-14"/>
                <w:szCs w:val="24"/>
              </w:rPr>
              <w:t>提報依據</w:t>
            </w:r>
          </w:p>
          <w:p w:rsidR="00CE6D12" w:rsidRPr="008A5DB7" w:rsidRDefault="00CE6D12" w:rsidP="00252246">
            <w:pPr>
              <w:snapToGrid w:val="0"/>
              <w:spacing w:line="240" w:lineRule="atLeast"/>
              <w:ind w:leftChars="-46" w:left="-97" w:hangingChars="6" w:hanging="13"/>
              <w:jc w:val="distribute"/>
              <w:rPr>
                <w:rFonts w:ascii="標楷體"/>
                <w:b/>
                <w:color w:val="000000"/>
                <w:spacing w:val="-14"/>
                <w:szCs w:val="24"/>
              </w:rPr>
            </w:pPr>
            <w:r w:rsidRPr="008A5DB7">
              <w:rPr>
                <w:rFonts w:ascii="標楷體" w:hint="eastAsia"/>
                <w:b/>
                <w:color w:val="000000"/>
                <w:spacing w:val="-14"/>
                <w:szCs w:val="24"/>
              </w:rPr>
              <w:t>獎懲要點</w:t>
            </w:r>
          </w:p>
        </w:tc>
        <w:tc>
          <w:tcPr>
            <w:tcW w:w="1074" w:type="dxa"/>
            <w:vAlign w:val="center"/>
          </w:tcPr>
          <w:p w:rsidR="00CE6D12" w:rsidRPr="008A5DB7" w:rsidRDefault="00CE6D12" w:rsidP="00252246">
            <w:pPr>
              <w:jc w:val="distribute"/>
              <w:rPr>
                <w:rFonts w:ascii="標楷體"/>
                <w:b/>
                <w:color w:val="000000"/>
                <w:spacing w:val="-20"/>
                <w:szCs w:val="24"/>
              </w:rPr>
            </w:pPr>
            <w:r>
              <w:rPr>
                <w:rFonts w:ascii="標楷體" w:hAnsi="標楷體" w:hint="eastAsia"/>
                <w:b/>
                <w:color w:val="000000"/>
                <w:spacing w:val="-20"/>
                <w:szCs w:val="24"/>
              </w:rPr>
              <w:t>決議</w:t>
            </w:r>
          </w:p>
        </w:tc>
      </w:tr>
      <w:tr w:rsidR="00CE6D12" w:rsidRPr="008A5DB7" w:rsidTr="004A0A36">
        <w:trPr>
          <w:trHeight w:hRule="exact" w:val="567"/>
        </w:trPr>
        <w:tc>
          <w:tcPr>
            <w:tcW w:w="526" w:type="dxa"/>
            <w:vMerge w:val="restart"/>
          </w:tcPr>
          <w:p w:rsidR="00CE6D12" w:rsidRPr="008A5DB7" w:rsidRDefault="00AC6140" w:rsidP="00252246">
            <w:pPr>
              <w:ind w:leftChars="-27" w:left="-65"/>
              <w:jc w:val="both"/>
              <w:rPr>
                <w:rFonts w:ascii="標楷體"/>
                <w:b/>
                <w:color w:val="000000"/>
                <w:sz w:val="28"/>
                <w:szCs w:val="28"/>
              </w:rPr>
            </w:pPr>
            <w:hyperlink w:anchor="【獎懲1】" w:history="1">
              <w:r w:rsidR="00CE6D12" w:rsidRPr="008A5DB7">
                <w:rPr>
                  <w:rStyle w:val="af3"/>
                  <w:rFonts w:ascii="標楷體" w:eastAsia="標楷體" w:hAnsi="標楷體"/>
                  <w:b/>
                  <w:color w:val="000000"/>
                  <w:sz w:val="28"/>
                  <w:szCs w:val="28"/>
                </w:rPr>
                <w:t>1</w:t>
              </w:r>
            </w:hyperlink>
          </w:p>
        </w:tc>
        <w:tc>
          <w:tcPr>
            <w:tcW w:w="434" w:type="dxa"/>
          </w:tcPr>
          <w:p w:rsidR="00CE6D12" w:rsidRPr="008A5DB7" w:rsidRDefault="00CE6D12" w:rsidP="00252246">
            <w:pPr>
              <w:jc w:val="both"/>
              <w:rPr>
                <w:rFonts w:ascii="標楷體"/>
                <w:b/>
                <w:color w:val="000000"/>
                <w:sz w:val="28"/>
                <w:szCs w:val="28"/>
              </w:rPr>
            </w:pPr>
            <w:r w:rsidRPr="008A5DB7">
              <w:rPr>
                <w:rFonts w:ascii="標楷體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CE6D12" w:rsidRPr="001D48D3" w:rsidRDefault="00CE6D12" w:rsidP="004A0A36">
            <w:pPr>
              <w:ind w:leftChars="-54" w:left="-130" w:firstLineChars="11" w:firstLine="26"/>
              <w:rPr>
                <w:rFonts w:ascii="標楷體"/>
                <w:b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秘書室</w:t>
            </w:r>
          </w:p>
        </w:tc>
        <w:tc>
          <w:tcPr>
            <w:tcW w:w="926" w:type="dxa"/>
          </w:tcPr>
          <w:p w:rsidR="00CE6D12" w:rsidRPr="001D48D3" w:rsidRDefault="00CE6D12" w:rsidP="00252246">
            <w:pPr>
              <w:rPr>
                <w:rFonts w:ascii="標楷體"/>
                <w:b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秘書</w:t>
            </w:r>
          </w:p>
        </w:tc>
        <w:tc>
          <w:tcPr>
            <w:tcW w:w="966" w:type="dxa"/>
          </w:tcPr>
          <w:p w:rsidR="00CE6D12" w:rsidRPr="001D48D3" w:rsidRDefault="00CE6D12" w:rsidP="00252246">
            <w:pPr>
              <w:rPr>
                <w:rFonts w:ascii="標楷體"/>
                <w:b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蕭美香</w:t>
            </w:r>
          </w:p>
        </w:tc>
        <w:tc>
          <w:tcPr>
            <w:tcW w:w="3423" w:type="dxa"/>
            <w:vMerge w:val="restart"/>
          </w:tcPr>
          <w:p w:rsidR="00CE6D12" w:rsidRPr="001D48D3" w:rsidRDefault="00CE6D12" w:rsidP="00252246">
            <w:pPr>
              <w:rPr>
                <w:rFonts w:ascii="標楷體"/>
                <w:b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擔任本校</w:t>
            </w:r>
            <w:r w:rsidRPr="001D48D3">
              <w:rPr>
                <w:rFonts w:ascii="標楷體" w:hAnsi="標楷體"/>
                <w:b/>
                <w:szCs w:val="24"/>
              </w:rPr>
              <w:t>101</w:t>
            </w:r>
            <w:r w:rsidRPr="001D48D3">
              <w:rPr>
                <w:rFonts w:ascii="標楷體" w:hAnsi="標楷體" w:hint="eastAsia"/>
                <w:b/>
                <w:szCs w:val="24"/>
              </w:rPr>
              <w:t>學年度票選人事甄審委員會委員，全程參與會議審議，協助本校順利遴聘優秀人員。</w:t>
            </w:r>
          </w:p>
        </w:tc>
        <w:tc>
          <w:tcPr>
            <w:tcW w:w="1036" w:type="dxa"/>
          </w:tcPr>
          <w:p w:rsidR="00CE6D12" w:rsidRPr="001D48D3" w:rsidRDefault="00CE6D12" w:rsidP="00252246">
            <w:pPr>
              <w:ind w:leftChars="-70" w:left="-65" w:hangingChars="43" w:hanging="103"/>
              <w:rPr>
                <w:rFonts w:ascii="標楷體"/>
                <w:b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嘉獎一次</w:t>
            </w:r>
          </w:p>
        </w:tc>
        <w:tc>
          <w:tcPr>
            <w:tcW w:w="980" w:type="dxa"/>
          </w:tcPr>
          <w:p w:rsidR="00CE6D12" w:rsidRPr="00CC29CF" w:rsidRDefault="00CE6D12" w:rsidP="004A0A36">
            <w:pPr>
              <w:spacing w:line="240" w:lineRule="exact"/>
              <w:ind w:leftChars="-50" w:left="-109" w:hangingChars="6" w:hanging="11"/>
              <w:rPr>
                <w:rFonts w:ascii="標楷體"/>
                <w:b/>
                <w:color w:val="0000FF"/>
                <w:spacing w:val="-20"/>
                <w:sz w:val="20"/>
                <w:szCs w:val="20"/>
              </w:rPr>
            </w:pPr>
            <w:r w:rsidRPr="008A5DB7">
              <w:rPr>
                <w:rFonts w:ascii="標楷體" w:hint="eastAsia"/>
                <w:b/>
                <w:color w:val="000000"/>
                <w:spacing w:val="-14"/>
                <w:sz w:val="21"/>
                <w:szCs w:val="21"/>
              </w:rPr>
              <w:t>三之</w:t>
            </w:r>
            <w:r w:rsidRPr="008A5DB7"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  <w:t>(</w:t>
            </w:r>
            <w:r>
              <w:rPr>
                <w:rFonts w:ascii="標楷體" w:hint="eastAsia"/>
                <w:b/>
                <w:color w:val="000000"/>
                <w:spacing w:val="-14"/>
                <w:sz w:val="21"/>
                <w:szCs w:val="21"/>
              </w:rPr>
              <w:t>十</w:t>
            </w:r>
            <w:r w:rsidRPr="008A5DB7"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  <w:t>)</w:t>
            </w:r>
          </w:p>
        </w:tc>
        <w:tc>
          <w:tcPr>
            <w:tcW w:w="1074" w:type="dxa"/>
          </w:tcPr>
          <w:p w:rsidR="00CE6D12" w:rsidRPr="001D48D3" w:rsidRDefault="00CE6D12" w:rsidP="00252246">
            <w:pPr>
              <w:ind w:leftChars="-70" w:left="-65" w:hangingChars="43" w:hanging="103"/>
              <w:rPr>
                <w:rFonts w:ascii="標楷體"/>
                <w:b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嘉獎一次</w:t>
            </w:r>
          </w:p>
        </w:tc>
      </w:tr>
      <w:tr w:rsidR="00CE6D12" w:rsidRPr="008A5DB7" w:rsidTr="004A0A36">
        <w:trPr>
          <w:trHeight w:hRule="exact" w:val="567"/>
        </w:trPr>
        <w:tc>
          <w:tcPr>
            <w:tcW w:w="526" w:type="dxa"/>
            <w:vMerge/>
          </w:tcPr>
          <w:p w:rsidR="00CE6D12" w:rsidRPr="008A5DB7" w:rsidRDefault="00CE6D12" w:rsidP="00252246">
            <w:pPr>
              <w:ind w:leftChars="-27" w:left="-65"/>
              <w:jc w:val="both"/>
              <w:rPr>
                <w:color w:val="000000"/>
              </w:rPr>
            </w:pPr>
          </w:p>
        </w:tc>
        <w:tc>
          <w:tcPr>
            <w:tcW w:w="434" w:type="dxa"/>
          </w:tcPr>
          <w:p w:rsidR="00CE6D12" w:rsidRPr="008A5DB7" w:rsidRDefault="00CE6D12" w:rsidP="00252246">
            <w:pPr>
              <w:ind w:leftChars="-27" w:left="-65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8A5DB7">
              <w:rPr>
                <w:rFonts w:ascii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CE6D12" w:rsidRPr="001D48D3" w:rsidRDefault="00CE6D12" w:rsidP="004A0A36">
            <w:pPr>
              <w:ind w:leftChars="-54" w:left="-130" w:firstLineChars="11" w:firstLine="26"/>
              <w:rPr>
                <w:rFonts w:ascii="標楷體"/>
                <w:b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教務處</w:t>
            </w:r>
          </w:p>
        </w:tc>
        <w:tc>
          <w:tcPr>
            <w:tcW w:w="926" w:type="dxa"/>
          </w:tcPr>
          <w:p w:rsidR="00CE6D12" w:rsidRPr="001D48D3" w:rsidRDefault="00CE6D12" w:rsidP="00252246">
            <w:pPr>
              <w:rPr>
                <w:rFonts w:ascii="標楷體"/>
                <w:b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專員</w:t>
            </w:r>
          </w:p>
        </w:tc>
        <w:tc>
          <w:tcPr>
            <w:tcW w:w="966" w:type="dxa"/>
          </w:tcPr>
          <w:p w:rsidR="00CE6D12" w:rsidRPr="001D48D3" w:rsidRDefault="00CE6D12" w:rsidP="00252246">
            <w:pPr>
              <w:rPr>
                <w:rFonts w:ascii="標楷體"/>
                <w:b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王鳳雪</w:t>
            </w:r>
          </w:p>
        </w:tc>
        <w:tc>
          <w:tcPr>
            <w:tcW w:w="3423" w:type="dxa"/>
            <w:vMerge/>
          </w:tcPr>
          <w:p w:rsidR="00CE6D12" w:rsidRPr="001D48D3" w:rsidRDefault="00CE6D12" w:rsidP="00252246">
            <w:pPr>
              <w:rPr>
                <w:rFonts w:ascii="標楷體"/>
                <w:b/>
                <w:szCs w:val="24"/>
              </w:rPr>
            </w:pPr>
          </w:p>
        </w:tc>
        <w:tc>
          <w:tcPr>
            <w:tcW w:w="1036" w:type="dxa"/>
          </w:tcPr>
          <w:p w:rsidR="00CE6D12" w:rsidRPr="001D48D3" w:rsidRDefault="00CE6D12" w:rsidP="00252246">
            <w:pPr>
              <w:ind w:leftChars="-70" w:left="-65" w:hangingChars="43" w:hanging="103"/>
              <w:rPr>
                <w:rFonts w:ascii="標楷體"/>
                <w:b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嘉獎一次</w:t>
            </w:r>
          </w:p>
        </w:tc>
        <w:tc>
          <w:tcPr>
            <w:tcW w:w="980" w:type="dxa"/>
          </w:tcPr>
          <w:p w:rsidR="00CE6D12" w:rsidRPr="008A5DB7" w:rsidRDefault="00CE6D12" w:rsidP="00054858">
            <w:pPr>
              <w:spacing w:line="240" w:lineRule="exact"/>
              <w:ind w:leftChars="-50" w:left="-109" w:hangingChars="6" w:hanging="11"/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</w:pPr>
            <w:r w:rsidRPr="008A5DB7">
              <w:rPr>
                <w:rFonts w:ascii="標楷體" w:hint="eastAsia"/>
                <w:b/>
                <w:color w:val="000000"/>
                <w:spacing w:val="-14"/>
                <w:sz w:val="21"/>
                <w:szCs w:val="21"/>
              </w:rPr>
              <w:t>三之</w:t>
            </w:r>
            <w:r w:rsidRPr="008A5DB7"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  <w:t>(</w:t>
            </w:r>
            <w:r>
              <w:rPr>
                <w:rFonts w:ascii="標楷體" w:hint="eastAsia"/>
                <w:b/>
                <w:color w:val="000000"/>
                <w:spacing w:val="-14"/>
                <w:sz w:val="21"/>
                <w:szCs w:val="21"/>
              </w:rPr>
              <w:t>十</w:t>
            </w:r>
            <w:r w:rsidRPr="008A5DB7"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  <w:t>)</w:t>
            </w:r>
          </w:p>
        </w:tc>
        <w:tc>
          <w:tcPr>
            <w:tcW w:w="1074" w:type="dxa"/>
          </w:tcPr>
          <w:p w:rsidR="00CE6D12" w:rsidRPr="001D48D3" w:rsidRDefault="00CE6D12" w:rsidP="00252246">
            <w:pPr>
              <w:ind w:leftChars="-70" w:left="-65" w:hangingChars="43" w:hanging="103"/>
              <w:rPr>
                <w:rFonts w:ascii="標楷體"/>
                <w:b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嘉獎一次</w:t>
            </w:r>
          </w:p>
        </w:tc>
      </w:tr>
      <w:tr w:rsidR="00CE6D12" w:rsidRPr="008A5DB7" w:rsidTr="004A0A36">
        <w:trPr>
          <w:trHeight w:hRule="exact" w:val="567"/>
        </w:trPr>
        <w:tc>
          <w:tcPr>
            <w:tcW w:w="526" w:type="dxa"/>
            <w:vMerge/>
          </w:tcPr>
          <w:p w:rsidR="00CE6D12" w:rsidRPr="008A5DB7" w:rsidRDefault="00CE6D12" w:rsidP="00252246">
            <w:pPr>
              <w:ind w:leftChars="-27" w:left="-65"/>
              <w:jc w:val="both"/>
              <w:rPr>
                <w:color w:val="000000"/>
              </w:rPr>
            </w:pPr>
          </w:p>
        </w:tc>
        <w:tc>
          <w:tcPr>
            <w:tcW w:w="434" w:type="dxa"/>
          </w:tcPr>
          <w:p w:rsidR="00CE6D12" w:rsidRPr="008A5DB7" w:rsidRDefault="00CE6D12" w:rsidP="00252246">
            <w:pPr>
              <w:ind w:leftChars="-27" w:left="-65"/>
              <w:jc w:val="both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8A5DB7">
              <w:rPr>
                <w:rFonts w:ascii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9" w:type="dxa"/>
          </w:tcPr>
          <w:p w:rsidR="00CE6D12" w:rsidRPr="001D48D3" w:rsidRDefault="00CE6D12" w:rsidP="004A0A36">
            <w:pPr>
              <w:ind w:leftChars="-54" w:left="-130" w:firstLineChars="11" w:firstLine="26"/>
              <w:rPr>
                <w:rFonts w:ascii="標楷體"/>
                <w:b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圖書館</w:t>
            </w:r>
          </w:p>
        </w:tc>
        <w:tc>
          <w:tcPr>
            <w:tcW w:w="926" w:type="dxa"/>
          </w:tcPr>
          <w:p w:rsidR="00CE6D12" w:rsidRPr="001D48D3" w:rsidRDefault="00CE6D12" w:rsidP="00252246">
            <w:pPr>
              <w:rPr>
                <w:rFonts w:ascii="標楷體"/>
                <w:b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組員</w:t>
            </w:r>
          </w:p>
        </w:tc>
        <w:tc>
          <w:tcPr>
            <w:tcW w:w="966" w:type="dxa"/>
          </w:tcPr>
          <w:p w:rsidR="00CE6D12" w:rsidRPr="001D48D3" w:rsidRDefault="00CE6D12" w:rsidP="00252246">
            <w:pPr>
              <w:rPr>
                <w:rFonts w:ascii="標楷體"/>
                <w:b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李萌蘭</w:t>
            </w:r>
          </w:p>
        </w:tc>
        <w:tc>
          <w:tcPr>
            <w:tcW w:w="3423" w:type="dxa"/>
            <w:vMerge/>
          </w:tcPr>
          <w:p w:rsidR="00CE6D12" w:rsidRPr="001D48D3" w:rsidRDefault="00CE6D12" w:rsidP="00252246">
            <w:pPr>
              <w:rPr>
                <w:rFonts w:ascii="標楷體"/>
                <w:b/>
                <w:szCs w:val="24"/>
              </w:rPr>
            </w:pPr>
          </w:p>
        </w:tc>
        <w:tc>
          <w:tcPr>
            <w:tcW w:w="1036" w:type="dxa"/>
          </w:tcPr>
          <w:p w:rsidR="00CE6D12" w:rsidRPr="001D48D3" w:rsidRDefault="00CE6D12" w:rsidP="00252246">
            <w:pPr>
              <w:ind w:leftChars="-70" w:left="-65" w:hangingChars="43" w:hanging="103"/>
              <w:rPr>
                <w:rFonts w:ascii="標楷體"/>
                <w:b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嘉獎一次</w:t>
            </w:r>
          </w:p>
        </w:tc>
        <w:tc>
          <w:tcPr>
            <w:tcW w:w="980" w:type="dxa"/>
          </w:tcPr>
          <w:p w:rsidR="00CE6D12" w:rsidRPr="008A5DB7" w:rsidRDefault="00CE6D12" w:rsidP="00054858">
            <w:pPr>
              <w:spacing w:line="240" w:lineRule="exact"/>
              <w:ind w:leftChars="-50" w:left="-109" w:hangingChars="6" w:hanging="11"/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</w:pPr>
            <w:r w:rsidRPr="008A5DB7">
              <w:rPr>
                <w:rFonts w:ascii="標楷體" w:hint="eastAsia"/>
                <w:b/>
                <w:color w:val="000000"/>
                <w:spacing w:val="-14"/>
                <w:sz w:val="21"/>
                <w:szCs w:val="21"/>
              </w:rPr>
              <w:t>三之</w:t>
            </w:r>
            <w:r w:rsidRPr="008A5DB7"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  <w:t>(</w:t>
            </w:r>
            <w:r>
              <w:rPr>
                <w:rFonts w:ascii="標楷體" w:hint="eastAsia"/>
                <w:b/>
                <w:color w:val="000000"/>
                <w:spacing w:val="-14"/>
                <w:sz w:val="21"/>
                <w:szCs w:val="21"/>
              </w:rPr>
              <w:t>十</w:t>
            </w:r>
            <w:r w:rsidRPr="008A5DB7"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  <w:t>)</w:t>
            </w:r>
          </w:p>
        </w:tc>
        <w:tc>
          <w:tcPr>
            <w:tcW w:w="1074" w:type="dxa"/>
          </w:tcPr>
          <w:p w:rsidR="00CE6D12" w:rsidRPr="001D48D3" w:rsidRDefault="00CE6D12" w:rsidP="00252246">
            <w:pPr>
              <w:ind w:leftChars="-70" w:left="-65" w:hangingChars="43" w:hanging="103"/>
              <w:rPr>
                <w:rFonts w:ascii="標楷體"/>
                <w:b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嘉獎一次</w:t>
            </w:r>
          </w:p>
        </w:tc>
      </w:tr>
      <w:tr w:rsidR="00CE6D12" w:rsidRPr="008A5DB7" w:rsidTr="004A0A36">
        <w:trPr>
          <w:trHeight w:hRule="exact" w:val="567"/>
        </w:trPr>
        <w:tc>
          <w:tcPr>
            <w:tcW w:w="526" w:type="dxa"/>
            <w:vMerge/>
          </w:tcPr>
          <w:p w:rsidR="00CE6D12" w:rsidRPr="008A5DB7" w:rsidRDefault="00CE6D12" w:rsidP="00252246">
            <w:pPr>
              <w:ind w:leftChars="-27" w:left="-65"/>
              <w:jc w:val="both"/>
              <w:rPr>
                <w:color w:val="000000"/>
              </w:rPr>
            </w:pPr>
          </w:p>
        </w:tc>
        <w:tc>
          <w:tcPr>
            <w:tcW w:w="434" w:type="dxa"/>
            <w:tcBorders>
              <w:bottom w:val="double" w:sz="4" w:space="0" w:color="auto"/>
            </w:tcBorders>
          </w:tcPr>
          <w:p w:rsidR="00CE6D12" w:rsidRPr="008A5DB7" w:rsidRDefault="00CE6D12" w:rsidP="00252246">
            <w:pPr>
              <w:ind w:leftChars="-27" w:left="-65"/>
              <w:jc w:val="both"/>
              <w:rPr>
                <w:rFonts w:ascii="標楷體"/>
                <w:color w:val="000000"/>
                <w:sz w:val="28"/>
                <w:szCs w:val="28"/>
              </w:rPr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bottom w:val="double" w:sz="4" w:space="0" w:color="auto"/>
            </w:tcBorders>
          </w:tcPr>
          <w:p w:rsidR="00CE6D12" w:rsidRPr="001D48D3" w:rsidRDefault="00CE6D12" w:rsidP="004A0A36">
            <w:pPr>
              <w:ind w:leftChars="-54" w:left="-130" w:firstLineChars="11" w:firstLine="26"/>
              <w:rPr>
                <w:rFonts w:ascii="標楷體"/>
                <w:b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生命科學院</w:t>
            </w:r>
          </w:p>
        </w:tc>
        <w:tc>
          <w:tcPr>
            <w:tcW w:w="926" w:type="dxa"/>
            <w:tcBorders>
              <w:bottom w:val="double" w:sz="4" w:space="0" w:color="auto"/>
            </w:tcBorders>
          </w:tcPr>
          <w:p w:rsidR="00CE6D12" w:rsidRPr="001D48D3" w:rsidRDefault="00CE6D12" w:rsidP="00252246">
            <w:pPr>
              <w:rPr>
                <w:rFonts w:ascii="標楷體"/>
                <w:b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秘書</w:t>
            </w:r>
          </w:p>
        </w:tc>
        <w:tc>
          <w:tcPr>
            <w:tcW w:w="966" w:type="dxa"/>
            <w:tcBorders>
              <w:bottom w:val="double" w:sz="4" w:space="0" w:color="auto"/>
            </w:tcBorders>
          </w:tcPr>
          <w:p w:rsidR="00CE6D12" w:rsidRPr="001D48D3" w:rsidRDefault="00CE6D12" w:rsidP="00252246">
            <w:pPr>
              <w:rPr>
                <w:rFonts w:ascii="標楷體"/>
                <w:b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吳敏鈴</w:t>
            </w:r>
          </w:p>
        </w:tc>
        <w:tc>
          <w:tcPr>
            <w:tcW w:w="3423" w:type="dxa"/>
            <w:vMerge/>
            <w:tcBorders>
              <w:bottom w:val="double" w:sz="4" w:space="0" w:color="auto"/>
            </w:tcBorders>
          </w:tcPr>
          <w:p w:rsidR="00CE6D12" w:rsidRPr="001D48D3" w:rsidRDefault="00CE6D12" w:rsidP="00252246">
            <w:pPr>
              <w:rPr>
                <w:rFonts w:ascii="標楷體"/>
                <w:b/>
                <w:szCs w:val="24"/>
              </w:rPr>
            </w:pPr>
          </w:p>
        </w:tc>
        <w:tc>
          <w:tcPr>
            <w:tcW w:w="1036" w:type="dxa"/>
            <w:tcBorders>
              <w:bottom w:val="double" w:sz="4" w:space="0" w:color="auto"/>
            </w:tcBorders>
          </w:tcPr>
          <w:p w:rsidR="00CE6D12" w:rsidRPr="001D48D3" w:rsidRDefault="00CE6D12" w:rsidP="00252246">
            <w:pPr>
              <w:ind w:leftChars="-70" w:left="-65" w:hangingChars="43" w:hanging="103"/>
              <w:rPr>
                <w:rFonts w:ascii="標楷體"/>
                <w:b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嘉獎一次</w:t>
            </w:r>
          </w:p>
        </w:tc>
        <w:tc>
          <w:tcPr>
            <w:tcW w:w="980" w:type="dxa"/>
            <w:tcBorders>
              <w:bottom w:val="double" w:sz="4" w:space="0" w:color="auto"/>
            </w:tcBorders>
          </w:tcPr>
          <w:p w:rsidR="00CE6D12" w:rsidRPr="00CC29CF" w:rsidRDefault="00CE6D12" w:rsidP="004A0A36">
            <w:pPr>
              <w:spacing w:line="240" w:lineRule="exact"/>
              <w:ind w:leftChars="-50" w:left="-109" w:hangingChars="6" w:hanging="11"/>
              <w:rPr>
                <w:rFonts w:ascii="標楷體"/>
                <w:b/>
                <w:color w:val="0000FF"/>
                <w:spacing w:val="-20"/>
                <w:sz w:val="20"/>
                <w:szCs w:val="20"/>
              </w:rPr>
            </w:pPr>
            <w:r w:rsidRPr="008A5DB7">
              <w:rPr>
                <w:rFonts w:ascii="標楷體" w:hint="eastAsia"/>
                <w:b/>
                <w:color w:val="000000"/>
                <w:spacing w:val="-14"/>
                <w:sz w:val="21"/>
                <w:szCs w:val="21"/>
              </w:rPr>
              <w:t>三之</w:t>
            </w:r>
            <w:r w:rsidRPr="008A5DB7"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  <w:t>(</w:t>
            </w:r>
            <w:r>
              <w:rPr>
                <w:rFonts w:ascii="標楷體" w:hint="eastAsia"/>
                <w:b/>
                <w:color w:val="000000"/>
                <w:spacing w:val="-14"/>
                <w:sz w:val="21"/>
                <w:szCs w:val="21"/>
              </w:rPr>
              <w:t>十</w:t>
            </w:r>
            <w:r w:rsidRPr="008A5DB7"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  <w:t>)</w:t>
            </w:r>
          </w:p>
        </w:tc>
        <w:tc>
          <w:tcPr>
            <w:tcW w:w="1074" w:type="dxa"/>
            <w:tcBorders>
              <w:bottom w:val="double" w:sz="4" w:space="0" w:color="auto"/>
            </w:tcBorders>
          </w:tcPr>
          <w:p w:rsidR="00CE6D12" w:rsidRPr="001D48D3" w:rsidRDefault="00CE6D12" w:rsidP="00252246">
            <w:pPr>
              <w:ind w:leftChars="-70" w:left="-65" w:hangingChars="43" w:hanging="103"/>
              <w:rPr>
                <w:rFonts w:ascii="標楷體"/>
                <w:b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嘉獎一次</w:t>
            </w:r>
          </w:p>
        </w:tc>
      </w:tr>
      <w:tr w:rsidR="00CE6D12" w:rsidRPr="008A5DB7" w:rsidTr="004A0A36">
        <w:trPr>
          <w:trHeight w:hRule="exact" w:val="567"/>
        </w:trPr>
        <w:tc>
          <w:tcPr>
            <w:tcW w:w="526" w:type="dxa"/>
            <w:vMerge/>
          </w:tcPr>
          <w:p w:rsidR="00CE6D12" w:rsidRPr="008A5DB7" w:rsidRDefault="00CE6D12" w:rsidP="00252246">
            <w:pPr>
              <w:ind w:leftChars="-27" w:left="-65"/>
              <w:jc w:val="both"/>
              <w:rPr>
                <w:color w:val="000000"/>
              </w:rPr>
            </w:pPr>
          </w:p>
        </w:tc>
        <w:tc>
          <w:tcPr>
            <w:tcW w:w="434" w:type="dxa"/>
            <w:tcBorders>
              <w:top w:val="double" w:sz="4" w:space="0" w:color="auto"/>
            </w:tcBorders>
          </w:tcPr>
          <w:p w:rsidR="00CE6D12" w:rsidRPr="008A5DB7" w:rsidRDefault="00CE6D12" w:rsidP="00252246">
            <w:pPr>
              <w:ind w:leftChars="-27" w:left="-65"/>
              <w:jc w:val="both"/>
              <w:rPr>
                <w:rFonts w:ascii="標楷體"/>
                <w:color w:val="000000"/>
                <w:sz w:val="28"/>
                <w:szCs w:val="28"/>
              </w:rPr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9" w:type="dxa"/>
            <w:tcBorders>
              <w:top w:val="double" w:sz="4" w:space="0" w:color="auto"/>
            </w:tcBorders>
          </w:tcPr>
          <w:p w:rsidR="00CE6D12" w:rsidRPr="001D48D3" w:rsidRDefault="00CE6D12" w:rsidP="00252246">
            <w:pPr>
              <w:ind w:leftChars="-42" w:left="-101"/>
              <w:rPr>
                <w:rFonts w:ascii="標楷體"/>
                <w:b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圖書館</w:t>
            </w:r>
          </w:p>
        </w:tc>
        <w:tc>
          <w:tcPr>
            <w:tcW w:w="926" w:type="dxa"/>
            <w:tcBorders>
              <w:top w:val="double" w:sz="4" w:space="0" w:color="auto"/>
            </w:tcBorders>
          </w:tcPr>
          <w:p w:rsidR="00CE6D12" w:rsidRPr="001D48D3" w:rsidRDefault="00CE6D12" w:rsidP="00252246">
            <w:pPr>
              <w:ind w:leftChars="-40" w:left="-96"/>
              <w:rPr>
                <w:rFonts w:ascii="標楷體"/>
                <w:b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編審</w:t>
            </w:r>
          </w:p>
        </w:tc>
        <w:tc>
          <w:tcPr>
            <w:tcW w:w="966" w:type="dxa"/>
            <w:tcBorders>
              <w:top w:val="double" w:sz="4" w:space="0" w:color="auto"/>
            </w:tcBorders>
          </w:tcPr>
          <w:p w:rsidR="00CE6D12" w:rsidRPr="001D48D3" w:rsidRDefault="00CE6D12" w:rsidP="00252246">
            <w:pPr>
              <w:rPr>
                <w:rFonts w:ascii="標楷體"/>
                <w:b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蕭麗瓊</w:t>
            </w:r>
          </w:p>
        </w:tc>
        <w:tc>
          <w:tcPr>
            <w:tcW w:w="3423" w:type="dxa"/>
            <w:vMerge w:val="restart"/>
            <w:tcBorders>
              <w:top w:val="double" w:sz="4" w:space="0" w:color="auto"/>
            </w:tcBorders>
          </w:tcPr>
          <w:p w:rsidR="00CE6D12" w:rsidRPr="001D48D3" w:rsidRDefault="00CE6D12" w:rsidP="00252246">
            <w:pPr>
              <w:rPr>
                <w:rFonts w:ascii="標楷體"/>
                <w:b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擔任本校第</w:t>
            </w:r>
            <w:r w:rsidRPr="001D48D3">
              <w:rPr>
                <w:rFonts w:ascii="標楷體" w:hAnsi="標楷體"/>
                <w:b/>
                <w:szCs w:val="24"/>
              </w:rPr>
              <w:t>18</w:t>
            </w:r>
            <w:r w:rsidRPr="001D48D3">
              <w:rPr>
                <w:rFonts w:ascii="標楷體" w:hAnsi="標楷體" w:hint="eastAsia"/>
                <w:b/>
                <w:szCs w:val="24"/>
              </w:rPr>
              <w:t>屆考績委員會委員，全程參與會議審議，協助本校各單位獎懲案及年終考績案順利完成。</w:t>
            </w:r>
          </w:p>
        </w:tc>
        <w:tc>
          <w:tcPr>
            <w:tcW w:w="1036" w:type="dxa"/>
            <w:tcBorders>
              <w:top w:val="double" w:sz="4" w:space="0" w:color="auto"/>
            </w:tcBorders>
          </w:tcPr>
          <w:p w:rsidR="00CE6D12" w:rsidRPr="001D48D3" w:rsidRDefault="00CE6D12" w:rsidP="00252246">
            <w:pPr>
              <w:ind w:leftChars="-64" w:left="-65" w:hangingChars="37" w:hanging="89"/>
              <w:rPr>
                <w:rFonts w:ascii="標楷體"/>
                <w:b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嘉獎一次</w:t>
            </w:r>
          </w:p>
        </w:tc>
        <w:tc>
          <w:tcPr>
            <w:tcW w:w="980" w:type="dxa"/>
            <w:tcBorders>
              <w:top w:val="double" w:sz="4" w:space="0" w:color="auto"/>
            </w:tcBorders>
          </w:tcPr>
          <w:p w:rsidR="00CE6D12" w:rsidRPr="008A5DB7" w:rsidRDefault="00CE6D12" w:rsidP="003F754A">
            <w:pPr>
              <w:spacing w:line="240" w:lineRule="exact"/>
              <w:ind w:leftChars="-50" w:left="-109" w:hangingChars="6" w:hanging="11"/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</w:pPr>
            <w:r w:rsidRPr="008A5DB7">
              <w:rPr>
                <w:rFonts w:ascii="標楷體" w:hint="eastAsia"/>
                <w:b/>
                <w:color w:val="000000"/>
                <w:spacing w:val="-14"/>
                <w:sz w:val="21"/>
                <w:szCs w:val="21"/>
              </w:rPr>
              <w:t>三之</w:t>
            </w:r>
            <w:r w:rsidRPr="008A5DB7"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  <w:t>(</w:t>
            </w:r>
            <w:r>
              <w:rPr>
                <w:rFonts w:ascii="標楷體" w:hint="eastAsia"/>
                <w:b/>
                <w:color w:val="000000"/>
                <w:spacing w:val="-14"/>
                <w:sz w:val="21"/>
                <w:szCs w:val="21"/>
              </w:rPr>
              <w:t>十</w:t>
            </w:r>
            <w:r w:rsidRPr="008A5DB7"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  <w:t>)</w:t>
            </w:r>
          </w:p>
        </w:tc>
        <w:tc>
          <w:tcPr>
            <w:tcW w:w="1074" w:type="dxa"/>
            <w:tcBorders>
              <w:top w:val="double" w:sz="4" w:space="0" w:color="auto"/>
            </w:tcBorders>
          </w:tcPr>
          <w:p w:rsidR="00CE6D12" w:rsidRPr="001D48D3" w:rsidRDefault="00CE6D12" w:rsidP="00252246">
            <w:pPr>
              <w:ind w:leftChars="-64" w:left="-65" w:hangingChars="37" w:hanging="89"/>
              <w:rPr>
                <w:rFonts w:ascii="標楷體"/>
                <w:b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嘉獎一次</w:t>
            </w:r>
          </w:p>
        </w:tc>
      </w:tr>
      <w:tr w:rsidR="00CE6D12" w:rsidRPr="008A5DB7" w:rsidTr="004A0A36">
        <w:trPr>
          <w:trHeight w:hRule="exact" w:val="567"/>
        </w:trPr>
        <w:tc>
          <w:tcPr>
            <w:tcW w:w="526" w:type="dxa"/>
            <w:vMerge/>
          </w:tcPr>
          <w:p w:rsidR="00CE6D12" w:rsidRPr="008A5DB7" w:rsidRDefault="00CE6D12" w:rsidP="00252246">
            <w:pPr>
              <w:ind w:leftChars="-27" w:left="-65"/>
              <w:jc w:val="both"/>
              <w:rPr>
                <w:color w:val="000000"/>
              </w:rPr>
            </w:pPr>
          </w:p>
        </w:tc>
        <w:tc>
          <w:tcPr>
            <w:tcW w:w="434" w:type="dxa"/>
          </w:tcPr>
          <w:p w:rsidR="00CE6D12" w:rsidRPr="008A5DB7" w:rsidRDefault="00CE6D12" w:rsidP="00252246">
            <w:pPr>
              <w:ind w:leftChars="-27" w:left="-65"/>
              <w:jc w:val="both"/>
              <w:rPr>
                <w:rFonts w:ascii="標楷體"/>
                <w:color w:val="000000"/>
                <w:sz w:val="28"/>
                <w:szCs w:val="28"/>
              </w:rPr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49" w:type="dxa"/>
          </w:tcPr>
          <w:p w:rsidR="00CE6D12" w:rsidRPr="001D48D3" w:rsidRDefault="00CE6D12" w:rsidP="00252246">
            <w:pPr>
              <w:ind w:leftChars="-30" w:left="-72"/>
              <w:jc w:val="both"/>
              <w:rPr>
                <w:rFonts w:ascii="標楷體"/>
                <w:b/>
                <w:color w:val="000000"/>
                <w:spacing w:val="-14"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總務處</w:t>
            </w:r>
          </w:p>
        </w:tc>
        <w:tc>
          <w:tcPr>
            <w:tcW w:w="926" w:type="dxa"/>
          </w:tcPr>
          <w:p w:rsidR="00CE6D12" w:rsidRPr="00DA46C8" w:rsidRDefault="00CE6D12" w:rsidP="00252246">
            <w:pPr>
              <w:ind w:leftChars="-26" w:left="-53" w:hangingChars="5" w:hanging="9"/>
              <w:jc w:val="both"/>
              <w:rPr>
                <w:rFonts w:ascii="標楷體"/>
                <w:b/>
                <w:color w:val="000000"/>
                <w:spacing w:val="-20"/>
                <w:sz w:val="22"/>
              </w:rPr>
            </w:pPr>
            <w:r w:rsidRPr="00DA46C8">
              <w:rPr>
                <w:rFonts w:ascii="標楷體" w:hAnsi="標楷體" w:hint="eastAsia"/>
                <w:b/>
                <w:spacing w:val="-20"/>
                <w:sz w:val="22"/>
              </w:rPr>
              <w:t>專門委員</w:t>
            </w:r>
          </w:p>
        </w:tc>
        <w:tc>
          <w:tcPr>
            <w:tcW w:w="966" w:type="dxa"/>
          </w:tcPr>
          <w:p w:rsidR="00CE6D12" w:rsidRPr="001D48D3" w:rsidRDefault="00CE6D12" w:rsidP="00252246">
            <w:pPr>
              <w:ind w:leftChars="-30" w:left="-72"/>
              <w:jc w:val="both"/>
              <w:rPr>
                <w:b/>
                <w:color w:val="000000"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田月玲</w:t>
            </w:r>
          </w:p>
        </w:tc>
        <w:tc>
          <w:tcPr>
            <w:tcW w:w="3423" w:type="dxa"/>
            <w:vMerge/>
          </w:tcPr>
          <w:p w:rsidR="00CE6D12" w:rsidRPr="001D48D3" w:rsidRDefault="00CE6D12" w:rsidP="00252246">
            <w:pPr>
              <w:snapToGrid w:val="0"/>
              <w:spacing w:line="240" w:lineRule="exact"/>
              <w:jc w:val="both"/>
              <w:rPr>
                <w:rFonts w:ascii="標楷體"/>
                <w:b/>
                <w:color w:val="000000"/>
                <w:szCs w:val="24"/>
              </w:rPr>
            </w:pPr>
          </w:p>
        </w:tc>
        <w:tc>
          <w:tcPr>
            <w:tcW w:w="1036" w:type="dxa"/>
          </w:tcPr>
          <w:p w:rsidR="00CE6D12" w:rsidRPr="001D48D3" w:rsidRDefault="00CE6D12" w:rsidP="00252246">
            <w:pPr>
              <w:ind w:leftChars="-64" w:left="-65" w:hangingChars="37" w:hanging="89"/>
              <w:rPr>
                <w:rFonts w:ascii="標楷體"/>
                <w:b/>
                <w:color w:val="000000"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嘉獎一次</w:t>
            </w:r>
          </w:p>
        </w:tc>
        <w:tc>
          <w:tcPr>
            <w:tcW w:w="980" w:type="dxa"/>
          </w:tcPr>
          <w:p w:rsidR="00CE6D12" w:rsidRPr="008A5DB7" w:rsidRDefault="00CE6D12" w:rsidP="003F754A">
            <w:pPr>
              <w:spacing w:line="240" w:lineRule="exact"/>
              <w:ind w:leftChars="-50" w:left="-109" w:hangingChars="6" w:hanging="11"/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</w:pPr>
            <w:r w:rsidRPr="008A5DB7">
              <w:rPr>
                <w:rFonts w:ascii="標楷體" w:hint="eastAsia"/>
                <w:b/>
                <w:color w:val="000000"/>
                <w:spacing w:val="-14"/>
                <w:sz w:val="21"/>
                <w:szCs w:val="21"/>
              </w:rPr>
              <w:t>三之</w:t>
            </w:r>
            <w:r w:rsidRPr="008A5DB7"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  <w:t>(</w:t>
            </w:r>
            <w:r>
              <w:rPr>
                <w:rFonts w:ascii="標楷體" w:hint="eastAsia"/>
                <w:b/>
                <w:color w:val="000000"/>
                <w:spacing w:val="-14"/>
                <w:sz w:val="21"/>
                <w:szCs w:val="21"/>
              </w:rPr>
              <w:t>十</w:t>
            </w:r>
            <w:r w:rsidRPr="008A5DB7"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  <w:t>)</w:t>
            </w:r>
          </w:p>
        </w:tc>
        <w:tc>
          <w:tcPr>
            <w:tcW w:w="1074" w:type="dxa"/>
          </w:tcPr>
          <w:p w:rsidR="00CE6D12" w:rsidRPr="001D48D3" w:rsidRDefault="00CE6D12" w:rsidP="00252246">
            <w:pPr>
              <w:ind w:leftChars="-64" w:left="-65" w:hangingChars="37" w:hanging="89"/>
              <w:rPr>
                <w:rFonts w:ascii="標楷體"/>
                <w:b/>
                <w:color w:val="000000"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嘉獎一次</w:t>
            </w:r>
          </w:p>
        </w:tc>
      </w:tr>
      <w:tr w:rsidR="00CE6D12" w:rsidRPr="008A5DB7" w:rsidTr="004A0A36">
        <w:trPr>
          <w:trHeight w:hRule="exact" w:val="567"/>
        </w:trPr>
        <w:tc>
          <w:tcPr>
            <w:tcW w:w="526" w:type="dxa"/>
            <w:vMerge/>
          </w:tcPr>
          <w:p w:rsidR="00CE6D12" w:rsidRPr="008A5DB7" w:rsidRDefault="00CE6D12" w:rsidP="00252246">
            <w:pPr>
              <w:ind w:leftChars="-27" w:left="-65"/>
              <w:jc w:val="both"/>
              <w:rPr>
                <w:color w:val="000000"/>
              </w:rPr>
            </w:pPr>
          </w:p>
        </w:tc>
        <w:tc>
          <w:tcPr>
            <w:tcW w:w="434" w:type="dxa"/>
          </w:tcPr>
          <w:p w:rsidR="00CE6D12" w:rsidRPr="008A5DB7" w:rsidRDefault="00CE6D12" w:rsidP="00252246">
            <w:pPr>
              <w:ind w:leftChars="-27" w:left="-65"/>
              <w:jc w:val="both"/>
              <w:rPr>
                <w:rFonts w:ascii="標楷體"/>
                <w:color w:val="000000"/>
                <w:sz w:val="28"/>
                <w:szCs w:val="28"/>
              </w:rPr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49" w:type="dxa"/>
          </w:tcPr>
          <w:p w:rsidR="00CE6D12" w:rsidRPr="001D48D3" w:rsidRDefault="00CE6D12" w:rsidP="00252246">
            <w:pPr>
              <w:ind w:leftChars="-30" w:left="-72"/>
              <w:jc w:val="both"/>
              <w:rPr>
                <w:rFonts w:ascii="標楷體"/>
                <w:b/>
                <w:color w:val="000000"/>
                <w:spacing w:val="-14"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學生事務處</w:t>
            </w:r>
          </w:p>
        </w:tc>
        <w:tc>
          <w:tcPr>
            <w:tcW w:w="926" w:type="dxa"/>
          </w:tcPr>
          <w:p w:rsidR="00CE6D12" w:rsidRPr="001D48D3" w:rsidRDefault="00CE6D12" w:rsidP="00252246">
            <w:pPr>
              <w:ind w:leftChars="-26" w:left="-50" w:hangingChars="5" w:hanging="12"/>
              <w:jc w:val="both"/>
              <w:rPr>
                <w:rFonts w:ascii="標楷體"/>
                <w:b/>
                <w:color w:val="000000"/>
                <w:spacing w:val="-14"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秘書</w:t>
            </w:r>
          </w:p>
        </w:tc>
        <w:tc>
          <w:tcPr>
            <w:tcW w:w="966" w:type="dxa"/>
          </w:tcPr>
          <w:p w:rsidR="00CE6D12" w:rsidRPr="001D48D3" w:rsidRDefault="00CE6D12" w:rsidP="00252246">
            <w:pPr>
              <w:ind w:leftChars="-30" w:left="-72"/>
              <w:jc w:val="both"/>
              <w:rPr>
                <w:b/>
                <w:color w:val="000000"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劉麗敏</w:t>
            </w:r>
          </w:p>
        </w:tc>
        <w:tc>
          <w:tcPr>
            <w:tcW w:w="3423" w:type="dxa"/>
            <w:vMerge/>
          </w:tcPr>
          <w:p w:rsidR="00CE6D12" w:rsidRPr="001D48D3" w:rsidRDefault="00CE6D12" w:rsidP="00252246">
            <w:pPr>
              <w:snapToGrid w:val="0"/>
              <w:spacing w:line="240" w:lineRule="exact"/>
              <w:jc w:val="both"/>
              <w:rPr>
                <w:rFonts w:ascii="標楷體"/>
                <w:b/>
                <w:color w:val="000000"/>
                <w:szCs w:val="24"/>
              </w:rPr>
            </w:pPr>
          </w:p>
        </w:tc>
        <w:tc>
          <w:tcPr>
            <w:tcW w:w="1036" w:type="dxa"/>
          </w:tcPr>
          <w:p w:rsidR="00CE6D12" w:rsidRPr="001D48D3" w:rsidRDefault="00CE6D12" w:rsidP="00252246">
            <w:pPr>
              <w:ind w:leftChars="-64" w:left="-65" w:hangingChars="37" w:hanging="89"/>
              <w:rPr>
                <w:rFonts w:ascii="標楷體"/>
                <w:b/>
                <w:color w:val="000000"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嘉獎一次</w:t>
            </w:r>
          </w:p>
        </w:tc>
        <w:tc>
          <w:tcPr>
            <w:tcW w:w="980" w:type="dxa"/>
          </w:tcPr>
          <w:p w:rsidR="00CE6D12" w:rsidRPr="00CC29CF" w:rsidRDefault="00CE6D12" w:rsidP="004A0A36">
            <w:pPr>
              <w:spacing w:line="240" w:lineRule="exact"/>
              <w:ind w:leftChars="-50" w:left="-109" w:hangingChars="6" w:hanging="11"/>
              <w:rPr>
                <w:rFonts w:ascii="標楷體"/>
                <w:b/>
                <w:color w:val="0000FF"/>
                <w:spacing w:val="-20"/>
                <w:sz w:val="20"/>
                <w:szCs w:val="20"/>
              </w:rPr>
            </w:pPr>
            <w:r w:rsidRPr="008A5DB7">
              <w:rPr>
                <w:rFonts w:ascii="標楷體" w:hint="eastAsia"/>
                <w:b/>
                <w:color w:val="000000"/>
                <w:spacing w:val="-14"/>
                <w:sz w:val="21"/>
                <w:szCs w:val="21"/>
              </w:rPr>
              <w:t>三之</w:t>
            </w:r>
            <w:r w:rsidRPr="008A5DB7"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  <w:t>(</w:t>
            </w:r>
            <w:r>
              <w:rPr>
                <w:rFonts w:ascii="標楷體" w:hint="eastAsia"/>
                <w:b/>
                <w:color w:val="000000"/>
                <w:spacing w:val="-14"/>
                <w:sz w:val="21"/>
                <w:szCs w:val="21"/>
              </w:rPr>
              <w:t>十</w:t>
            </w:r>
            <w:r w:rsidRPr="008A5DB7"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  <w:t>)</w:t>
            </w:r>
          </w:p>
        </w:tc>
        <w:tc>
          <w:tcPr>
            <w:tcW w:w="1074" w:type="dxa"/>
          </w:tcPr>
          <w:p w:rsidR="00CE6D12" w:rsidRPr="001D48D3" w:rsidRDefault="00CE6D12" w:rsidP="00252246">
            <w:pPr>
              <w:ind w:leftChars="-70" w:left="-65" w:hangingChars="43" w:hanging="103"/>
              <w:rPr>
                <w:rFonts w:ascii="標楷體"/>
                <w:b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嘉獎一次</w:t>
            </w:r>
          </w:p>
        </w:tc>
      </w:tr>
      <w:tr w:rsidR="00CE6D12" w:rsidRPr="008A5DB7" w:rsidTr="004A0A36">
        <w:trPr>
          <w:trHeight w:hRule="exact" w:val="567"/>
        </w:trPr>
        <w:tc>
          <w:tcPr>
            <w:tcW w:w="526" w:type="dxa"/>
            <w:vMerge/>
          </w:tcPr>
          <w:p w:rsidR="00CE6D12" w:rsidRPr="008A5DB7" w:rsidRDefault="00CE6D12" w:rsidP="00252246">
            <w:pPr>
              <w:ind w:leftChars="-27" w:left="-65"/>
              <w:jc w:val="both"/>
              <w:rPr>
                <w:color w:val="000000"/>
              </w:rPr>
            </w:pPr>
          </w:p>
        </w:tc>
        <w:tc>
          <w:tcPr>
            <w:tcW w:w="434" w:type="dxa"/>
          </w:tcPr>
          <w:p w:rsidR="00CE6D12" w:rsidRPr="008A5DB7" w:rsidRDefault="00CE6D12" w:rsidP="00252246">
            <w:pPr>
              <w:ind w:leftChars="-27" w:left="-65"/>
              <w:jc w:val="both"/>
              <w:rPr>
                <w:rFonts w:ascii="標楷體"/>
                <w:color w:val="000000"/>
                <w:sz w:val="28"/>
                <w:szCs w:val="28"/>
              </w:rPr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49" w:type="dxa"/>
          </w:tcPr>
          <w:p w:rsidR="00CE6D12" w:rsidRPr="001D48D3" w:rsidRDefault="00CE6D12" w:rsidP="00252246">
            <w:pPr>
              <w:ind w:leftChars="-30" w:left="-72"/>
              <w:jc w:val="both"/>
              <w:rPr>
                <w:rFonts w:ascii="標楷體"/>
                <w:b/>
                <w:color w:val="000000"/>
                <w:spacing w:val="-14"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教務處</w:t>
            </w:r>
          </w:p>
        </w:tc>
        <w:tc>
          <w:tcPr>
            <w:tcW w:w="926" w:type="dxa"/>
          </w:tcPr>
          <w:p w:rsidR="00CE6D12" w:rsidRPr="001D48D3" w:rsidRDefault="00CE6D12" w:rsidP="00252246">
            <w:pPr>
              <w:ind w:leftChars="-26" w:left="-50" w:hangingChars="5" w:hanging="12"/>
              <w:jc w:val="both"/>
              <w:rPr>
                <w:rFonts w:ascii="標楷體"/>
                <w:b/>
                <w:color w:val="000000"/>
                <w:spacing w:val="-14"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技正</w:t>
            </w:r>
          </w:p>
        </w:tc>
        <w:tc>
          <w:tcPr>
            <w:tcW w:w="966" w:type="dxa"/>
          </w:tcPr>
          <w:p w:rsidR="00CE6D12" w:rsidRPr="001D48D3" w:rsidRDefault="00CE6D12" w:rsidP="00252246">
            <w:pPr>
              <w:ind w:leftChars="-30" w:left="-72"/>
              <w:jc w:val="both"/>
              <w:rPr>
                <w:b/>
                <w:color w:val="000000"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謝文仲</w:t>
            </w:r>
          </w:p>
        </w:tc>
        <w:tc>
          <w:tcPr>
            <w:tcW w:w="3423" w:type="dxa"/>
            <w:vMerge/>
          </w:tcPr>
          <w:p w:rsidR="00CE6D12" w:rsidRPr="001D48D3" w:rsidRDefault="00CE6D12" w:rsidP="00252246">
            <w:pPr>
              <w:snapToGrid w:val="0"/>
              <w:spacing w:line="240" w:lineRule="exact"/>
              <w:jc w:val="both"/>
              <w:rPr>
                <w:rFonts w:ascii="標楷體"/>
                <w:b/>
                <w:color w:val="000000"/>
                <w:szCs w:val="24"/>
              </w:rPr>
            </w:pPr>
          </w:p>
        </w:tc>
        <w:tc>
          <w:tcPr>
            <w:tcW w:w="1036" w:type="dxa"/>
          </w:tcPr>
          <w:p w:rsidR="00CE6D12" w:rsidRPr="001D48D3" w:rsidRDefault="00CE6D12" w:rsidP="00252246">
            <w:pPr>
              <w:ind w:leftChars="-64" w:left="-65" w:hangingChars="37" w:hanging="89"/>
              <w:rPr>
                <w:rFonts w:ascii="標楷體"/>
                <w:b/>
                <w:color w:val="000000"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嘉獎一次</w:t>
            </w:r>
          </w:p>
        </w:tc>
        <w:tc>
          <w:tcPr>
            <w:tcW w:w="980" w:type="dxa"/>
          </w:tcPr>
          <w:p w:rsidR="00CE6D12" w:rsidRPr="008A5DB7" w:rsidRDefault="00CE6D12" w:rsidP="003F754A">
            <w:pPr>
              <w:spacing w:line="240" w:lineRule="exact"/>
              <w:ind w:leftChars="-50" w:left="-109" w:hangingChars="6" w:hanging="11"/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</w:pPr>
            <w:r w:rsidRPr="008A5DB7">
              <w:rPr>
                <w:rFonts w:ascii="標楷體" w:hint="eastAsia"/>
                <w:b/>
                <w:color w:val="000000"/>
                <w:spacing w:val="-14"/>
                <w:sz w:val="21"/>
                <w:szCs w:val="21"/>
              </w:rPr>
              <w:t>三之</w:t>
            </w:r>
            <w:r w:rsidRPr="008A5DB7"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  <w:t>(</w:t>
            </w:r>
            <w:r>
              <w:rPr>
                <w:rFonts w:ascii="標楷體" w:hint="eastAsia"/>
                <w:b/>
                <w:color w:val="000000"/>
                <w:spacing w:val="-14"/>
                <w:sz w:val="21"/>
                <w:szCs w:val="21"/>
              </w:rPr>
              <w:t>十</w:t>
            </w:r>
            <w:r w:rsidRPr="008A5DB7"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  <w:t>)</w:t>
            </w:r>
          </w:p>
        </w:tc>
        <w:tc>
          <w:tcPr>
            <w:tcW w:w="1074" w:type="dxa"/>
          </w:tcPr>
          <w:p w:rsidR="00CE6D12" w:rsidRPr="001D48D3" w:rsidRDefault="00CE6D12" w:rsidP="00252246">
            <w:pPr>
              <w:ind w:leftChars="-70" w:left="-65" w:hangingChars="43" w:hanging="103"/>
              <w:rPr>
                <w:rFonts w:ascii="標楷體"/>
                <w:b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嘉獎一次</w:t>
            </w:r>
          </w:p>
        </w:tc>
      </w:tr>
      <w:tr w:rsidR="00CE6D12" w:rsidRPr="008A5DB7" w:rsidTr="004A0A36">
        <w:trPr>
          <w:trHeight w:hRule="exact" w:val="567"/>
        </w:trPr>
        <w:tc>
          <w:tcPr>
            <w:tcW w:w="526" w:type="dxa"/>
            <w:vMerge/>
          </w:tcPr>
          <w:p w:rsidR="00CE6D12" w:rsidRPr="008A5DB7" w:rsidRDefault="00CE6D12" w:rsidP="00252246">
            <w:pPr>
              <w:ind w:leftChars="-27" w:left="-65"/>
              <w:jc w:val="both"/>
              <w:rPr>
                <w:color w:val="000000"/>
              </w:rPr>
            </w:pPr>
          </w:p>
        </w:tc>
        <w:tc>
          <w:tcPr>
            <w:tcW w:w="434" w:type="dxa"/>
          </w:tcPr>
          <w:p w:rsidR="00CE6D12" w:rsidRPr="008A5DB7" w:rsidRDefault="00CE6D12" w:rsidP="00252246">
            <w:pPr>
              <w:ind w:leftChars="-27" w:left="-65"/>
              <w:jc w:val="both"/>
              <w:rPr>
                <w:rFonts w:ascii="標楷體"/>
                <w:color w:val="000000"/>
                <w:sz w:val="28"/>
                <w:szCs w:val="28"/>
              </w:rPr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49" w:type="dxa"/>
          </w:tcPr>
          <w:p w:rsidR="00CE6D12" w:rsidRPr="00DA46C8" w:rsidRDefault="00CE6D12" w:rsidP="00252246">
            <w:pPr>
              <w:ind w:leftChars="-30" w:left="-72"/>
              <w:jc w:val="both"/>
              <w:rPr>
                <w:rFonts w:ascii="標楷體"/>
                <w:b/>
                <w:color w:val="000000"/>
                <w:spacing w:val="-12"/>
                <w:szCs w:val="24"/>
              </w:rPr>
            </w:pPr>
            <w:r w:rsidRPr="00DA46C8">
              <w:rPr>
                <w:rFonts w:ascii="標楷體" w:hAnsi="標楷體" w:hint="eastAsia"/>
                <w:b/>
                <w:spacing w:val="-12"/>
                <w:szCs w:val="24"/>
              </w:rPr>
              <w:t>機械工程學系</w:t>
            </w:r>
          </w:p>
        </w:tc>
        <w:tc>
          <w:tcPr>
            <w:tcW w:w="926" w:type="dxa"/>
          </w:tcPr>
          <w:p w:rsidR="00CE6D12" w:rsidRPr="001D48D3" w:rsidRDefault="00CE6D12" w:rsidP="00252246">
            <w:pPr>
              <w:ind w:leftChars="-26" w:left="-50" w:hangingChars="5" w:hanging="12"/>
              <w:jc w:val="both"/>
              <w:rPr>
                <w:rFonts w:ascii="標楷體"/>
                <w:b/>
                <w:color w:val="000000"/>
                <w:spacing w:val="-14"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技士</w:t>
            </w:r>
          </w:p>
        </w:tc>
        <w:tc>
          <w:tcPr>
            <w:tcW w:w="966" w:type="dxa"/>
          </w:tcPr>
          <w:p w:rsidR="00CE6D12" w:rsidRPr="001D48D3" w:rsidRDefault="00CE6D12" w:rsidP="00252246">
            <w:pPr>
              <w:ind w:leftChars="-30" w:left="-72"/>
              <w:jc w:val="both"/>
              <w:rPr>
                <w:b/>
                <w:color w:val="000000"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李慶峰</w:t>
            </w:r>
          </w:p>
        </w:tc>
        <w:tc>
          <w:tcPr>
            <w:tcW w:w="3423" w:type="dxa"/>
            <w:vMerge/>
          </w:tcPr>
          <w:p w:rsidR="00CE6D12" w:rsidRPr="001D48D3" w:rsidRDefault="00CE6D12" w:rsidP="00252246">
            <w:pPr>
              <w:snapToGrid w:val="0"/>
              <w:spacing w:line="240" w:lineRule="exact"/>
              <w:jc w:val="both"/>
              <w:rPr>
                <w:rFonts w:ascii="標楷體"/>
                <w:b/>
                <w:color w:val="000000"/>
                <w:szCs w:val="24"/>
              </w:rPr>
            </w:pPr>
          </w:p>
        </w:tc>
        <w:tc>
          <w:tcPr>
            <w:tcW w:w="1036" w:type="dxa"/>
          </w:tcPr>
          <w:p w:rsidR="00CE6D12" w:rsidRPr="001D48D3" w:rsidRDefault="00CE6D12" w:rsidP="00252246">
            <w:pPr>
              <w:ind w:leftChars="-64" w:left="-65" w:hangingChars="37" w:hanging="89"/>
              <w:rPr>
                <w:rFonts w:ascii="標楷體"/>
                <w:b/>
                <w:color w:val="000000"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嘉獎一次</w:t>
            </w:r>
          </w:p>
        </w:tc>
        <w:tc>
          <w:tcPr>
            <w:tcW w:w="980" w:type="dxa"/>
          </w:tcPr>
          <w:p w:rsidR="00CE6D12" w:rsidRPr="008A5DB7" w:rsidRDefault="00CE6D12" w:rsidP="003F754A">
            <w:pPr>
              <w:spacing w:line="240" w:lineRule="exact"/>
              <w:ind w:leftChars="-50" w:left="-109" w:hangingChars="6" w:hanging="11"/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</w:pPr>
            <w:r w:rsidRPr="008A5DB7">
              <w:rPr>
                <w:rFonts w:ascii="標楷體" w:hint="eastAsia"/>
                <w:b/>
                <w:color w:val="000000"/>
                <w:spacing w:val="-14"/>
                <w:sz w:val="21"/>
                <w:szCs w:val="21"/>
              </w:rPr>
              <w:t>三之</w:t>
            </w:r>
            <w:r w:rsidRPr="008A5DB7"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  <w:t>(</w:t>
            </w:r>
            <w:r>
              <w:rPr>
                <w:rFonts w:ascii="標楷體" w:hint="eastAsia"/>
                <w:b/>
                <w:color w:val="000000"/>
                <w:spacing w:val="-14"/>
                <w:sz w:val="21"/>
                <w:szCs w:val="21"/>
              </w:rPr>
              <w:t>十</w:t>
            </w:r>
            <w:r w:rsidRPr="008A5DB7"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  <w:t>)</w:t>
            </w:r>
          </w:p>
        </w:tc>
        <w:tc>
          <w:tcPr>
            <w:tcW w:w="1074" w:type="dxa"/>
          </w:tcPr>
          <w:p w:rsidR="00CE6D12" w:rsidRPr="001D48D3" w:rsidRDefault="00CE6D12" w:rsidP="00252246">
            <w:pPr>
              <w:ind w:leftChars="-70" w:left="-65" w:hangingChars="43" w:hanging="103"/>
              <w:rPr>
                <w:rFonts w:ascii="標楷體"/>
                <w:b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嘉獎一次</w:t>
            </w:r>
          </w:p>
        </w:tc>
      </w:tr>
      <w:tr w:rsidR="00CE6D12" w:rsidRPr="008A5DB7" w:rsidTr="004A0A36">
        <w:trPr>
          <w:trHeight w:hRule="exact" w:val="567"/>
        </w:trPr>
        <w:tc>
          <w:tcPr>
            <w:tcW w:w="526" w:type="dxa"/>
            <w:vMerge/>
          </w:tcPr>
          <w:p w:rsidR="00CE6D12" w:rsidRPr="008A5DB7" w:rsidRDefault="00CE6D12" w:rsidP="00252246">
            <w:pPr>
              <w:ind w:leftChars="-27" w:left="-65"/>
              <w:jc w:val="both"/>
              <w:rPr>
                <w:color w:val="000000"/>
              </w:rPr>
            </w:pPr>
          </w:p>
        </w:tc>
        <w:tc>
          <w:tcPr>
            <w:tcW w:w="434" w:type="dxa"/>
          </w:tcPr>
          <w:p w:rsidR="00CE6D12" w:rsidRPr="008A5DB7" w:rsidRDefault="00CE6D12" w:rsidP="00252246">
            <w:pPr>
              <w:ind w:leftChars="-27" w:left="-65"/>
              <w:jc w:val="both"/>
              <w:rPr>
                <w:rFonts w:ascii="標楷體"/>
                <w:color w:val="000000"/>
                <w:sz w:val="28"/>
                <w:szCs w:val="28"/>
              </w:rPr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49" w:type="dxa"/>
          </w:tcPr>
          <w:p w:rsidR="00CE6D12" w:rsidRPr="001D48D3" w:rsidRDefault="00CE6D12" w:rsidP="00252246">
            <w:pPr>
              <w:ind w:leftChars="-30" w:left="-72"/>
              <w:jc w:val="both"/>
              <w:rPr>
                <w:rFonts w:ascii="標楷體"/>
                <w:b/>
                <w:color w:val="000000"/>
                <w:spacing w:val="-14"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研究發展處</w:t>
            </w:r>
          </w:p>
        </w:tc>
        <w:tc>
          <w:tcPr>
            <w:tcW w:w="926" w:type="dxa"/>
          </w:tcPr>
          <w:p w:rsidR="00CE6D12" w:rsidRPr="001D48D3" w:rsidRDefault="00CE6D12" w:rsidP="00252246">
            <w:pPr>
              <w:ind w:leftChars="-26" w:left="-50" w:hangingChars="5" w:hanging="12"/>
              <w:jc w:val="both"/>
              <w:rPr>
                <w:rFonts w:ascii="標楷體"/>
                <w:b/>
                <w:color w:val="000000"/>
                <w:spacing w:val="-14"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組長</w:t>
            </w:r>
          </w:p>
        </w:tc>
        <w:tc>
          <w:tcPr>
            <w:tcW w:w="966" w:type="dxa"/>
          </w:tcPr>
          <w:p w:rsidR="00CE6D12" w:rsidRPr="001D48D3" w:rsidRDefault="00CE6D12" w:rsidP="00252246">
            <w:pPr>
              <w:ind w:leftChars="-30" w:left="-72"/>
              <w:jc w:val="both"/>
              <w:rPr>
                <w:b/>
                <w:color w:val="000000"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于迺文</w:t>
            </w:r>
          </w:p>
        </w:tc>
        <w:tc>
          <w:tcPr>
            <w:tcW w:w="3423" w:type="dxa"/>
            <w:vMerge/>
          </w:tcPr>
          <w:p w:rsidR="00CE6D12" w:rsidRPr="001D48D3" w:rsidRDefault="00CE6D12" w:rsidP="00252246">
            <w:pPr>
              <w:snapToGrid w:val="0"/>
              <w:spacing w:line="240" w:lineRule="exact"/>
              <w:jc w:val="both"/>
              <w:rPr>
                <w:rFonts w:ascii="標楷體"/>
                <w:b/>
                <w:color w:val="000000"/>
                <w:szCs w:val="24"/>
              </w:rPr>
            </w:pPr>
          </w:p>
        </w:tc>
        <w:tc>
          <w:tcPr>
            <w:tcW w:w="1036" w:type="dxa"/>
          </w:tcPr>
          <w:p w:rsidR="00CE6D12" w:rsidRPr="001D48D3" w:rsidRDefault="00CE6D12" w:rsidP="00252246">
            <w:pPr>
              <w:ind w:leftChars="-64" w:left="-65" w:hangingChars="37" w:hanging="89"/>
              <w:rPr>
                <w:rFonts w:ascii="標楷體"/>
                <w:b/>
                <w:color w:val="000000"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嘉獎一次</w:t>
            </w:r>
          </w:p>
        </w:tc>
        <w:tc>
          <w:tcPr>
            <w:tcW w:w="980" w:type="dxa"/>
          </w:tcPr>
          <w:p w:rsidR="00CE6D12" w:rsidRPr="00CC29CF" w:rsidRDefault="00CE6D12" w:rsidP="004A0A36">
            <w:pPr>
              <w:spacing w:line="240" w:lineRule="exact"/>
              <w:ind w:leftChars="-50" w:left="-109" w:hangingChars="6" w:hanging="11"/>
              <w:rPr>
                <w:rFonts w:ascii="標楷體"/>
                <w:b/>
                <w:color w:val="0000FF"/>
                <w:spacing w:val="-20"/>
                <w:sz w:val="20"/>
                <w:szCs w:val="20"/>
              </w:rPr>
            </w:pPr>
            <w:r w:rsidRPr="008A5DB7">
              <w:rPr>
                <w:rFonts w:ascii="標楷體" w:hint="eastAsia"/>
                <w:b/>
                <w:color w:val="000000"/>
                <w:spacing w:val="-14"/>
                <w:sz w:val="21"/>
                <w:szCs w:val="21"/>
              </w:rPr>
              <w:t>三之</w:t>
            </w:r>
            <w:r w:rsidRPr="008A5DB7"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  <w:t>(</w:t>
            </w:r>
            <w:r>
              <w:rPr>
                <w:rFonts w:ascii="標楷體" w:hint="eastAsia"/>
                <w:b/>
                <w:color w:val="000000"/>
                <w:spacing w:val="-14"/>
                <w:sz w:val="21"/>
                <w:szCs w:val="21"/>
              </w:rPr>
              <w:t>十</w:t>
            </w:r>
            <w:r w:rsidRPr="008A5DB7"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  <w:t>)</w:t>
            </w:r>
          </w:p>
        </w:tc>
        <w:tc>
          <w:tcPr>
            <w:tcW w:w="1074" w:type="dxa"/>
          </w:tcPr>
          <w:p w:rsidR="00CE6D12" w:rsidRPr="001D48D3" w:rsidRDefault="00CE6D12" w:rsidP="00252246">
            <w:pPr>
              <w:ind w:leftChars="-70" w:left="-65" w:hangingChars="43" w:hanging="103"/>
              <w:rPr>
                <w:rFonts w:ascii="標楷體"/>
                <w:b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嘉獎一次</w:t>
            </w:r>
          </w:p>
        </w:tc>
      </w:tr>
      <w:tr w:rsidR="00CE6D12" w:rsidRPr="008A5DB7" w:rsidTr="004A0A36">
        <w:trPr>
          <w:trHeight w:hRule="exact" w:val="567"/>
        </w:trPr>
        <w:tc>
          <w:tcPr>
            <w:tcW w:w="526" w:type="dxa"/>
            <w:vMerge/>
          </w:tcPr>
          <w:p w:rsidR="00CE6D12" w:rsidRPr="008A5DB7" w:rsidRDefault="00CE6D12" w:rsidP="00252246">
            <w:pPr>
              <w:ind w:leftChars="-27" w:left="-65"/>
              <w:jc w:val="both"/>
              <w:rPr>
                <w:color w:val="000000"/>
              </w:rPr>
            </w:pPr>
          </w:p>
        </w:tc>
        <w:tc>
          <w:tcPr>
            <w:tcW w:w="434" w:type="dxa"/>
          </w:tcPr>
          <w:p w:rsidR="00CE6D12" w:rsidRPr="008A5DB7" w:rsidRDefault="00CE6D12" w:rsidP="00252246">
            <w:pPr>
              <w:ind w:leftChars="-27" w:left="-65"/>
              <w:jc w:val="both"/>
              <w:rPr>
                <w:rFonts w:ascii="標楷體"/>
                <w:color w:val="000000"/>
                <w:sz w:val="28"/>
                <w:szCs w:val="28"/>
              </w:rPr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49" w:type="dxa"/>
          </w:tcPr>
          <w:p w:rsidR="00CE6D12" w:rsidRPr="00DA46C8" w:rsidRDefault="00CE6D12" w:rsidP="00252246">
            <w:pPr>
              <w:ind w:leftChars="-30" w:left="-72"/>
              <w:jc w:val="both"/>
              <w:rPr>
                <w:rFonts w:ascii="標楷體"/>
                <w:b/>
                <w:color w:val="000000"/>
                <w:spacing w:val="-10"/>
                <w:sz w:val="22"/>
              </w:rPr>
            </w:pPr>
            <w:r w:rsidRPr="00DA46C8">
              <w:rPr>
                <w:rFonts w:ascii="標楷體" w:hAnsi="標楷體" w:hint="eastAsia"/>
                <w:b/>
                <w:spacing w:val="-10"/>
                <w:sz w:val="22"/>
              </w:rPr>
              <w:t>農業推廣中心</w:t>
            </w:r>
          </w:p>
        </w:tc>
        <w:tc>
          <w:tcPr>
            <w:tcW w:w="926" w:type="dxa"/>
          </w:tcPr>
          <w:p w:rsidR="00CE6D12" w:rsidRPr="001D48D3" w:rsidRDefault="00CE6D12" w:rsidP="00252246">
            <w:pPr>
              <w:ind w:leftChars="-26" w:left="-50" w:hangingChars="5" w:hanging="12"/>
              <w:jc w:val="both"/>
              <w:rPr>
                <w:rFonts w:ascii="標楷體"/>
                <w:b/>
                <w:color w:val="000000"/>
                <w:spacing w:val="-14"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技正</w:t>
            </w:r>
          </w:p>
        </w:tc>
        <w:tc>
          <w:tcPr>
            <w:tcW w:w="966" w:type="dxa"/>
          </w:tcPr>
          <w:p w:rsidR="00CE6D12" w:rsidRPr="001D48D3" w:rsidRDefault="00CE6D12" w:rsidP="00252246">
            <w:pPr>
              <w:ind w:leftChars="-30" w:left="-72"/>
              <w:jc w:val="both"/>
              <w:rPr>
                <w:b/>
                <w:color w:val="000000"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陳本源</w:t>
            </w:r>
          </w:p>
        </w:tc>
        <w:tc>
          <w:tcPr>
            <w:tcW w:w="3423" w:type="dxa"/>
            <w:vMerge/>
          </w:tcPr>
          <w:p w:rsidR="00CE6D12" w:rsidRPr="001D48D3" w:rsidRDefault="00CE6D12" w:rsidP="00252246">
            <w:pPr>
              <w:snapToGrid w:val="0"/>
              <w:spacing w:line="240" w:lineRule="exact"/>
              <w:jc w:val="both"/>
              <w:rPr>
                <w:rFonts w:ascii="標楷體"/>
                <w:b/>
                <w:color w:val="000000"/>
                <w:szCs w:val="24"/>
              </w:rPr>
            </w:pPr>
          </w:p>
        </w:tc>
        <w:tc>
          <w:tcPr>
            <w:tcW w:w="1036" w:type="dxa"/>
          </w:tcPr>
          <w:p w:rsidR="00CE6D12" w:rsidRPr="001D48D3" w:rsidRDefault="00CE6D12" w:rsidP="00252246">
            <w:pPr>
              <w:ind w:leftChars="-64" w:left="-65" w:hangingChars="37" w:hanging="89"/>
              <w:rPr>
                <w:rFonts w:ascii="標楷體"/>
                <w:b/>
                <w:color w:val="000000"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嘉獎一次</w:t>
            </w:r>
          </w:p>
        </w:tc>
        <w:tc>
          <w:tcPr>
            <w:tcW w:w="980" w:type="dxa"/>
          </w:tcPr>
          <w:p w:rsidR="00CE6D12" w:rsidRPr="008A5DB7" w:rsidRDefault="00CE6D12" w:rsidP="003F754A">
            <w:pPr>
              <w:spacing w:line="240" w:lineRule="exact"/>
              <w:ind w:leftChars="-50" w:left="-109" w:hangingChars="6" w:hanging="11"/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</w:pPr>
            <w:r w:rsidRPr="008A5DB7">
              <w:rPr>
                <w:rFonts w:ascii="標楷體" w:hint="eastAsia"/>
                <w:b/>
                <w:color w:val="000000"/>
                <w:spacing w:val="-14"/>
                <w:sz w:val="21"/>
                <w:szCs w:val="21"/>
              </w:rPr>
              <w:t>三之</w:t>
            </w:r>
            <w:r w:rsidRPr="008A5DB7"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  <w:t>(</w:t>
            </w:r>
            <w:r>
              <w:rPr>
                <w:rFonts w:ascii="標楷體" w:hint="eastAsia"/>
                <w:b/>
                <w:color w:val="000000"/>
                <w:spacing w:val="-14"/>
                <w:sz w:val="21"/>
                <w:szCs w:val="21"/>
              </w:rPr>
              <w:t>十</w:t>
            </w:r>
            <w:r w:rsidRPr="008A5DB7"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  <w:t>)</w:t>
            </w:r>
          </w:p>
        </w:tc>
        <w:tc>
          <w:tcPr>
            <w:tcW w:w="1074" w:type="dxa"/>
          </w:tcPr>
          <w:p w:rsidR="00CE6D12" w:rsidRPr="001D48D3" w:rsidRDefault="00CE6D12" w:rsidP="00252246">
            <w:pPr>
              <w:ind w:leftChars="-64" w:left="-65" w:hangingChars="37" w:hanging="89"/>
              <w:rPr>
                <w:rFonts w:ascii="標楷體"/>
                <w:b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嘉獎一次</w:t>
            </w:r>
          </w:p>
        </w:tc>
      </w:tr>
      <w:tr w:rsidR="00CE6D12" w:rsidRPr="008A5DB7" w:rsidTr="004A0A36">
        <w:trPr>
          <w:trHeight w:hRule="exact" w:val="567"/>
        </w:trPr>
        <w:tc>
          <w:tcPr>
            <w:tcW w:w="526" w:type="dxa"/>
            <w:vMerge/>
          </w:tcPr>
          <w:p w:rsidR="00CE6D12" w:rsidRPr="008A5DB7" w:rsidRDefault="00CE6D12" w:rsidP="00252246">
            <w:pPr>
              <w:ind w:leftChars="-27" w:left="-65"/>
              <w:jc w:val="both"/>
              <w:rPr>
                <w:color w:val="000000"/>
              </w:rPr>
            </w:pPr>
          </w:p>
        </w:tc>
        <w:tc>
          <w:tcPr>
            <w:tcW w:w="434" w:type="dxa"/>
          </w:tcPr>
          <w:p w:rsidR="00CE6D12" w:rsidRPr="008A5DB7" w:rsidRDefault="00CE6D12" w:rsidP="00252246">
            <w:pPr>
              <w:ind w:leftChars="-27" w:left="-65"/>
              <w:jc w:val="both"/>
              <w:rPr>
                <w:rFonts w:ascii="標楷體"/>
                <w:color w:val="000000"/>
                <w:sz w:val="28"/>
                <w:szCs w:val="28"/>
              </w:rPr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49" w:type="dxa"/>
          </w:tcPr>
          <w:p w:rsidR="00CE6D12" w:rsidRPr="00DA46C8" w:rsidRDefault="00CE6D12" w:rsidP="00252246">
            <w:pPr>
              <w:snapToGrid w:val="0"/>
              <w:spacing w:line="240" w:lineRule="atLeast"/>
              <w:ind w:leftChars="-30" w:left="-72"/>
              <w:jc w:val="both"/>
              <w:rPr>
                <w:rFonts w:ascii="標楷體"/>
                <w:b/>
                <w:color w:val="000000"/>
                <w:spacing w:val="-10"/>
                <w:sz w:val="22"/>
              </w:rPr>
            </w:pPr>
            <w:r w:rsidRPr="00DA46C8">
              <w:rPr>
                <w:rFonts w:ascii="標楷體" w:hAnsi="標楷體" w:hint="eastAsia"/>
                <w:b/>
                <w:spacing w:val="-10"/>
                <w:sz w:val="22"/>
              </w:rPr>
              <w:t>生物科技發展中心</w:t>
            </w:r>
          </w:p>
        </w:tc>
        <w:tc>
          <w:tcPr>
            <w:tcW w:w="926" w:type="dxa"/>
          </w:tcPr>
          <w:p w:rsidR="00CE6D12" w:rsidRPr="001D48D3" w:rsidRDefault="00CE6D12" w:rsidP="00252246">
            <w:pPr>
              <w:ind w:leftChars="-26" w:left="-50" w:hangingChars="5" w:hanging="12"/>
              <w:jc w:val="both"/>
              <w:rPr>
                <w:rFonts w:ascii="標楷體"/>
                <w:b/>
                <w:color w:val="000000"/>
                <w:spacing w:val="-14"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專員</w:t>
            </w:r>
          </w:p>
        </w:tc>
        <w:tc>
          <w:tcPr>
            <w:tcW w:w="966" w:type="dxa"/>
          </w:tcPr>
          <w:p w:rsidR="00CE6D12" w:rsidRPr="001D48D3" w:rsidRDefault="00CE6D12" w:rsidP="00252246">
            <w:pPr>
              <w:ind w:leftChars="-30" w:left="-72"/>
              <w:jc w:val="both"/>
              <w:rPr>
                <w:b/>
                <w:color w:val="000000"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張法正</w:t>
            </w:r>
          </w:p>
        </w:tc>
        <w:tc>
          <w:tcPr>
            <w:tcW w:w="3423" w:type="dxa"/>
            <w:vMerge/>
          </w:tcPr>
          <w:p w:rsidR="00CE6D12" w:rsidRPr="001D48D3" w:rsidRDefault="00CE6D12" w:rsidP="00252246">
            <w:pPr>
              <w:snapToGrid w:val="0"/>
              <w:spacing w:line="240" w:lineRule="exact"/>
              <w:jc w:val="both"/>
              <w:rPr>
                <w:rFonts w:ascii="標楷體"/>
                <w:b/>
                <w:color w:val="000000"/>
                <w:szCs w:val="24"/>
              </w:rPr>
            </w:pPr>
          </w:p>
        </w:tc>
        <w:tc>
          <w:tcPr>
            <w:tcW w:w="1036" w:type="dxa"/>
          </w:tcPr>
          <w:p w:rsidR="00CE6D12" w:rsidRPr="001D48D3" w:rsidRDefault="00CE6D12" w:rsidP="00252246">
            <w:pPr>
              <w:ind w:leftChars="-64" w:left="-65" w:hangingChars="37" w:hanging="89"/>
              <w:rPr>
                <w:rFonts w:ascii="標楷體"/>
                <w:b/>
                <w:color w:val="000000"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嘉獎一次</w:t>
            </w:r>
          </w:p>
        </w:tc>
        <w:tc>
          <w:tcPr>
            <w:tcW w:w="980" w:type="dxa"/>
          </w:tcPr>
          <w:p w:rsidR="00CE6D12" w:rsidRPr="008A5DB7" w:rsidRDefault="00CE6D12" w:rsidP="003F754A">
            <w:pPr>
              <w:spacing w:line="240" w:lineRule="exact"/>
              <w:ind w:leftChars="-50" w:left="-109" w:hangingChars="6" w:hanging="11"/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</w:pPr>
            <w:r w:rsidRPr="008A5DB7">
              <w:rPr>
                <w:rFonts w:ascii="標楷體" w:hint="eastAsia"/>
                <w:b/>
                <w:color w:val="000000"/>
                <w:spacing w:val="-14"/>
                <w:sz w:val="21"/>
                <w:szCs w:val="21"/>
              </w:rPr>
              <w:t>三之</w:t>
            </w:r>
            <w:r w:rsidRPr="008A5DB7"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  <w:t>(</w:t>
            </w:r>
            <w:r>
              <w:rPr>
                <w:rFonts w:ascii="標楷體" w:hint="eastAsia"/>
                <w:b/>
                <w:color w:val="000000"/>
                <w:spacing w:val="-14"/>
                <w:sz w:val="21"/>
                <w:szCs w:val="21"/>
              </w:rPr>
              <w:t>十</w:t>
            </w:r>
            <w:r w:rsidRPr="008A5DB7"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  <w:t>)</w:t>
            </w:r>
          </w:p>
        </w:tc>
        <w:tc>
          <w:tcPr>
            <w:tcW w:w="1074" w:type="dxa"/>
          </w:tcPr>
          <w:p w:rsidR="00CE6D12" w:rsidRPr="001D48D3" w:rsidRDefault="00CE6D12" w:rsidP="00252246">
            <w:pPr>
              <w:ind w:leftChars="-64" w:left="-65" w:hangingChars="37" w:hanging="89"/>
              <w:rPr>
                <w:rFonts w:ascii="標楷體"/>
                <w:b/>
                <w:color w:val="000000"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嘉獎一次</w:t>
            </w:r>
          </w:p>
        </w:tc>
      </w:tr>
      <w:tr w:rsidR="00CE6D12" w:rsidRPr="00C93C99" w:rsidTr="00252246">
        <w:tc>
          <w:tcPr>
            <w:tcW w:w="960" w:type="dxa"/>
            <w:gridSpan w:val="2"/>
            <w:tcBorders>
              <w:top w:val="double" w:sz="4" w:space="0" w:color="auto"/>
            </w:tcBorders>
          </w:tcPr>
          <w:p w:rsidR="00CE6D12" w:rsidRPr="008A5DB7" w:rsidRDefault="00CE6D12" w:rsidP="00252246">
            <w:pPr>
              <w:ind w:leftChars="-27" w:left="-65"/>
              <w:jc w:val="both"/>
              <w:rPr>
                <w:rFonts w:ascii="標楷體"/>
                <w:color w:val="000000"/>
                <w:sz w:val="28"/>
                <w:szCs w:val="28"/>
              </w:rPr>
            </w:pPr>
            <w:r>
              <w:rPr>
                <w:rFonts w:asci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9" w:type="dxa"/>
            <w:tcBorders>
              <w:top w:val="double" w:sz="4" w:space="0" w:color="auto"/>
            </w:tcBorders>
          </w:tcPr>
          <w:p w:rsidR="00CE6D12" w:rsidRPr="00786D0E" w:rsidRDefault="00CE6D12" w:rsidP="00252246">
            <w:pPr>
              <w:ind w:leftChars="-30" w:left="-72"/>
              <w:jc w:val="both"/>
              <w:rPr>
                <w:rFonts w:ascii="標楷體"/>
                <w:b/>
                <w:color w:val="000000"/>
                <w:spacing w:val="-14"/>
                <w:szCs w:val="24"/>
              </w:rPr>
            </w:pPr>
            <w:r w:rsidRPr="00786D0E">
              <w:rPr>
                <w:rFonts w:hint="eastAsia"/>
                <w:b/>
                <w:szCs w:val="24"/>
              </w:rPr>
              <w:t>教務處</w:t>
            </w:r>
          </w:p>
        </w:tc>
        <w:tc>
          <w:tcPr>
            <w:tcW w:w="926" w:type="dxa"/>
            <w:tcBorders>
              <w:top w:val="double" w:sz="4" w:space="0" w:color="auto"/>
            </w:tcBorders>
          </w:tcPr>
          <w:p w:rsidR="00CE6D12" w:rsidRPr="00786D0E" w:rsidRDefault="00CE6D12" w:rsidP="00252246">
            <w:pPr>
              <w:ind w:leftChars="-26" w:left="-50" w:hangingChars="5" w:hanging="12"/>
              <w:jc w:val="both"/>
              <w:rPr>
                <w:b/>
                <w:color w:val="000000"/>
                <w:szCs w:val="24"/>
              </w:rPr>
            </w:pPr>
            <w:r w:rsidRPr="00786D0E">
              <w:rPr>
                <w:rFonts w:hint="eastAsia"/>
                <w:b/>
                <w:szCs w:val="24"/>
              </w:rPr>
              <w:t>組</w:t>
            </w:r>
            <w:r w:rsidRPr="00786D0E">
              <w:rPr>
                <w:b/>
                <w:szCs w:val="24"/>
              </w:rPr>
              <w:t xml:space="preserve">  </w:t>
            </w:r>
            <w:r w:rsidRPr="00786D0E">
              <w:rPr>
                <w:rFonts w:hint="eastAsia"/>
                <w:b/>
                <w:szCs w:val="24"/>
              </w:rPr>
              <w:t>長</w:t>
            </w:r>
          </w:p>
        </w:tc>
        <w:tc>
          <w:tcPr>
            <w:tcW w:w="966" w:type="dxa"/>
            <w:tcBorders>
              <w:top w:val="double" w:sz="4" w:space="0" w:color="auto"/>
            </w:tcBorders>
          </w:tcPr>
          <w:p w:rsidR="00CE6D12" w:rsidRPr="00786D0E" w:rsidRDefault="00CE6D12" w:rsidP="00252246">
            <w:pPr>
              <w:ind w:leftChars="-30" w:left="-72"/>
              <w:jc w:val="both"/>
              <w:rPr>
                <w:b/>
                <w:color w:val="000000"/>
                <w:szCs w:val="24"/>
              </w:rPr>
            </w:pPr>
            <w:r w:rsidRPr="00786D0E">
              <w:rPr>
                <w:rFonts w:hint="eastAsia"/>
                <w:b/>
                <w:szCs w:val="24"/>
              </w:rPr>
              <w:t>呂政修</w:t>
            </w:r>
          </w:p>
        </w:tc>
        <w:tc>
          <w:tcPr>
            <w:tcW w:w="3423" w:type="dxa"/>
            <w:tcBorders>
              <w:top w:val="double" w:sz="4" w:space="0" w:color="auto"/>
            </w:tcBorders>
          </w:tcPr>
          <w:p w:rsidR="00CE6D12" w:rsidRPr="00B04A53" w:rsidRDefault="00CE6D12" w:rsidP="00252246">
            <w:pPr>
              <w:snapToGrid w:val="0"/>
              <w:spacing w:line="240" w:lineRule="exact"/>
              <w:ind w:leftChars="-34" w:left="-82"/>
              <w:rPr>
                <w:rFonts w:ascii="標楷體"/>
                <w:b/>
                <w:color w:val="000000"/>
                <w:sz w:val="22"/>
              </w:rPr>
            </w:pPr>
            <w:r w:rsidRPr="00B04A53">
              <w:rPr>
                <w:rFonts w:ascii="標楷體" w:hAnsi="標楷體" w:hint="eastAsia"/>
                <w:b/>
                <w:sz w:val="22"/>
              </w:rPr>
              <w:t>辦理</w:t>
            </w:r>
            <w:r w:rsidRPr="00B04A53">
              <w:rPr>
                <w:rFonts w:ascii="標楷體" w:hAnsi="標楷體"/>
                <w:b/>
                <w:sz w:val="22"/>
              </w:rPr>
              <w:t>102</w:t>
            </w:r>
            <w:r w:rsidRPr="00B04A53">
              <w:rPr>
                <w:rFonts w:ascii="標楷體" w:hAnsi="標楷體" w:hint="eastAsia"/>
                <w:b/>
                <w:sz w:val="22"/>
              </w:rPr>
              <w:t>年度「高中暑假科學研習營」活動，負責活動規劃、招生宣傳、受理高中生報名等工作，主動積極、認真負責。本活動共舉辦三個梯次、開設</w:t>
            </w:r>
            <w:r w:rsidRPr="00B04A53">
              <w:rPr>
                <w:rFonts w:ascii="標楷體" w:hAnsi="標楷體"/>
                <w:b/>
                <w:sz w:val="22"/>
              </w:rPr>
              <w:t>50</w:t>
            </w:r>
            <w:r w:rsidRPr="00B04A53">
              <w:rPr>
                <w:rFonts w:ascii="標楷體" w:hAnsi="標楷體" w:hint="eastAsia"/>
                <w:b/>
                <w:sz w:val="22"/>
              </w:rPr>
              <w:t>個實驗課程，共有</w:t>
            </w:r>
            <w:r w:rsidRPr="00B04A53">
              <w:rPr>
                <w:rFonts w:ascii="標楷體" w:hAnsi="標楷體"/>
                <w:b/>
                <w:sz w:val="22"/>
              </w:rPr>
              <w:t>270</w:t>
            </w:r>
            <w:r w:rsidRPr="00B04A53">
              <w:rPr>
                <w:rFonts w:ascii="標楷體" w:hAnsi="標楷體" w:hint="eastAsia"/>
                <w:b/>
                <w:sz w:val="22"/>
              </w:rPr>
              <w:t>位高中生參加各學系實驗室課程，人數比去年成長</w:t>
            </w:r>
            <w:r w:rsidRPr="00B04A53">
              <w:rPr>
                <w:rFonts w:ascii="標楷體" w:hAnsi="標楷體"/>
                <w:b/>
                <w:sz w:val="22"/>
              </w:rPr>
              <w:t>70%</w:t>
            </w:r>
            <w:r w:rsidRPr="00B04A53">
              <w:rPr>
                <w:rFonts w:ascii="標楷體" w:hAnsi="標楷體" w:hint="eastAsia"/>
                <w:b/>
                <w:sz w:val="22"/>
              </w:rPr>
              <w:t>，對於本校招生宣導工作極具意義。</w:t>
            </w:r>
          </w:p>
        </w:tc>
        <w:tc>
          <w:tcPr>
            <w:tcW w:w="1036" w:type="dxa"/>
            <w:tcBorders>
              <w:top w:val="double" w:sz="4" w:space="0" w:color="auto"/>
            </w:tcBorders>
          </w:tcPr>
          <w:p w:rsidR="00CE6D12" w:rsidRPr="001D48D3" w:rsidRDefault="00CE6D12" w:rsidP="00252246">
            <w:pPr>
              <w:ind w:leftChars="-64" w:left="-65" w:hangingChars="37" w:hanging="89"/>
              <w:rPr>
                <w:rFonts w:ascii="標楷體"/>
                <w:b/>
                <w:color w:val="000000"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嘉獎一次</w:t>
            </w:r>
          </w:p>
        </w:tc>
        <w:tc>
          <w:tcPr>
            <w:tcW w:w="980" w:type="dxa"/>
            <w:tcBorders>
              <w:top w:val="double" w:sz="4" w:space="0" w:color="auto"/>
            </w:tcBorders>
          </w:tcPr>
          <w:p w:rsidR="00CE6D12" w:rsidRPr="008A5DB7" w:rsidRDefault="00CE6D12" w:rsidP="00252246">
            <w:pPr>
              <w:spacing w:line="240" w:lineRule="exact"/>
              <w:ind w:leftChars="-50" w:left="-109" w:hangingChars="6" w:hanging="11"/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</w:pPr>
            <w:r>
              <w:rPr>
                <w:rFonts w:ascii="標楷體" w:hint="eastAsia"/>
                <w:b/>
                <w:color w:val="000000"/>
                <w:spacing w:val="-14"/>
                <w:sz w:val="21"/>
                <w:szCs w:val="21"/>
              </w:rPr>
              <w:t>三</w:t>
            </w:r>
            <w:r w:rsidRPr="008A5DB7">
              <w:rPr>
                <w:rFonts w:ascii="標楷體" w:hint="eastAsia"/>
                <w:b/>
                <w:color w:val="000000"/>
                <w:spacing w:val="-14"/>
                <w:sz w:val="21"/>
                <w:szCs w:val="21"/>
              </w:rPr>
              <w:t>之</w:t>
            </w:r>
            <w:r w:rsidRPr="008A5DB7"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  <w:t>(</w:t>
            </w:r>
            <w:r w:rsidRPr="008A5DB7">
              <w:rPr>
                <w:rFonts w:ascii="標楷體" w:hint="eastAsia"/>
                <w:b/>
                <w:color w:val="000000"/>
                <w:spacing w:val="-14"/>
                <w:sz w:val="21"/>
                <w:szCs w:val="21"/>
              </w:rPr>
              <w:t>一</w:t>
            </w:r>
            <w:r w:rsidRPr="008A5DB7"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  <w:t>)(</w:t>
            </w:r>
            <w:r w:rsidRPr="008A5DB7">
              <w:rPr>
                <w:rFonts w:ascii="標楷體" w:hint="eastAsia"/>
                <w:b/>
                <w:color w:val="000000"/>
                <w:spacing w:val="-14"/>
                <w:sz w:val="21"/>
                <w:szCs w:val="21"/>
              </w:rPr>
              <w:t>三</w:t>
            </w:r>
            <w:r w:rsidRPr="008A5DB7"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  <w:t>)</w:t>
            </w:r>
          </w:p>
          <w:p w:rsidR="00CE6D12" w:rsidRDefault="00CE6D12" w:rsidP="00252246">
            <w:pPr>
              <w:spacing w:line="240" w:lineRule="exact"/>
              <w:ind w:leftChars="-50" w:left="-109" w:hangingChars="6" w:hanging="11"/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</w:pPr>
            <w:r w:rsidRPr="008A5DB7"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  <w:t>(</w:t>
            </w:r>
            <w:r>
              <w:rPr>
                <w:rFonts w:ascii="標楷體" w:hint="eastAsia"/>
                <w:b/>
                <w:color w:val="000000"/>
                <w:spacing w:val="-14"/>
                <w:sz w:val="21"/>
                <w:szCs w:val="21"/>
              </w:rPr>
              <w:t>九</w:t>
            </w:r>
            <w:r w:rsidRPr="008A5DB7"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  <w:t>)</w:t>
            </w:r>
            <w:r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  <w:t xml:space="preserve"> </w:t>
            </w:r>
          </w:p>
          <w:p w:rsidR="00CE6D12" w:rsidRDefault="00CE6D12" w:rsidP="00252246">
            <w:pPr>
              <w:spacing w:line="240" w:lineRule="exact"/>
              <w:ind w:leftChars="-50" w:left="-109" w:hangingChars="6" w:hanging="11"/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</w:pPr>
          </w:p>
          <w:p w:rsidR="00CE6D12" w:rsidRDefault="00CE6D12" w:rsidP="00252246">
            <w:pPr>
              <w:spacing w:line="240" w:lineRule="exact"/>
              <w:ind w:leftChars="-50" w:left="-109" w:hangingChars="6" w:hanging="11"/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</w:pPr>
          </w:p>
          <w:p w:rsidR="00CE6D12" w:rsidRPr="008A5DB7" w:rsidRDefault="00CE6D12" w:rsidP="00054858">
            <w:pPr>
              <w:spacing w:line="240" w:lineRule="exact"/>
              <w:ind w:leftChars="-50" w:left="-109" w:hangingChars="6" w:hanging="11"/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double" w:sz="4" w:space="0" w:color="auto"/>
            </w:tcBorders>
          </w:tcPr>
          <w:p w:rsidR="00CE6D12" w:rsidRPr="001D48D3" w:rsidRDefault="00CE6D12" w:rsidP="00252246">
            <w:pPr>
              <w:ind w:leftChars="-64" w:left="-65" w:hangingChars="37" w:hanging="89"/>
              <w:rPr>
                <w:rFonts w:ascii="標楷體"/>
                <w:b/>
                <w:color w:val="000000"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嘉獎一次</w:t>
            </w:r>
          </w:p>
        </w:tc>
      </w:tr>
      <w:tr w:rsidR="00CE6D12" w:rsidRPr="00C93C99" w:rsidTr="00252246">
        <w:tc>
          <w:tcPr>
            <w:tcW w:w="960" w:type="dxa"/>
            <w:gridSpan w:val="2"/>
            <w:tcBorders>
              <w:top w:val="double" w:sz="4" w:space="0" w:color="auto"/>
            </w:tcBorders>
          </w:tcPr>
          <w:p w:rsidR="00CE6D12" w:rsidRDefault="00CE6D12" w:rsidP="00252246">
            <w:pPr>
              <w:ind w:leftChars="-27" w:left="-65"/>
              <w:jc w:val="both"/>
              <w:rPr>
                <w:rFonts w:ascii="標楷體"/>
                <w:color w:val="000000"/>
                <w:sz w:val="28"/>
                <w:szCs w:val="28"/>
              </w:rPr>
            </w:pPr>
            <w:r>
              <w:rPr>
                <w:rFonts w:asci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9" w:type="dxa"/>
            <w:tcBorders>
              <w:top w:val="double" w:sz="4" w:space="0" w:color="auto"/>
            </w:tcBorders>
          </w:tcPr>
          <w:p w:rsidR="00CE6D12" w:rsidRPr="00406425" w:rsidRDefault="00CE6D12" w:rsidP="00252246">
            <w:pPr>
              <w:ind w:leftChars="-30" w:left="-72"/>
              <w:jc w:val="both"/>
              <w:rPr>
                <w:rFonts w:ascii="標楷體"/>
                <w:b/>
                <w:color w:val="000000"/>
              </w:rPr>
            </w:pPr>
            <w:r w:rsidRPr="00406425">
              <w:rPr>
                <w:rFonts w:ascii="標楷體" w:hAnsi="標楷體" w:hint="eastAsia"/>
                <w:b/>
                <w:color w:val="000000"/>
              </w:rPr>
              <w:t>國際事務處</w:t>
            </w:r>
          </w:p>
          <w:p w:rsidR="00CE6D12" w:rsidRPr="00E67E1C" w:rsidRDefault="00CE6D12" w:rsidP="00252246">
            <w:pPr>
              <w:snapToGrid w:val="0"/>
              <w:spacing w:line="240" w:lineRule="atLeast"/>
              <w:ind w:leftChars="-30" w:left="-72"/>
              <w:jc w:val="both"/>
              <w:rPr>
                <w:rFonts w:ascii="標楷體"/>
                <w:b/>
                <w:color w:val="0000FF"/>
                <w:spacing w:val="-16"/>
                <w:sz w:val="21"/>
                <w:szCs w:val="21"/>
              </w:rPr>
            </w:pPr>
            <w:r w:rsidRPr="00E67E1C">
              <w:rPr>
                <w:rFonts w:ascii="標楷體" w:hAnsi="標楷體"/>
                <w:b/>
                <w:color w:val="0000FF"/>
                <w:spacing w:val="-20"/>
                <w:sz w:val="21"/>
                <w:szCs w:val="21"/>
              </w:rPr>
              <w:t>(</w:t>
            </w:r>
            <w:r w:rsidRPr="00E67E1C">
              <w:rPr>
                <w:rFonts w:ascii="標楷體" w:hAnsi="標楷體" w:hint="eastAsia"/>
                <w:b/>
                <w:color w:val="0000FF"/>
                <w:spacing w:val="-20"/>
                <w:sz w:val="21"/>
                <w:szCs w:val="21"/>
              </w:rPr>
              <w:t>原教務處專員，於</w:t>
            </w:r>
            <w:r w:rsidRPr="00E67E1C">
              <w:rPr>
                <w:rFonts w:ascii="標楷體" w:hAnsi="標楷體"/>
                <w:b/>
                <w:color w:val="0000FF"/>
                <w:spacing w:val="-20"/>
                <w:sz w:val="21"/>
                <w:szCs w:val="21"/>
              </w:rPr>
              <w:t>102</w:t>
            </w:r>
            <w:r w:rsidRPr="00E67E1C">
              <w:rPr>
                <w:rFonts w:ascii="標楷體" w:hAnsi="標楷體" w:hint="eastAsia"/>
                <w:b/>
                <w:color w:val="0000FF"/>
                <w:spacing w:val="-20"/>
                <w:sz w:val="21"/>
                <w:szCs w:val="21"/>
              </w:rPr>
              <w:t>年</w:t>
            </w:r>
            <w:r w:rsidRPr="00E67E1C">
              <w:rPr>
                <w:rFonts w:ascii="標楷體" w:hAnsi="標楷體"/>
                <w:b/>
                <w:color w:val="0000FF"/>
                <w:spacing w:val="-20"/>
                <w:sz w:val="21"/>
                <w:szCs w:val="21"/>
              </w:rPr>
              <w:t>9</w:t>
            </w:r>
            <w:r w:rsidRPr="00E67E1C">
              <w:rPr>
                <w:rFonts w:ascii="標楷體" w:hAnsi="標楷體" w:hint="eastAsia"/>
                <w:b/>
                <w:color w:val="0000FF"/>
                <w:spacing w:val="-20"/>
                <w:sz w:val="21"/>
                <w:szCs w:val="21"/>
              </w:rPr>
              <w:t>月</w:t>
            </w:r>
            <w:r w:rsidRPr="00E67E1C">
              <w:rPr>
                <w:rFonts w:ascii="標楷體" w:hAnsi="標楷體"/>
                <w:b/>
                <w:color w:val="0000FF"/>
                <w:spacing w:val="-20"/>
                <w:sz w:val="21"/>
                <w:szCs w:val="21"/>
              </w:rPr>
              <w:t>2</w:t>
            </w:r>
            <w:r w:rsidRPr="00E67E1C">
              <w:rPr>
                <w:rFonts w:ascii="標楷體" w:hAnsi="標楷體"/>
                <w:b/>
                <w:color w:val="0000FF"/>
                <w:spacing w:val="-16"/>
                <w:sz w:val="21"/>
                <w:szCs w:val="21"/>
              </w:rPr>
              <w:t>6</w:t>
            </w:r>
            <w:r w:rsidRPr="00E67E1C">
              <w:rPr>
                <w:rFonts w:ascii="標楷體" w:hAnsi="標楷體" w:hint="eastAsia"/>
                <w:b/>
                <w:color w:val="0000FF"/>
                <w:spacing w:val="-16"/>
                <w:sz w:val="21"/>
                <w:szCs w:val="21"/>
              </w:rPr>
              <w:t>日調陞</w:t>
            </w:r>
            <w:r>
              <w:rPr>
                <w:rFonts w:ascii="標楷體" w:hAnsi="標楷體" w:hint="eastAsia"/>
                <w:b/>
                <w:color w:val="0000FF"/>
                <w:spacing w:val="-16"/>
                <w:sz w:val="21"/>
                <w:szCs w:val="21"/>
              </w:rPr>
              <w:t>國際事務處秘書</w:t>
            </w:r>
            <w:r>
              <w:rPr>
                <w:rFonts w:ascii="標楷體" w:hAnsi="標楷體"/>
                <w:b/>
                <w:color w:val="0000FF"/>
                <w:spacing w:val="-16"/>
                <w:sz w:val="21"/>
                <w:szCs w:val="21"/>
              </w:rPr>
              <w:t>)</w:t>
            </w:r>
          </w:p>
        </w:tc>
        <w:tc>
          <w:tcPr>
            <w:tcW w:w="926" w:type="dxa"/>
            <w:tcBorders>
              <w:top w:val="double" w:sz="4" w:space="0" w:color="auto"/>
            </w:tcBorders>
          </w:tcPr>
          <w:p w:rsidR="00CE6D12" w:rsidRPr="0045647D" w:rsidRDefault="00CE6D12" w:rsidP="00252246">
            <w:pPr>
              <w:ind w:leftChars="-26" w:left="-50" w:hangingChars="5" w:hanging="12"/>
              <w:jc w:val="both"/>
              <w:rPr>
                <w:rFonts w:ascii="標楷體"/>
                <w:b/>
                <w:color w:val="000000"/>
                <w:szCs w:val="24"/>
              </w:rPr>
            </w:pPr>
            <w:r>
              <w:rPr>
                <w:rFonts w:ascii="標楷體" w:hAnsi="標楷體" w:hint="eastAsia"/>
                <w:b/>
                <w:szCs w:val="24"/>
              </w:rPr>
              <w:t>秘書</w:t>
            </w:r>
          </w:p>
        </w:tc>
        <w:tc>
          <w:tcPr>
            <w:tcW w:w="966" w:type="dxa"/>
            <w:tcBorders>
              <w:top w:val="double" w:sz="4" w:space="0" w:color="auto"/>
            </w:tcBorders>
          </w:tcPr>
          <w:p w:rsidR="00CE6D12" w:rsidRPr="0045647D" w:rsidRDefault="00CE6D12" w:rsidP="00252246">
            <w:pPr>
              <w:ind w:leftChars="-30" w:left="-72"/>
              <w:jc w:val="both"/>
              <w:rPr>
                <w:rFonts w:ascii="標楷體"/>
                <w:b/>
                <w:color w:val="000000"/>
                <w:szCs w:val="24"/>
              </w:rPr>
            </w:pPr>
            <w:r w:rsidRPr="0045647D">
              <w:rPr>
                <w:rFonts w:ascii="標楷體" w:hAnsi="標楷體" w:hint="eastAsia"/>
                <w:b/>
                <w:szCs w:val="24"/>
              </w:rPr>
              <w:t>盧靜瑜</w:t>
            </w:r>
          </w:p>
        </w:tc>
        <w:tc>
          <w:tcPr>
            <w:tcW w:w="3423" w:type="dxa"/>
            <w:tcBorders>
              <w:top w:val="double" w:sz="4" w:space="0" w:color="auto"/>
            </w:tcBorders>
          </w:tcPr>
          <w:p w:rsidR="00CE6D12" w:rsidRPr="00406425" w:rsidRDefault="00CE6D12" w:rsidP="00252246">
            <w:pPr>
              <w:snapToGrid w:val="0"/>
              <w:spacing w:line="240" w:lineRule="atLeast"/>
              <w:ind w:left="-69"/>
              <w:rPr>
                <w:rFonts w:ascii="標楷體"/>
                <w:b/>
                <w:color w:val="000000"/>
                <w:sz w:val="22"/>
              </w:rPr>
            </w:pPr>
            <w:r w:rsidRPr="00406425">
              <w:rPr>
                <w:rFonts w:ascii="標楷體" w:hAnsi="標楷體" w:hint="eastAsia"/>
                <w:b/>
                <w:color w:val="000000"/>
              </w:rPr>
              <w:t>自</w:t>
            </w:r>
            <w:r w:rsidRPr="00406425">
              <w:rPr>
                <w:rFonts w:ascii="標楷體" w:hAnsi="標楷體"/>
                <w:b/>
                <w:color w:val="000000"/>
                <w:sz w:val="22"/>
              </w:rPr>
              <w:t>102</w:t>
            </w:r>
            <w:r w:rsidRPr="00406425">
              <w:rPr>
                <w:rFonts w:ascii="標楷體" w:hAnsi="標楷體" w:hint="eastAsia"/>
                <w:b/>
                <w:color w:val="000000"/>
                <w:sz w:val="22"/>
              </w:rPr>
              <w:t>年</w:t>
            </w:r>
            <w:r w:rsidRPr="00406425">
              <w:rPr>
                <w:rFonts w:ascii="標楷體" w:hAnsi="標楷體"/>
                <w:b/>
                <w:color w:val="000000"/>
                <w:sz w:val="22"/>
              </w:rPr>
              <w:t>7</w:t>
            </w:r>
            <w:r w:rsidRPr="00406425">
              <w:rPr>
                <w:rFonts w:ascii="標楷體" w:hAnsi="標楷體" w:hint="eastAsia"/>
                <w:b/>
                <w:color w:val="000000"/>
                <w:sz w:val="22"/>
              </w:rPr>
              <w:t>月</w:t>
            </w:r>
            <w:r w:rsidRPr="00406425">
              <w:rPr>
                <w:rFonts w:ascii="標楷體" w:hAnsi="標楷體"/>
                <w:b/>
                <w:color w:val="000000"/>
                <w:sz w:val="22"/>
              </w:rPr>
              <w:t>29</w:t>
            </w:r>
            <w:r w:rsidRPr="00406425">
              <w:rPr>
                <w:rFonts w:ascii="標楷體" w:hAnsi="標楷體" w:hint="eastAsia"/>
                <w:b/>
                <w:color w:val="000000"/>
                <w:sz w:val="22"/>
              </w:rPr>
              <w:t>日起至</w:t>
            </w:r>
            <w:r w:rsidRPr="00406425">
              <w:rPr>
                <w:rFonts w:ascii="標楷體" w:hAnsi="標楷體"/>
                <w:b/>
                <w:color w:val="000000"/>
                <w:sz w:val="22"/>
              </w:rPr>
              <w:t>102</w:t>
            </w:r>
            <w:r w:rsidRPr="00406425">
              <w:rPr>
                <w:rFonts w:ascii="標楷體" w:hAnsi="標楷體" w:hint="eastAsia"/>
                <w:b/>
                <w:color w:val="000000"/>
                <w:sz w:val="22"/>
              </w:rPr>
              <w:t>年</w:t>
            </w:r>
            <w:r w:rsidRPr="00406425">
              <w:rPr>
                <w:rFonts w:ascii="標楷體" w:hAnsi="標楷體"/>
                <w:b/>
                <w:color w:val="000000"/>
                <w:sz w:val="22"/>
              </w:rPr>
              <w:t>8</w:t>
            </w:r>
            <w:r w:rsidRPr="00406425">
              <w:rPr>
                <w:rFonts w:ascii="標楷體" w:hAnsi="標楷體" w:hint="eastAsia"/>
                <w:b/>
                <w:color w:val="000000"/>
                <w:sz w:val="22"/>
              </w:rPr>
              <w:t>月</w:t>
            </w:r>
            <w:r w:rsidRPr="00406425">
              <w:rPr>
                <w:rFonts w:ascii="標楷體" w:hAnsi="標楷體"/>
                <w:b/>
                <w:color w:val="000000"/>
                <w:sz w:val="22"/>
              </w:rPr>
              <w:t>30</w:t>
            </w:r>
            <w:r w:rsidRPr="00406425">
              <w:rPr>
                <w:rFonts w:ascii="標楷體" w:hAnsi="標楷體" w:hint="eastAsia"/>
                <w:b/>
                <w:color w:val="000000"/>
                <w:sz w:val="22"/>
              </w:rPr>
              <w:t>日止，代理其前服務單位</w:t>
            </w:r>
            <w:r w:rsidRPr="00406425">
              <w:rPr>
                <w:rFonts w:ascii="標楷體" w:hAnsi="標楷體"/>
                <w:b/>
                <w:color w:val="000000"/>
                <w:sz w:val="22"/>
              </w:rPr>
              <w:t>(</w:t>
            </w:r>
            <w:r w:rsidRPr="00406425">
              <w:rPr>
                <w:rFonts w:ascii="標楷體" w:hAnsi="標楷體" w:hint="eastAsia"/>
                <w:b/>
                <w:color w:val="000000"/>
                <w:sz w:val="22"/>
              </w:rPr>
              <w:t>教務處招生組</w:t>
            </w:r>
            <w:r w:rsidRPr="00406425">
              <w:rPr>
                <w:rFonts w:ascii="標楷體" w:hAnsi="標楷體"/>
                <w:b/>
                <w:color w:val="000000"/>
                <w:sz w:val="22"/>
              </w:rPr>
              <w:t>)</w:t>
            </w:r>
            <w:r w:rsidRPr="00406425">
              <w:rPr>
                <w:rFonts w:ascii="標楷體" w:hAnsi="標楷體" w:hint="eastAsia"/>
                <w:b/>
                <w:color w:val="000000"/>
                <w:sz w:val="22"/>
              </w:rPr>
              <w:t>同仁參加委任升薦任官等訓練期間之業務，工作認真負責。</w:t>
            </w:r>
          </w:p>
        </w:tc>
        <w:tc>
          <w:tcPr>
            <w:tcW w:w="1036" w:type="dxa"/>
            <w:tcBorders>
              <w:top w:val="double" w:sz="4" w:space="0" w:color="auto"/>
            </w:tcBorders>
          </w:tcPr>
          <w:p w:rsidR="00CE6D12" w:rsidRPr="001D48D3" w:rsidRDefault="00CE6D12" w:rsidP="00252246">
            <w:pPr>
              <w:ind w:leftChars="-64" w:left="-65" w:hangingChars="37" w:hanging="89"/>
              <w:rPr>
                <w:rFonts w:ascii="標楷體"/>
                <w:b/>
                <w:color w:val="000000"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嘉獎一次</w:t>
            </w:r>
          </w:p>
        </w:tc>
        <w:tc>
          <w:tcPr>
            <w:tcW w:w="980" w:type="dxa"/>
            <w:tcBorders>
              <w:top w:val="double" w:sz="4" w:space="0" w:color="auto"/>
            </w:tcBorders>
          </w:tcPr>
          <w:p w:rsidR="00CE6D12" w:rsidRDefault="00CE6D12" w:rsidP="00252246">
            <w:pPr>
              <w:spacing w:line="240" w:lineRule="exact"/>
              <w:ind w:leftChars="-50" w:left="-109" w:hangingChars="6" w:hanging="11"/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</w:pPr>
            <w:r>
              <w:rPr>
                <w:rFonts w:ascii="標楷體" w:hint="eastAsia"/>
                <w:b/>
                <w:color w:val="000000"/>
                <w:spacing w:val="-14"/>
                <w:sz w:val="21"/>
                <w:szCs w:val="21"/>
              </w:rPr>
              <w:t>三</w:t>
            </w:r>
            <w:r w:rsidRPr="008A5DB7">
              <w:rPr>
                <w:rFonts w:ascii="標楷體" w:hint="eastAsia"/>
                <w:b/>
                <w:color w:val="000000"/>
                <w:spacing w:val="-14"/>
                <w:sz w:val="21"/>
                <w:szCs w:val="21"/>
              </w:rPr>
              <w:t>之</w:t>
            </w:r>
            <w:r w:rsidRPr="008A5DB7"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  <w:t>(</w:t>
            </w:r>
            <w:r>
              <w:rPr>
                <w:rFonts w:ascii="標楷體" w:hint="eastAsia"/>
                <w:b/>
                <w:color w:val="000000"/>
                <w:spacing w:val="-14"/>
                <w:sz w:val="21"/>
                <w:szCs w:val="21"/>
              </w:rPr>
              <w:t>五</w:t>
            </w:r>
            <w:r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  <w:t xml:space="preserve">) </w:t>
            </w:r>
            <w:r>
              <w:rPr>
                <w:rFonts w:ascii="標楷體" w:hint="eastAsia"/>
                <w:b/>
                <w:color w:val="000000"/>
                <w:spacing w:val="-14"/>
                <w:sz w:val="21"/>
                <w:szCs w:val="21"/>
              </w:rPr>
              <w:t>之</w:t>
            </w:r>
            <w:r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  <w:t>1</w:t>
            </w:r>
          </w:p>
          <w:p w:rsidR="00CE6D12" w:rsidRDefault="00CE6D12" w:rsidP="00252246">
            <w:pPr>
              <w:spacing w:line="240" w:lineRule="exact"/>
              <w:ind w:leftChars="-50" w:left="-109" w:hangingChars="6" w:hanging="11"/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</w:pPr>
          </w:p>
          <w:p w:rsidR="00CE6D12" w:rsidRPr="008A5DB7" w:rsidRDefault="00CE6D12" w:rsidP="00054858">
            <w:pPr>
              <w:spacing w:line="240" w:lineRule="exact"/>
              <w:ind w:leftChars="-50" w:left="-109" w:hangingChars="6" w:hanging="11"/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double" w:sz="4" w:space="0" w:color="auto"/>
            </w:tcBorders>
          </w:tcPr>
          <w:p w:rsidR="00CE6D12" w:rsidRPr="001D48D3" w:rsidRDefault="00CE6D12" w:rsidP="00252246">
            <w:pPr>
              <w:ind w:leftChars="-64" w:left="-65" w:hangingChars="37" w:hanging="89"/>
              <w:rPr>
                <w:rFonts w:ascii="標楷體"/>
                <w:b/>
                <w:color w:val="000000"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嘉獎一次</w:t>
            </w:r>
          </w:p>
        </w:tc>
      </w:tr>
      <w:tr w:rsidR="00CE6D12" w:rsidRPr="00C93C99" w:rsidTr="00252246">
        <w:tc>
          <w:tcPr>
            <w:tcW w:w="960" w:type="dxa"/>
            <w:gridSpan w:val="2"/>
            <w:tcBorders>
              <w:top w:val="double" w:sz="4" w:space="0" w:color="auto"/>
            </w:tcBorders>
          </w:tcPr>
          <w:p w:rsidR="00CE6D12" w:rsidRDefault="00CE6D12" w:rsidP="00252246">
            <w:pPr>
              <w:ind w:leftChars="-27" w:left="-65"/>
              <w:jc w:val="both"/>
              <w:rPr>
                <w:rFonts w:ascii="標楷體"/>
                <w:color w:val="000000"/>
                <w:sz w:val="28"/>
                <w:szCs w:val="28"/>
              </w:rPr>
            </w:pPr>
            <w:r>
              <w:rPr>
                <w:rFonts w:ascii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double" w:sz="4" w:space="0" w:color="auto"/>
            </w:tcBorders>
          </w:tcPr>
          <w:p w:rsidR="00CE6D12" w:rsidRPr="0023086A" w:rsidRDefault="00CE6D12" w:rsidP="00252246">
            <w:pPr>
              <w:ind w:leftChars="-30" w:left="-72"/>
              <w:jc w:val="both"/>
              <w:rPr>
                <w:rFonts w:ascii="標楷體"/>
                <w:b/>
                <w:spacing w:val="-20"/>
                <w:szCs w:val="24"/>
              </w:rPr>
            </w:pPr>
            <w:r w:rsidRPr="0023086A">
              <w:rPr>
                <w:rFonts w:ascii="標楷體" w:hAnsi="標楷體" w:hint="eastAsia"/>
                <w:b/>
                <w:spacing w:val="-20"/>
                <w:szCs w:val="24"/>
              </w:rPr>
              <w:t>食品暨應用生物科技學系</w:t>
            </w:r>
          </w:p>
        </w:tc>
        <w:tc>
          <w:tcPr>
            <w:tcW w:w="926" w:type="dxa"/>
            <w:tcBorders>
              <w:top w:val="double" w:sz="4" w:space="0" w:color="auto"/>
            </w:tcBorders>
          </w:tcPr>
          <w:p w:rsidR="00CE6D12" w:rsidRPr="0023086A" w:rsidRDefault="00CE6D12" w:rsidP="00252246">
            <w:pPr>
              <w:ind w:leftChars="-26" w:left="-50" w:hangingChars="5" w:hanging="12"/>
              <w:jc w:val="both"/>
              <w:rPr>
                <w:rFonts w:ascii="標楷體"/>
                <w:b/>
                <w:szCs w:val="24"/>
              </w:rPr>
            </w:pPr>
            <w:r w:rsidRPr="0023086A">
              <w:rPr>
                <w:rFonts w:ascii="標楷體" w:hAnsi="標楷體" w:hint="eastAsia"/>
                <w:b/>
                <w:szCs w:val="24"/>
              </w:rPr>
              <w:t>技士</w:t>
            </w:r>
          </w:p>
        </w:tc>
        <w:tc>
          <w:tcPr>
            <w:tcW w:w="966" w:type="dxa"/>
            <w:tcBorders>
              <w:top w:val="double" w:sz="4" w:space="0" w:color="auto"/>
            </w:tcBorders>
          </w:tcPr>
          <w:p w:rsidR="00CE6D12" w:rsidRPr="0023086A" w:rsidRDefault="00CE6D12" w:rsidP="00252246">
            <w:pPr>
              <w:ind w:leftChars="-30" w:left="-72"/>
              <w:jc w:val="both"/>
              <w:rPr>
                <w:rFonts w:ascii="標楷體"/>
                <w:b/>
                <w:szCs w:val="24"/>
              </w:rPr>
            </w:pPr>
            <w:r w:rsidRPr="0023086A">
              <w:rPr>
                <w:rFonts w:ascii="標楷體" w:hAnsi="標楷體" w:hint="eastAsia"/>
                <w:b/>
                <w:szCs w:val="24"/>
              </w:rPr>
              <w:t>鍾翊嫻</w:t>
            </w:r>
          </w:p>
        </w:tc>
        <w:tc>
          <w:tcPr>
            <w:tcW w:w="3423" w:type="dxa"/>
            <w:tcBorders>
              <w:top w:val="double" w:sz="4" w:space="0" w:color="auto"/>
            </w:tcBorders>
          </w:tcPr>
          <w:p w:rsidR="00CE6D12" w:rsidRPr="00B04A53" w:rsidRDefault="00CE6D12" w:rsidP="00252246">
            <w:pPr>
              <w:snapToGrid w:val="0"/>
              <w:spacing w:line="240" w:lineRule="atLeast"/>
              <w:rPr>
                <w:rFonts w:ascii="標楷體"/>
                <w:b/>
                <w:sz w:val="22"/>
              </w:rPr>
            </w:pPr>
            <w:r w:rsidRPr="00B04A53">
              <w:rPr>
                <w:rFonts w:ascii="標楷體" w:hAnsi="標楷體"/>
                <w:b/>
                <w:sz w:val="22"/>
              </w:rPr>
              <w:t>102</w:t>
            </w:r>
            <w:r w:rsidRPr="00B04A53">
              <w:rPr>
                <w:rFonts w:ascii="標楷體" w:hAnsi="標楷體" w:hint="eastAsia"/>
                <w:b/>
                <w:sz w:val="22"/>
              </w:rPr>
              <w:t>學年度新生入學，負責四個班別（學士班、碩士班、碩專班、博士班）新生手冊編製；大學部新生家長座談會報名事宜，認真負責，圓滿完成工作。</w:t>
            </w:r>
          </w:p>
        </w:tc>
        <w:tc>
          <w:tcPr>
            <w:tcW w:w="1036" w:type="dxa"/>
            <w:tcBorders>
              <w:top w:val="double" w:sz="4" w:space="0" w:color="auto"/>
            </w:tcBorders>
          </w:tcPr>
          <w:p w:rsidR="00CE6D12" w:rsidRPr="001D48D3" w:rsidRDefault="00CE6D12" w:rsidP="00252246">
            <w:pPr>
              <w:ind w:leftChars="-64" w:left="-65" w:hangingChars="37" w:hanging="89"/>
              <w:rPr>
                <w:rFonts w:ascii="標楷體"/>
                <w:b/>
                <w:color w:val="000000"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嘉獎一次</w:t>
            </w:r>
          </w:p>
        </w:tc>
        <w:tc>
          <w:tcPr>
            <w:tcW w:w="980" w:type="dxa"/>
            <w:tcBorders>
              <w:top w:val="double" w:sz="4" w:space="0" w:color="auto"/>
            </w:tcBorders>
          </w:tcPr>
          <w:p w:rsidR="00CE6D12" w:rsidRDefault="00CE6D12" w:rsidP="00252246">
            <w:pPr>
              <w:spacing w:line="240" w:lineRule="exact"/>
              <w:ind w:leftChars="-50" w:left="-109" w:hangingChars="6" w:hanging="11"/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</w:pPr>
            <w:r>
              <w:rPr>
                <w:rFonts w:ascii="標楷體" w:hint="eastAsia"/>
                <w:b/>
                <w:color w:val="000000"/>
                <w:spacing w:val="-14"/>
                <w:sz w:val="21"/>
                <w:szCs w:val="21"/>
              </w:rPr>
              <w:t>三</w:t>
            </w:r>
            <w:r w:rsidRPr="008A5DB7">
              <w:rPr>
                <w:rFonts w:ascii="標楷體" w:hint="eastAsia"/>
                <w:b/>
                <w:color w:val="000000"/>
                <w:spacing w:val="-14"/>
                <w:sz w:val="21"/>
                <w:szCs w:val="21"/>
              </w:rPr>
              <w:t>之</w:t>
            </w:r>
            <w:r w:rsidRPr="008A5DB7"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  <w:t>(</w:t>
            </w:r>
            <w:r>
              <w:rPr>
                <w:rFonts w:ascii="標楷體" w:hint="eastAsia"/>
                <w:b/>
                <w:color w:val="000000"/>
                <w:spacing w:val="-14"/>
                <w:sz w:val="21"/>
                <w:szCs w:val="21"/>
              </w:rPr>
              <w:t>四</w:t>
            </w:r>
            <w:r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  <w:t xml:space="preserve">) </w:t>
            </w:r>
          </w:p>
          <w:p w:rsidR="00CE6D12" w:rsidRDefault="00CE6D12" w:rsidP="00252246">
            <w:pPr>
              <w:spacing w:line="240" w:lineRule="exact"/>
              <w:ind w:leftChars="-50" w:left="-109" w:hangingChars="6" w:hanging="11"/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</w:pPr>
          </w:p>
          <w:p w:rsidR="00CE6D12" w:rsidRPr="008A5DB7" w:rsidRDefault="00CE6D12" w:rsidP="00054858">
            <w:pPr>
              <w:spacing w:line="240" w:lineRule="exact"/>
              <w:ind w:leftChars="-50" w:left="-109" w:hangingChars="6" w:hanging="11"/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double" w:sz="4" w:space="0" w:color="auto"/>
            </w:tcBorders>
          </w:tcPr>
          <w:p w:rsidR="00CE6D12" w:rsidRPr="001D48D3" w:rsidRDefault="00CE6D12" w:rsidP="00D135B8">
            <w:pPr>
              <w:snapToGrid w:val="0"/>
              <w:spacing w:line="240" w:lineRule="exact"/>
              <w:ind w:leftChars="-49" w:left="-118" w:rightChars="-42" w:right="-101"/>
              <w:rPr>
                <w:rFonts w:ascii="標楷體"/>
                <w:b/>
                <w:color w:val="000000"/>
                <w:szCs w:val="24"/>
              </w:rPr>
            </w:pPr>
            <w:r>
              <w:rPr>
                <w:rFonts w:ascii="標楷體" w:hint="eastAsia"/>
                <w:b/>
                <w:color w:val="000000"/>
                <w:szCs w:val="24"/>
              </w:rPr>
              <w:t>列入年終考績參考</w:t>
            </w:r>
            <w:r w:rsidRPr="00D135B8">
              <w:rPr>
                <w:rFonts w:ascii="標楷體"/>
                <w:b/>
                <w:color w:val="000000"/>
                <w:spacing w:val="-12"/>
                <w:sz w:val="22"/>
              </w:rPr>
              <w:t>(</w:t>
            </w:r>
            <w:r w:rsidRPr="00D135B8">
              <w:rPr>
                <w:rFonts w:ascii="標楷體" w:hint="eastAsia"/>
                <w:b/>
                <w:color w:val="000000"/>
                <w:spacing w:val="-12"/>
                <w:sz w:val="22"/>
              </w:rPr>
              <w:t>類此事由應列入例行性本職工作，如有創新簡化或特殊貢獻，再提敘獎</w:t>
            </w:r>
            <w:r w:rsidRPr="00D135B8">
              <w:rPr>
                <w:rFonts w:ascii="標楷體"/>
                <w:b/>
                <w:color w:val="000000"/>
                <w:spacing w:val="-12"/>
                <w:sz w:val="22"/>
              </w:rPr>
              <w:t>)</w:t>
            </w:r>
          </w:p>
        </w:tc>
      </w:tr>
      <w:tr w:rsidR="00CE6D12" w:rsidRPr="00C93C99" w:rsidTr="00252246">
        <w:tc>
          <w:tcPr>
            <w:tcW w:w="960" w:type="dxa"/>
            <w:gridSpan w:val="2"/>
            <w:tcBorders>
              <w:top w:val="double" w:sz="4" w:space="0" w:color="auto"/>
            </w:tcBorders>
          </w:tcPr>
          <w:p w:rsidR="00CE6D12" w:rsidRDefault="00CE6D12" w:rsidP="00252246">
            <w:pPr>
              <w:ind w:leftChars="-27" w:left="-65"/>
              <w:jc w:val="both"/>
              <w:rPr>
                <w:rFonts w:ascii="標楷體"/>
                <w:color w:val="000000"/>
                <w:sz w:val="28"/>
                <w:szCs w:val="28"/>
              </w:rPr>
            </w:pPr>
            <w:r>
              <w:rPr>
                <w:rFonts w:ascii="標楷體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449" w:type="dxa"/>
            <w:tcBorders>
              <w:top w:val="double" w:sz="4" w:space="0" w:color="auto"/>
            </w:tcBorders>
          </w:tcPr>
          <w:p w:rsidR="00CE6D12" w:rsidRPr="0023086A" w:rsidRDefault="00CE6D12" w:rsidP="00252246">
            <w:pPr>
              <w:ind w:leftChars="-30" w:left="-72"/>
              <w:jc w:val="both"/>
              <w:rPr>
                <w:rFonts w:ascii="標楷體"/>
                <w:b/>
                <w:spacing w:val="-20"/>
                <w:szCs w:val="24"/>
              </w:rPr>
            </w:pPr>
            <w:r>
              <w:rPr>
                <w:rFonts w:ascii="標楷體" w:hAnsi="標楷體" w:hint="eastAsia"/>
                <w:b/>
                <w:spacing w:val="-20"/>
                <w:szCs w:val="24"/>
              </w:rPr>
              <w:t>園藝試驗場</w:t>
            </w:r>
          </w:p>
        </w:tc>
        <w:tc>
          <w:tcPr>
            <w:tcW w:w="926" w:type="dxa"/>
            <w:tcBorders>
              <w:top w:val="double" w:sz="4" w:space="0" w:color="auto"/>
            </w:tcBorders>
          </w:tcPr>
          <w:p w:rsidR="00CE6D12" w:rsidRPr="0023086A" w:rsidRDefault="00CE6D12" w:rsidP="00252246">
            <w:pPr>
              <w:ind w:leftChars="-26" w:left="-50" w:hangingChars="5" w:hanging="12"/>
              <w:jc w:val="both"/>
              <w:rPr>
                <w:rFonts w:ascii="標楷體"/>
                <w:b/>
                <w:szCs w:val="24"/>
              </w:rPr>
            </w:pPr>
            <w:r>
              <w:rPr>
                <w:rFonts w:ascii="標楷體" w:hAnsi="標楷體" w:hint="eastAsia"/>
                <w:b/>
                <w:szCs w:val="24"/>
              </w:rPr>
              <w:t>技正</w:t>
            </w:r>
          </w:p>
        </w:tc>
        <w:tc>
          <w:tcPr>
            <w:tcW w:w="966" w:type="dxa"/>
            <w:tcBorders>
              <w:top w:val="double" w:sz="4" w:space="0" w:color="auto"/>
            </w:tcBorders>
          </w:tcPr>
          <w:p w:rsidR="00CE6D12" w:rsidRPr="0023086A" w:rsidRDefault="00CE6D12" w:rsidP="00252246">
            <w:pPr>
              <w:ind w:leftChars="-30" w:left="-72"/>
              <w:jc w:val="both"/>
              <w:rPr>
                <w:rFonts w:ascii="標楷體"/>
                <w:b/>
                <w:szCs w:val="24"/>
              </w:rPr>
            </w:pPr>
            <w:r>
              <w:rPr>
                <w:rFonts w:ascii="標楷體" w:hAnsi="標楷體" w:hint="eastAsia"/>
                <w:b/>
                <w:szCs w:val="24"/>
              </w:rPr>
              <w:t>楊宗獻</w:t>
            </w:r>
          </w:p>
        </w:tc>
        <w:tc>
          <w:tcPr>
            <w:tcW w:w="3423" w:type="dxa"/>
            <w:tcBorders>
              <w:top w:val="double" w:sz="4" w:space="0" w:color="auto"/>
            </w:tcBorders>
          </w:tcPr>
          <w:p w:rsidR="00CE6D12" w:rsidRPr="009A6356" w:rsidRDefault="00CE6D12" w:rsidP="00252246">
            <w:pPr>
              <w:snapToGrid w:val="0"/>
              <w:spacing w:line="240" w:lineRule="atLeast"/>
              <w:ind w:left="240" w:hangingChars="100" w:hanging="240"/>
              <w:rPr>
                <w:rFonts w:ascii="標楷體"/>
                <w:b/>
                <w:color w:val="000000"/>
                <w:szCs w:val="24"/>
              </w:rPr>
            </w:pPr>
            <w:r>
              <w:rPr>
                <w:rFonts w:ascii="標楷體" w:hAnsi="標楷體"/>
                <w:b/>
                <w:szCs w:val="24"/>
              </w:rPr>
              <w:t>1.</w:t>
            </w:r>
            <w:r>
              <w:rPr>
                <w:rFonts w:ascii="標楷體" w:hAnsi="標楷體" w:hint="eastAsia"/>
                <w:b/>
                <w:szCs w:val="24"/>
              </w:rPr>
              <w:t>協助園藝系暑期「園場操作」實習課程，在本場高冷地進行期間，準備實習材料、操作說明及學生食宿安全等方面、盡心盡力，使實習課程圓滿</w:t>
            </w:r>
            <w:r w:rsidRPr="009A6356">
              <w:rPr>
                <w:rFonts w:ascii="標楷體" w:hAnsi="標楷體" w:hint="eastAsia"/>
                <w:b/>
                <w:color w:val="000000"/>
                <w:szCs w:val="24"/>
              </w:rPr>
              <w:t>完成。</w:t>
            </w:r>
          </w:p>
          <w:p w:rsidR="00CE6D12" w:rsidRPr="009A6356" w:rsidRDefault="00CE6D12" w:rsidP="009A6356">
            <w:pPr>
              <w:snapToGrid w:val="0"/>
              <w:spacing w:line="240" w:lineRule="atLeast"/>
              <w:ind w:left="240" w:hangingChars="100" w:hanging="240"/>
              <w:rPr>
                <w:rFonts w:ascii="標楷體"/>
                <w:b/>
                <w:color w:val="000000"/>
                <w:sz w:val="22"/>
              </w:rPr>
            </w:pPr>
            <w:r w:rsidRPr="009A6356">
              <w:rPr>
                <w:rFonts w:ascii="標楷體" w:hAnsi="標楷體"/>
                <w:b/>
                <w:color w:val="000000"/>
                <w:szCs w:val="24"/>
              </w:rPr>
              <w:t>2.</w:t>
            </w:r>
            <w:r w:rsidRPr="009A6356">
              <w:rPr>
                <w:rFonts w:ascii="標楷體" w:hint="eastAsia"/>
                <w:b/>
                <w:color w:val="000000"/>
                <w:spacing w:val="-20"/>
                <w:sz w:val="22"/>
              </w:rPr>
              <w:t>自</w:t>
            </w:r>
            <w:r w:rsidRPr="009A6356">
              <w:rPr>
                <w:rFonts w:ascii="標楷體"/>
                <w:b/>
                <w:color w:val="000000"/>
                <w:spacing w:val="-20"/>
                <w:sz w:val="22"/>
              </w:rPr>
              <w:t>102</w:t>
            </w:r>
            <w:r w:rsidRPr="009A6356">
              <w:rPr>
                <w:rFonts w:ascii="標楷體" w:hint="eastAsia"/>
                <w:b/>
                <w:color w:val="000000"/>
                <w:spacing w:val="-20"/>
                <w:sz w:val="22"/>
              </w:rPr>
              <w:t>年</w:t>
            </w:r>
            <w:r w:rsidRPr="009A6356">
              <w:rPr>
                <w:rFonts w:ascii="標楷體"/>
                <w:b/>
                <w:color w:val="000000"/>
                <w:spacing w:val="-20"/>
                <w:sz w:val="22"/>
              </w:rPr>
              <w:t>7</w:t>
            </w:r>
            <w:r w:rsidRPr="009A6356">
              <w:rPr>
                <w:rFonts w:ascii="標楷體" w:hint="eastAsia"/>
                <w:b/>
                <w:color w:val="000000"/>
                <w:spacing w:val="-20"/>
                <w:sz w:val="22"/>
              </w:rPr>
              <w:t>月</w:t>
            </w:r>
            <w:r w:rsidRPr="009A6356">
              <w:rPr>
                <w:rFonts w:ascii="標楷體"/>
                <w:b/>
                <w:color w:val="000000"/>
                <w:spacing w:val="-20"/>
                <w:sz w:val="22"/>
              </w:rPr>
              <w:t>2</w:t>
            </w:r>
            <w:r w:rsidRPr="009A6356">
              <w:rPr>
                <w:rFonts w:ascii="標楷體" w:hint="eastAsia"/>
                <w:b/>
                <w:color w:val="000000"/>
                <w:spacing w:val="-20"/>
                <w:sz w:val="22"/>
              </w:rPr>
              <w:t>日起至</w:t>
            </w:r>
            <w:r w:rsidRPr="009A6356">
              <w:rPr>
                <w:rFonts w:ascii="標楷體"/>
                <w:b/>
                <w:color w:val="000000"/>
                <w:spacing w:val="-20"/>
                <w:sz w:val="22"/>
              </w:rPr>
              <w:t>102</w:t>
            </w:r>
            <w:r w:rsidRPr="009A6356">
              <w:rPr>
                <w:rFonts w:ascii="標楷體" w:hint="eastAsia"/>
                <w:b/>
                <w:color w:val="000000"/>
                <w:spacing w:val="-20"/>
                <w:sz w:val="22"/>
              </w:rPr>
              <w:t>年</w:t>
            </w:r>
            <w:r w:rsidRPr="009A6356">
              <w:rPr>
                <w:rFonts w:ascii="標楷體"/>
                <w:b/>
                <w:color w:val="000000"/>
                <w:spacing w:val="-20"/>
                <w:sz w:val="22"/>
              </w:rPr>
              <w:t>7</w:t>
            </w:r>
            <w:r w:rsidRPr="009A6356">
              <w:rPr>
                <w:rFonts w:ascii="標楷體" w:hint="eastAsia"/>
                <w:b/>
                <w:color w:val="000000"/>
                <w:spacing w:val="-20"/>
                <w:sz w:val="22"/>
              </w:rPr>
              <w:t>月</w:t>
            </w:r>
            <w:r w:rsidRPr="009A6356">
              <w:rPr>
                <w:rFonts w:ascii="標楷體"/>
                <w:b/>
                <w:color w:val="000000"/>
                <w:spacing w:val="-20"/>
                <w:sz w:val="22"/>
              </w:rPr>
              <w:t>16</w:t>
            </w:r>
            <w:r w:rsidRPr="009A6356">
              <w:rPr>
                <w:rFonts w:ascii="標楷體" w:hint="eastAsia"/>
                <w:b/>
                <w:color w:val="000000"/>
                <w:spacing w:val="-20"/>
                <w:sz w:val="22"/>
              </w:rPr>
              <w:t>日止，共計</w:t>
            </w:r>
            <w:r w:rsidRPr="009A6356">
              <w:rPr>
                <w:rFonts w:ascii="標楷體" w:hAnsi="標楷體" w:hint="eastAsia"/>
                <w:b/>
                <w:color w:val="000000"/>
                <w:sz w:val="22"/>
                <w:u w:val="single"/>
              </w:rPr>
              <w:t>代理場長職務</w:t>
            </w:r>
            <w:r w:rsidRPr="009A6356">
              <w:rPr>
                <w:rFonts w:ascii="標楷體" w:hAnsi="標楷體"/>
                <w:b/>
                <w:color w:val="000000"/>
                <w:sz w:val="22"/>
                <w:u w:val="single"/>
              </w:rPr>
              <w:t>15</w:t>
            </w:r>
            <w:r w:rsidRPr="009A6356">
              <w:rPr>
                <w:rFonts w:ascii="標楷體" w:hAnsi="標楷體" w:hint="eastAsia"/>
                <w:b/>
                <w:color w:val="000000"/>
                <w:sz w:val="22"/>
                <w:u w:val="single"/>
              </w:rPr>
              <w:t>天</w:t>
            </w:r>
            <w:r w:rsidRPr="009A6356">
              <w:rPr>
                <w:rFonts w:ascii="標楷體" w:hAnsi="標楷體" w:hint="eastAsia"/>
                <w:b/>
                <w:color w:val="000000"/>
                <w:sz w:val="22"/>
              </w:rPr>
              <w:t>。</w:t>
            </w:r>
          </w:p>
          <w:p w:rsidR="00CE6D12" w:rsidRPr="0023086A" w:rsidRDefault="00CE6D12" w:rsidP="00252246">
            <w:pPr>
              <w:snapToGrid w:val="0"/>
              <w:spacing w:line="240" w:lineRule="atLeast"/>
              <w:ind w:left="240" w:hangingChars="100" w:hanging="240"/>
              <w:rPr>
                <w:rFonts w:ascii="標楷體"/>
                <w:b/>
                <w:szCs w:val="24"/>
              </w:rPr>
            </w:pPr>
            <w:r>
              <w:rPr>
                <w:rFonts w:ascii="標楷體" w:hAnsi="標楷體"/>
                <w:b/>
                <w:szCs w:val="24"/>
              </w:rPr>
              <w:t>3.102</w:t>
            </w:r>
            <w:r>
              <w:rPr>
                <w:rFonts w:ascii="標楷體" w:hAnsi="標楷體" w:hint="eastAsia"/>
                <w:b/>
                <w:szCs w:val="24"/>
              </w:rPr>
              <w:t>年</w:t>
            </w:r>
            <w:r>
              <w:rPr>
                <w:rFonts w:ascii="標楷體" w:hAnsi="標楷體"/>
                <w:b/>
                <w:szCs w:val="24"/>
              </w:rPr>
              <w:t>7</w:t>
            </w:r>
            <w:r>
              <w:rPr>
                <w:rFonts w:ascii="標楷體" w:hAnsi="標楷體" w:hint="eastAsia"/>
                <w:b/>
                <w:szCs w:val="24"/>
              </w:rPr>
              <w:t>月</w:t>
            </w:r>
            <w:r>
              <w:rPr>
                <w:rFonts w:ascii="標楷體" w:hAnsi="標楷體"/>
                <w:b/>
                <w:szCs w:val="24"/>
              </w:rPr>
              <w:t>13</w:t>
            </w:r>
            <w:r>
              <w:rPr>
                <w:rFonts w:ascii="標楷體" w:hAnsi="標楷體" w:hint="eastAsia"/>
                <w:b/>
                <w:szCs w:val="24"/>
              </w:rPr>
              <w:t>日「蘇力」颱風襲台，造成本場高冷地分場，塑膠溫室破損</w:t>
            </w:r>
            <w:r>
              <w:rPr>
                <w:rFonts w:ascii="標楷體" w:hAnsi="標楷體"/>
                <w:b/>
                <w:szCs w:val="24"/>
              </w:rPr>
              <w:t>4</w:t>
            </w:r>
            <w:r>
              <w:rPr>
                <w:rFonts w:ascii="標楷體" w:hAnsi="標楷體" w:hint="eastAsia"/>
                <w:b/>
                <w:szCs w:val="24"/>
              </w:rPr>
              <w:t>棟，樹倒路斷</w:t>
            </w:r>
            <w:r>
              <w:rPr>
                <w:rFonts w:ascii="標楷體" w:hAnsi="標楷體"/>
                <w:b/>
                <w:szCs w:val="24"/>
              </w:rPr>
              <w:t>20</w:t>
            </w:r>
            <w:r>
              <w:rPr>
                <w:rFonts w:ascii="標楷體" w:hAnsi="標楷體" w:hint="eastAsia"/>
                <w:b/>
                <w:szCs w:val="24"/>
              </w:rPr>
              <w:t>多處，楊員利用克難方式修補溫室及移樹整路，使分場損失減少及儘速恢復正常運作。</w:t>
            </w:r>
          </w:p>
        </w:tc>
        <w:tc>
          <w:tcPr>
            <w:tcW w:w="1036" w:type="dxa"/>
            <w:tcBorders>
              <w:top w:val="double" w:sz="4" w:space="0" w:color="auto"/>
            </w:tcBorders>
          </w:tcPr>
          <w:p w:rsidR="00CE6D12" w:rsidRPr="001D48D3" w:rsidRDefault="00CE6D12" w:rsidP="00252246">
            <w:pPr>
              <w:ind w:leftChars="-64" w:left="-65" w:hangingChars="37" w:hanging="89"/>
              <w:rPr>
                <w:rFonts w:ascii="標楷體"/>
                <w:b/>
                <w:szCs w:val="24"/>
              </w:rPr>
            </w:pPr>
            <w:r>
              <w:rPr>
                <w:rFonts w:ascii="標楷體" w:hAnsi="標楷體" w:hint="eastAsia"/>
                <w:b/>
                <w:szCs w:val="24"/>
              </w:rPr>
              <w:t>記功一次</w:t>
            </w:r>
          </w:p>
        </w:tc>
        <w:tc>
          <w:tcPr>
            <w:tcW w:w="980" w:type="dxa"/>
            <w:tcBorders>
              <w:top w:val="double" w:sz="4" w:space="0" w:color="auto"/>
            </w:tcBorders>
          </w:tcPr>
          <w:p w:rsidR="00CE6D12" w:rsidRDefault="00CE6D12" w:rsidP="00252246">
            <w:pPr>
              <w:spacing w:line="240" w:lineRule="exact"/>
              <w:ind w:leftChars="-50" w:left="-107" w:hangingChars="6" w:hanging="13"/>
              <w:rPr>
                <w:rFonts w:ascii="標楷體"/>
                <w:b/>
                <w:sz w:val="21"/>
                <w:szCs w:val="21"/>
              </w:rPr>
            </w:pPr>
            <w:r>
              <w:rPr>
                <w:rFonts w:ascii="標楷體" w:hAnsi="標楷體" w:hint="eastAsia"/>
                <w:b/>
                <w:sz w:val="21"/>
                <w:szCs w:val="21"/>
              </w:rPr>
              <w:t>三之</w:t>
            </w:r>
            <w:r>
              <w:rPr>
                <w:rFonts w:ascii="標楷體" w:hAnsi="標楷體"/>
                <w:b/>
                <w:sz w:val="21"/>
                <w:szCs w:val="21"/>
              </w:rPr>
              <w:t>(</w:t>
            </w:r>
            <w:r>
              <w:rPr>
                <w:rFonts w:ascii="標楷體" w:hAnsi="標楷體" w:hint="eastAsia"/>
                <w:b/>
                <w:sz w:val="21"/>
                <w:szCs w:val="21"/>
              </w:rPr>
              <w:t>五</w:t>
            </w:r>
            <w:r>
              <w:rPr>
                <w:rFonts w:ascii="標楷體" w:hAnsi="標楷體"/>
                <w:b/>
                <w:sz w:val="21"/>
                <w:szCs w:val="21"/>
              </w:rPr>
              <w:t>)</w:t>
            </w:r>
            <w:r>
              <w:rPr>
                <w:rFonts w:ascii="標楷體" w:hAnsi="標楷體" w:hint="eastAsia"/>
                <w:b/>
                <w:sz w:val="21"/>
                <w:szCs w:val="21"/>
              </w:rPr>
              <w:t>之</w:t>
            </w:r>
            <w:r>
              <w:rPr>
                <w:rFonts w:ascii="標楷體" w:hAnsi="標楷體"/>
                <w:b/>
                <w:sz w:val="21"/>
                <w:szCs w:val="21"/>
              </w:rPr>
              <w:t>1</w:t>
            </w:r>
            <w:r>
              <w:rPr>
                <w:rFonts w:ascii="標楷體" w:hAnsi="標楷體" w:hint="eastAsia"/>
                <w:b/>
                <w:sz w:val="21"/>
                <w:szCs w:val="21"/>
              </w:rPr>
              <w:t>及</w:t>
            </w:r>
            <w:r w:rsidRPr="00020D6B">
              <w:rPr>
                <w:rFonts w:ascii="標楷體" w:hAnsi="標楷體" w:hint="eastAsia"/>
                <w:b/>
                <w:sz w:val="21"/>
                <w:szCs w:val="21"/>
              </w:rPr>
              <w:t>四之</w:t>
            </w:r>
            <w:r w:rsidRPr="00020D6B">
              <w:rPr>
                <w:rFonts w:ascii="標楷體" w:hAnsi="標楷體"/>
                <w:b/>
                <w:sz w:val="21"/>
                <w:szCs w:val="21"/>
              </w:rPr>
              <w:t>(</w:t>
            </w:r>
            <w:r w:rsidRPr="00020D6B">
              <w:rPr>
                <w:rFonts w:ascii="標楷體" w:hAnsi="標楷體" w:hint="eastAsia"/>
                <w:b/>
                <w:sz w:val="21"/>
                <w:szCs w:val="21"/>
              </w:rPr>
              <w:t>八</w:t>
            </w:r>
            <w:r w:rsidRPr="00020D6B">
              <w:rPr>
                <w:rFonts w:ascii="標楷體" w:hAnsi="標楷體"/>
                <w:b/>
                <w:sz w:val="21"/>
                <w:szCs w:val="21"/>
              </w:rPr>
              <w:t>)</w:t>
            </w:r>
          </w:p>
          <w:p w:rsidR="00CE6D12" w:rsidRPr="00020D6B" w:rsidRDefault="00CE6D12" w:rsidP="00054858">
            <w:pPr>
              <w:spacing w:line="240" w:lineRule="exact"/>
              <w:ind w:leftChars="-50" w:left="-109" w:hangingChars="6" w:hanging="11"/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double" w:sz="4" w:space="0" w:color="auto"/>
            </w:tcBorders>
          </w:tcPr>
          <w:p w:rsidR="00CE6D12" w:rsidRPr="009A6356" w:rsidRDefault="00CE6D12" w:rsidP="001B1F36">
            <w:pPr>
              <w:snapToGrid w:val="0"/>
              <w:spacing w:line="240" w:lineRule="exact"/>
              <w:ind w:leftChars="-64" w:left="-73" w:hangingChars="37" w:hanging="81"/>
              <w:rPr>
                <w:rFonts w:ascii="標楷體"/>
                <w:b/>
                <w:color w:val="000000"/>
                <w:sz w:val="22"/>
              </w:rPr>
            </w:pPr>
            <w:r w:rsidRPr="009A6356">
              <w:rPr>
                <w:rFonts w:ascii="標楷體" w:hint="eastAsia"/>
                <w:b/>
                <w:color w:val="000000"/>
                <w:sz w:val="22"/>
              </w:rPr>
              <w:t>分別依</w:t>
            </w:r>
            <w:r w:rsidRPr="009A6356">
              <w:rPr>
                <w:rFonts w:ascii="標楷體"/>
                <w:b/>
                <w:color w:val="000000"/>
                <w:sz w:val="22"/>
              </w:rPr>
              <w:t>3</w:t>
            </w:r>
            <w:r w:rsidRPr="009A6356">
              <w:rPr>
                <w:rFonts w:ascii="標楷體" w:hint="eastAsia"/>
                <w:b/>
                <w:color w:val="000000"/>
                <w:sz w:val="22"/>
              </w:rPr>
              <w:t>項獎懲事由各敘</w:t>
            </w:r>
            <w:r>
              <w:rPr>
                <w:rFonts w:ascii="標楷體" w:hint="eastAsia"/>
                <w:b/>
                <w:color w:val="000000"/>
                <w:sz w:val="22"/>
              </w:rPr>
              <w:t>嘉</w:t>
            </w:r>
            <w:r w:rsidRPr="009A6356">
              <w:rPr>
                <w:rFonts w:ascii="標楷體" w:hint="eastAsia"/>
                <w:b/>
                <w:color w:val="000000"/>
                <w:sz w:val="22"/>
              </w:rPr>
              <w:t>獎一次</w:t>
            </w:r>
            <w:r>
              <w:rPr>
                <w:rFonts w:ascii="標楷體"/>
                <w:b/>
                <w:color w:val="000000"/>
                <w:sz w:val="22"/>
              </w:rPr>
              <w:t>(</w:t>
            </w:r>
            <w:r>
              <w:rPr>
                <w:rFonts w:ascii="標楷體" w:hint="eastAsia"/>
                <w:b/>
                <w:color w:val="000000"/>
                <w:sz w:val="22"/>
              </w:rPr>
              <w:t>合計嘉獎</w:t>
            </w:r>
            <w:r>
              <w:rPr>
                <w:rFonts w:ascii="標楷體"/>
                <w:b/>
                <w:color w:val="000000"/>
                <w:sz w:val="22"/>
              </w:rPr>
              <w:t>3</w:t>
            </w:r>
            <w:r>
              <w:rPr>
                <w:rFonts w:ascii="標楷體" w:hint="eastAsia"/>
                <w:b/>
                <w:color w:val="000000"/>
                <w:sz w:val="22"/>
              </w:rPr>
              <w:t>次</w:t>
            </w:r>
            <w:r>
              <w:rPr>
                <w:rFonts w:ascii="標楷體"/>
                <w:b/>
                <w:color w:val="000000"/>
                <w:sz w:val="22"/>
              </w:rPr>
              <w:t>)</w:t>
            </w:r>
          </w:p>
        </w:tc>
      </w:tr>
      <w:tr w:rsidR="00CE6D12" w:rsidRPr="00C93C99" w:rsidTr="00252246">
        <w:tc>
          <w:tcPr>
            <w:tcW w:w="960" w:type="dxa"/>
            <w:gridSpan w:val="2"/>
            <w:tcBorders>
              <w:top w:val="double" w:sz="4" w:space="0" w:color="auto"/>
            </w:tcBorders>
          </w:tcPr>
          <w:p w:rsidR="00CE6D12" w:rsidRDefault="00CE6D12" w:rsidP="00252246">
            <w:pPr>
              <w:ind w:leftChars="-27" w:left="-65"/>
              <w:jc w:val="both"/>
              <w:rPr>
                <w:rFonts w:ascii="標楷體"/>
                <w:color w:val="000000"/>
                <w:sz w:val="28"/>
                <w:szCs w:val="28"/>
              </w:rPr>
            </w:pPr>
            <w:r>
              <w:rPr>
                <w:rFonts w:ascii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49" w:type="dxa"/>
            <w:tcBorders>
              <w:top w:val="double" w:sz="4" w:space="0" w:color="auto"/>
            </w:tcBorders>
          </w:tcPr>
          <w:p w:rsidR="00CE6D12" w:rsidRPr="005238F2" w:rsidRDefault="00CE6D12" w:rsidP="00252246">
            <w:pPr>
              <w:ind w:leftChars="-30" w:left="-72"/>
              <w:jc w:val="both"/>
              <w:rPr>
                <w:rFonts w:ascii="標楷體"/>
                <w:b/>
                <w:spacing w:val="-20"/>
                <w:szCs w:val="24"/>
              </w:rPr>
            </w:pPr>
            <w:r w:rsidRPr="005238F2">
              <w:rPr>
                <w:rFonts w:hAnsi="標楷體" w:hint="eastAsia"/>
                <w:b/>
                <w:szCs w:val="24"/>
              </w:rPr>
              <w:t>農業試驗場</w:t>
            </w:r>
          </w:p>
        </w:tc>
        <w:tc>
          <w:tcPr>
            <w:tcW w:w="926" w:type="dxa"/>
            <w:tcBorders>
              <w:top w:val="double" w:sz="4" w:space="0" w:color="auto"/>
            </w:tcBorders>
          </w:tcPr>
          <w:p w:rsidR="00CE6D12" w:rsidRPr="005238F2" w:rsidRDefault="00CE6D12" w:rsidP="00252246">
            <w:pPr>
              <w:ind w:leftChars="-26" w:left="-50" w:hangingChars="5" w:hanging="12"/>
              <w:jc w:val="both"/>
              <w:rPr>
                <w:rFonts w:ascii="標楷體"/>
                <w:b/>
                <w:szCs w:val="24"/>
              </w:rPr>
            </w:pPr>
            <w:r w:rsidRPr="005238F2">
              <w:rPr>
                <w:rFonts w:hAnsi="標楷體" w:hint="eastAsia"/>
                <w:b/>
                <w:szCs w:val="24"/>
              </w:rPr>
              <w:t>技士</w:t>
            </w:r>
          </w:p>
        </w:tc>
        <w:tc>
          <w:tcPr>
            <w:tcW w:w="966" w:type="dxa"/>
            <w:tcBorders>
              <w:top w:val="double" w:sz="4" w:space="0" w:color="auto"/>
            </w:tcBorders>
          </w:tcPr>
          <w:p w:rsidR="00CE6D12" w:rsidRPr="005238F2" w:rsidRDefault="00CE6D12" w:rsidP="00252246">
            <w:pPr>
              <w:ind w:leftChars="-30" w:left="-72"/>
              <w:jc w:val="both"/>
              <w:rPr>
                <w:rFonts w:ascii="標楷體"/>
                <w:b/>
                <w:szCs w:val="24"/>
              </w:rPr>
            </w:pPr>
            <w:r w:rsidRPr="005238F2">
              <w:rPr>
                <w:rFonts w:hint="eastAsia"/>
                <w:b/>
                <w:szCs w:val="24"/>
              </w:rPr>
              <w:t>呂振</w:t>
            </w:r>
            <w:r>
              <w:rPr>
                <w:rFonts w:hint="eastAsia"/>
                <w:b/>
                <w:szCs w:val="24"/>
              </w:rPr>
              <w:t>庭</w:t>
            </w:r>
          </w:p>
        </w:tc>
        <w:tc>
          <w:tcPr>
            <w:tcW w:w="3423" w:type="dxa"/>
            <w:tcBorders>
              <w:top w:val="double" w:sz="4" w:space="0" w:color="auto"/>
            </w:tcBorders>
          </w:tcPr>
          <w:p w:rsidR="00CE6D12" w:rsidRPr="005238F2" w:rsidRDefault="00CE6D12" w:rsidP="00252246">
            <w:pPr>
              <w:snapToGrid w:val="0"/>
              <w:spacing w:line="240" w:lineRule="atLeast"/>
              <w:ind w:leftChars="-35" w:left="-84"/>
              <w:rPr>
                <w:rFonts w:ascii="標楷體"/>
                <w:b/>
                <w:szCs w:val="24"/>
              </w:rPr>
            </w:pPr>
            <w:r w:rsidRPr="005238F2">
              <w:rPr>
                <w:rFonts w:hAnsi="標楷體" w:hint="eastAsia"/>
                <w:b/>
                <w:szCs w:val="24"/>
              </w:rPr>
              <w:t>協助台中市國光國小有機水稻田建立案：為落實環境教育，推廣有機農業栽培，提供學生實際農耕生活，體驗一分耕耘，一分收穫道理，協助國光國小建立一塊有機水稻田，提供相關栽培觀念教學、技術支援與指導，盡心盡力、敬業精神可嘉。</w:t>
            </w:r>
          </w:p>
        </w:tc>
        <w:tc>
          <w:tcPr>
            <w:tcW w:w="1036" w:type="dxa"/>
            <w:tcBorders>
              <w:top w:val="double" w:sz="4" w:space="0" w:color="auto"/>
            </w:tcBorders>
          </w:tcPr>
          <w:p w:rsidR="00CE6D12" w:rsidRPr="001D48D3" w:rsidRDefault="00CE6D12" w:rsidP="00252246">
            <w:pPr>
              <w:ind w:leftChars="-64" w:left="-65" w:hangingChars="37" w:hanging="89"/>
              <w:rPr>
                <w:rFonts w:ascii="標楷體"/>
                <w:b/>
                <w:color w:val="000000"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嘉獎一次</w:t>
            </w:r>
          </w:p>
        </w:tc>
        <w:tc>
          <w:tcPr>
            <w:tcW w:w="980" w:type="dxa"/>
            <w:tcBorders>
              <w:top w:val="double" w:sz="4" w:space="0" w:color="auto"/>
            </w:tcBorders>
          </w:tcPr>
          <w:p w:rsidR="00CE6D12" w:rsidRDefault="00CE6D12" w:rsidP="00252246">
            <w:pPr>
              <w:spacing w:line="240" w:lineRule="exact"/>
              <w:ind w:leftChars="-50" w:left="-109" w:hangingChars="6" w:hanging="11"/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</w:pPr>
            <w:r>
              <w:rPr>
                <w:rFonts w:ascii="標楷體" w:hint="eastAsia"/>
                <w:b/>
                <w:color w:val="000000"/>
                <w:spacing w:val="-14"/>
                <w:sz w:val="21"/>
                <w:szCs w:val="21"/>
              </w:rPr>
              <w:t>三</w:t>
            </w:r>
            <w:r w:rsidRPr="008A5DB7">
              <w:rPr>
                <w:rFonts w:ascii="標楷體" w:hint="eastAsia"/>
                <w:b/>
                <w:color w:val="000000"/>
                <w:spacing w:val="-14"/>
                <w:sz w:val="21"/>
                <w:szCs w:val="21"/>
              </w:rPr>
              <w:t>之</w:t>
            </w:r>
            <w:r w:rsidRPr="008A5DB7"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  <w:t>(</w:t>
            </w:r>
            <w:r>
              <w:rPr>
                <w:rFonts w:ascii="標楷體" w:hint="eastAsia"/>
                <w:b/>
                <w:color w:val="000000"/>
                <w:spacing w:val="-14"/>
                <w:sz w:val="21"/>
                <w:szCs w:val="21"/>
              </w:rPr>
              <w:t>十</w:t>
            </w:r>
            <w:r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  <w:t xml:space="preserve">) </w:t>
            </w:r>
          </w:p>
          <w:p w:rsidR="00CE6D12" w:rsidRDefault="00CE6D12" w:rsidP="00252246">
            <w:pPr>
              <w:spacing w:line="240" w:lineRule="exact"/>
              <w:ind w:leftChars="-50" w:left="-109" w:hangingChars="6" w:hanging="11"/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</w:pPr>
          </w:p>
          <w:p w:rsidR="00CE6D12" w:rsidRPr="008A5DB7" w:rsidRDefault="00CE6D12" w:rsidP="00054858">
            <w:pPr>
              <w:spacing w:line="240" w:lineRule="exact"/>
              <w:ind w:leftChars="-50" w:left="-109" w:hangingChars="6" w:hanging="11"/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double" w:sz="4" w:space="0" w:color="auto"/>
            </w:tcBorders>
          </w:tcPr>
          <w:p w:rsidR="00CE6D12" w:rsidRPr="001D48D3" w:rsidRDefault="00CE6D12" w:rsidP="00252246">
            <w:pPr>
              <w:ind w:leftChars="-64" w:left="-65" w:hangingChars="37" w:hanging="89"/>
              <w:rPr>
                <w:rFonts w:ascii="標楷體"/>
                <w:b/>
                <w:color w:val="000000"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嘉獎一次</w:t>
            </w:r>
          </w:p>
        </w:tc>
      </w:tr>
      <w:tr w:rsidR="00CE6D12" w:rsidRPr="00C93C99" w:rsidTr="00252246">
        <w:tc>
          <w:tcPr>
            <w:tcW w:w="960" w:type="dxa"/>
            <w:gridSpan w:val="2"/>
            <w:tcBorders>
              <w:top w:val="double" w:sz="4" w:space="0" w:color="auto"/>
            </w:tcBorders>
          </w:tcPr>
          <w:p w:rsidR="00CE6D12" w:rsidRDefault="00CE6D12" w:rsidP="00252246">
            <w:pPr>
              <w:ind w:leftChars="-27" w:left="-65"/>
              <w:jc w:val="both"/>
              <w:rPr>
                <w:rFonts w:ascii="標楷體"/>
                <w:color w:val="000000"/>
                <w:sz w:val="28"/>
                <w:szCs w:val="28"/>
              </w:rPr>
            </w:pPr>
            <w:r>
              <w:rPr>
                <w:rFonts w:ascii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double" w:sz="4" w:space="0" w:color="auto"/>
            </w:tcBorders>
          </w:tcPr>
          <w:p w:rsidR="00CE6D12" w:rsidRPr="008A5DB7" w:rsidRDefault="00CE6D12" w:rsidP="00252246">
            <w:pPr>
              <w:ind w:leftChars="-30" w:left="-72"/>
              <w:jc w:val="both"/>
              <w:rPr>
                <w:rFonts w:ascii="標楷體"/>
                <w:b/>
                <w:color w:val="000000"/>
                <w:spacing w:val="-14"/>
                <w:sz w:val="22"/>
              </w:rPr>
            </w:pPr>
            <w:r w:rsidRPr="008A5DB7">
              <w:rPr>
                <w:rFonts w:ascii="標楷體" w:hAnsi="標楷體" w:hint="eastAsia"/>
                <w:b/>
                <w:color w:val="000000"/>
                <w:spacing w:val="-14"/>
                <w:sz w:val="22"/>
              </w:rPr>
              <w:t>學生事務處</w:t>
            </w:r>
          </w:p>
        </w:tc>
        <w:tc>
          <w:tcPr>
            <w:tcW w:w="926" w:type="dxa"/>
            <w:tcBorders>
              <w:top w:val="double" w:sz="4" w:space="0" w:color="auto"/>
            </w:tcBorders>
          </w:tcPr>
          <w:p w:rsidR="00CE6D12" w:rsidRPr="008A5DB7" w:rsidRDefault="00CE6D12" w:rsidP="00252246">
            <w:pPr>
              <w:ind w:leftChars="-26" w:left="-50" w:hangingChars="5" w:hanging="12"/>
              <w:jc w:val="both"/>
              <w:rPr>
                <w:b/>
                <w:color w:val="000000"/>
                <w:szCs w:val="24"/>
              </w:rPr>
            </w:pPr>
            <w:r w:rsidRPr="008A5DB7">
              <w:rPr>
                <w:rFonts w:ascii="標楷體" w:hAnsi="標楷體" w:hint="eastAsia"/>
                <w:b/>
                <w:color w:val="000000"/>
                <w:szCs w:val="24"/>
              </w:rPr>
              <w:t>護理師</w:t>
            </w:r>
          </w:p>
        </w:tc>
        <w:tc>
          <w:tcPr>
            <w:tcW w:w="966" w:type="dxa"/>
            <w:tcBorders>
              <w:top w:val="double" w:sz="4" w:space="0" w:color="auto"/>
            </w:tcBorders>
          </w:tcPr>
          <w:p w:rsidR="00CE6D12" w:rsidRPr="008A5DB7" w:rsidRDefault="00CE6D12" w:rsidP="00252246">
            <w:pPr>
              <w:ind w:leftChars="-30" w:left="-72"/>
              <w:jc w:val="both"/>
              <w:rPr>
                <w:b/>
                <w:color w:val="000000"/>
                <w:szCs w:val="24"/>
              </w:rPr>
            </w:pPr>
            <w:r w:rsidRPr="008A5DB7">
              <w:rPr>
                <w:rFonts w:hint="eastAsia"/>
                <w:b/>
                <w:color w:val="000000"/>
                <w:szCs w:val="24"/>
              </w:rPr>
              <w:t>張秀慧</w:t>
            </w:r>
          </w:p>
        </w:tc>
        <w:tc>
          <w:tcPr>
            <w:tcW w:w="3423" w:type="dxa"/>
            <w:tcBorders>
              <w:top w:val="double" w:sz="4" w:space="0" w:color="auto"/>
            </w:tcBorders>
          </w:tcPr>
          <w:p w:rsidR="00CE6D12" w:rsidRDefault="00CE6D12" w:rsidP="00252246">
            <w:pPr>
              <w:snapToGrid w:val="0"/>
              <w:spacing w:line="240" w:lineRule="exact"/>
              <w:ind w:leftChars="-52" w:left="-125" w:firstLineChars="6" w:firstLine="13"/>
              <w:jc w:val="both"/>
              <w:rPr>
                <w:rFonts w:ascii="標楷體"/>
                <w:b/>
                <w:sz w:val="22"/>
              </w:rPr>
            </w:pPr>
            <w:r>
              <w:rPr>
                <w:rFonts w:ascii="標楷體" w:hint="eastAsia"/>
                <w:b/>
                <w:color w:val="000000"/>
                <w:sz w:val="22"/>
              </w:rPr>
              <w:t>協助教育部籌辦</w:t>
            </w:r>
            <w:r>
              <w:rPr>
                <w:rFonts w:ascii="標楷體"/>
                <w:b/>
                <w:color w:val="000000"/>
                <w:sz w:val="22"/>
              </w:rPr>
              <w:t>102</w:t>
            </w:r>
            <w:r>
              <w:rPr>
                <w:rFonts w:ascii="標楷體" w:hint="eastAsia"/>
                <w:b/>
                <w:color w:val="000000"/>
                <w:sz w:val="22"/>
              </w:rPr>
              <w:t>年大專校院護理人員工作研習會及相關業務，順利</w:t>
            </w:r>
            <w:r w:rsidRPr="00B04A53">
              <w:rPr>
                <w:rFonts w:ascii="標楷體" w:hAnsi="標楷體" w:hint="eastAsia"/>
                <w:b/>
                <w:sz w:val="22"/>
              </w:rPr>
              <w:t>圓滿</w:t>
            </w:r>
            <w:r>
              <w:rPr>
                <w:rFonts w:ascii="標楷體" w:hAnsi="標楷體" w:hint="eastAsia"/>
                <w:b/>
                <w:sz w:val="22"/>
              </w:rPr>
              <w:t>達成任務</w:t>
            </w:r>
            <w:r w:rsidRPr="00B04A53">
              <w:rPr>
                <w:rFonts w:ascii="標楷體" w:hAnsi="標楷體" w:hint="eastAsia"/>
                <w:b/>
                <w:sz w:val="22"/>
              </w:rPr>
              <w:t>。</w:t>
            </w:r>
          </w:p>
          <w:p w:rsidR="00CE6D12" w:rsidRPr="008A5DB7" w:rsidRDefault="00CE6D12" w:rsidP="00252246">
            <w:pPr>
              <w:snapToGrid w:val="0"/>
              <w:spacing w:line="240" w:lineRule="exact"/>
              <w:ind w:leftChars="-52" w:left="-125" w:firstLineChars="6" w:firstLine="13"/>
              <w:jc w:val="both"/>
              <w:rPr>
                <w:rFonts w:ascii="標楷體"/>
                <w:b/>
                <w:color w:val="000000"/>
                <w:sz w:val="22"/>
              </w:rPr>
            </w:pPr>
            <w:r>
              <w:rPr>
                <w:rFonts w:ascii="標楷體" w:hint="eastAsia"/>
                <w:b/>
                <w:color w:val="000000"/>
                <w:sz w:val="22"/>
              </w:rPr>
              <w:t>【</w:t>
            </w:r>
            <w:r w:rsidRPr="00302980">
              <w:rPr>
                <w:rFonts w:ascii="標楷體" w:hint="eastAsia"/>
                <w:b/>
                <w:color w:val="000000"/>
                <w:sz w:val="22"/>
                <w:shd w:val="pct15" w:color="auto" w:fill="FFFFFF"/>
              </w:rPr>
              <w:t>依教育部</w:t>
            </w:r>
            <w:r w:rsidRPr="00302980">
              <w:rPr>
                <w:rFonts w:ascii="標楷體"/>
                <w:b/>
                <w:color w:val="000000"/>
                <w:sz w:val="22"/>
                <w:shd w:val="pct15" w:color="auto" w:fill="FFFFFF"/>
              </w:rPr>
              <w:t>102</w:t>
            </w:r>
            <w:r w:rsidRPr="00302980">
              <w:rPr>
                <w:rFonts w:ascii="標楷體" w:hint="eastAsia"/>
                <w:b/>
                <w:color w:val="000000"/>
                <w:sz w:val="22"/>
                <w:shd w:val="pct15" w:color="auto" w:fill="FFFFFF"/>
              </w:rPr>
              <w:t>年</w:t>
            </w:r>
            <w:r w:rsidRPr="00302980">
              <w:rPr>
                <w:rFonts w:ascii="標楷體"/>
                <w:b/>
                <w:color w:val="000000"/>
                <w:sz w:val="22"/>
                <w:shd w:val="pct15" w:color="auto" w:fill="FFFFFF"/>
              </w:rPr>
              <w:t>9</w:t>
            </w:r>
            <w:r w:rsidRPr="00302980">
              <w:rPr>
                <w:rFonts w:ascii="標楷體" w:hint="eastAsia"/>
                <w:b/>
                <w:color w:val="000000"/>
                <w:sz w:val="22"/>
                <w:shd w:val="pct15" w:color="auto" w:fill="FFFFFF"/>
              </w:rPr>
              <w:t>月</w:t>
            </w:r>
            <w:r w:rsidRPr="00302980">
              <w:rPr>
                <w:rFonts w:ascii="標楷體"/>
                <w:b/>
                <w:color w:val="000000"/>
                <w:sz w:val="22"/>
                <w:shd w:val="pct15" w:color="auto" w:fill="FFFFFF"/>
              </w:rPr>
              <w:t>9</w:t>
            </w:r>
            <w:r w:rsidRPr="00302980">
              <w:rPr>
                <w:rFonts w:ascii="標楷體" w:hint="eastAsia"/>
                <w:b/>
                <w:color w:val="000000"/>
                <w:sz w:val="22"/>
                <w:shd w:val="pct15" w:color="auto" w:fill="FFFFFF"/>
              </w:rPr>
              <w:t>日臺教綜</w:t>
            </w:r>
            <w:r w:rsidRPr="00302980">
              <w:rPr>
                <w:rFonts w:ascii="標楷體"/>
                <w:b/>
                <w:color w:val="000000"/>
                <w:sz w:val="22"/>
                <w:shd w:val="pct15" w:color="auto" w:fill="FFFFFF"/>
              </w:rPr>
              <w:t>(</w:t>
            </w:r>
            <w:r w:rsidRPr="00302980">
              <w:rPr>
                <w:rFonts w:ascii="標楷體" w:hint="eastAsia"/>
                <w:b/>
                <w:color w:val="000000"/>
                <w:sz w:val="22"/>
                <w:shd w:val="pct15" w:color="auto" w:fill="FFFFFF"/>
              </w:rPr>
              <w:t>五</w:t>
            </w:r>
            <w:r w:rsidRPr="00302980">
              <w:rPr>
                <w:rFonts w:ascii="標楷體"/>
                <w:b/>
                <w:color w:val="000000"/>
                <w:sz w:val="22"/>
                <w:shd w:val="pct15" w:color="auto" w:fill="FFFFFF"/>
              </w:rPr>
              <w:t>)</w:t>
            </w:r>
            <w:r w:rsidRPr="00302980">
              <w:rPr>
                <w:rFonts w:ascii="標楷體" w:hint="eastAsia"/>
                <w:b/>
                <w:color w:val="000000"/>
                <w:sz w:val="22"/>
                <w:shd w:val="pct15" w:color="auto" w:fill="FFFFFF"/>
              </w:rPr>
              <w:t>字第</w:t>
            </w:r>
            <w:r w:rsidRPr="00302980">
              <w:rPr>
                <w:rFonts w:ascii="標楷體"/>
                <w:b/>
                <w:color w:val="000000"/>
                <w:sz w:val="22"/>
                <w:shd w:val="pct15" w:color="auto" w:fill="FFFFFF"/>
              </w:rPr>
              <w:t>1020136447B</w:t>
            </w:r>
            <w:r w:rsidRPr="00302980">
              <w:rPr>
                <w:rFonts w:ascii="標楷體" w:hint="eastAsia"/>
                <w:b/>
                <w:color w:val="000000"/>
                <w:sz w:val="22"/>
                <w:shd w:val="pct15" w:color="auto" w:fill="FFFFFF"/>
              </w:rPr>
              <w:t>號函辦理</w:t>
            </w:r>
            <w:r>
              <w:rPr>
                <w:rFonts w:ascii="標楷體" w:hint="eastAsia"/>
                <w:b/>
                <w:color w:val="000000"/>
                <w:sz w:val="22"/>
              </w:rPr>
              <w:t>】</w:t>
            </w:r>
          </w:p>
        </w:tc>
        <w:tc>
          <w:tcPr>
            <w:tcW w:w="1036" w:type="dxa"/>
            <w:tcBorders>
              <w:top w:val="double" w:sz="4" w:space="0" w:color="auto"/>
            </w:tcBorders>
          </w:tcPr>
          <w:p w:rsidR="00CE6D12" w:rsidRPr="001D48D3" w:rsidRDefault="00CE6D12" w:rsidP="00252246">
            <w:pPr>
              <w:ind w:leftChars="-64" w:left="-65" w:hangingChars="37" w:hanging="89"/>
              <w:rPr>
                <w:rFonts w:ascii="標楷體"/>
                <w:b/>
                <w:color w:val="000000"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嘉獎一次</w:t>
            </w:r>
          </w:p>
        </w:tc>
        <w:tc>
          <w:tcPr>
            <w:tcW w:w="980" w:type="dxa"/>
            <w:tcBorders>
              <w:top w:val="double" w:sz="4" w:space="0" w:color="auto"/>
            </w:tcBorders>
          </w:tcPr>
          <w:p w:rsidR="00CE6D12" w:rsidRDefault="00CE6D12" w:rsidP="00252246">
            <w:pPr>
              <w:spacing w:line="240" w:lineRule="exact"/>
              <w:ind w:leftChars="-50" w:left="-109" w:hangingChars="6" w:hanging="11"/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</w:pPr>
            <w:r w:rsidRPr="008A5DB7">
              <w:rPr>
                <w:rFonts w:ascii="標楷體" w:hint="eastAsia"/>
                <w:b/>
                <w:color w:val="000000"/>
                <w:spacing w:val="-14"/>
                <w:sz w:val="21"/>
                <w:szCs w:val="21"/>
              </w:rPr>
              <w:t>三之</w:t>
            </w:r>
            <w:r w:rsidRPr="008A5DB7"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  <w:t>(</w:t>
            </w:r>
            <w:r w:rsidRPr="008A5DB7">
              <w:rPr>
                <w:rFonts w:ascii="標楷體" w:hint="eastAsia"/>
                <w:b/>
                <w:color w:val="000000"/>
                <w:spacing w:val="-14"/>
                <w:sz w:val="21"/>
                <w:szCs w:val="21"/>
              </w:rPr>
              <w:t>三</w:t>
            </w:r>
            <w:r w:rsidRPr="008A5DB7"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  <w:t>)</w:t>
            </w:r>
            <w:r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  <w:t xml:space="preserve"> </w:t>
            </w:r>
          </w:p>
          <w:p w:rsidR="00CE6D12" w:rsidRPr="008A5DB7" w:rsidRDefault="00CE6D12" w:rsidP="00252246">
            <w:pPr>
              <w:spacing w:line="240" w:lineRule="exact"/>
              <w:ind w:leftChars="-50" w:left="-110" w:hangingChars="6" w:hanging="10"/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</w:pPr>
            <w:r w:rsidRPr="00C465A4">
              <w:rPr>
                <w:rFonts w:ascii="標楷體"/>
                <w:b/>
                <w:color w:val="0000FF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tcBorders>
              <w:top w:val="double" w:sz="4" w:space="0" w:color="auto"/>
            </w:tcBorders>
          </w:tcPr>
          <w:p w:rsidR="00CE6D12" w:rsidRPr="001D48D3" w:rsidRDefault="00CE6D12" w:rsidP="00252246">
            <w:pPr>
              <w:ind w:leftChars="-64" w:left="-65" w:hangingChars="37" w:hanging="89"/>
              <w:rPr>
                <w:rFonts w:ascii="標楷體"/>
                <w:b/>
                <w:color w:val="000000"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嘉獎一次</w:t>
            </w:r>
          </w:p>
        </w:tc>
      </w:tr>
      <w:tr w:rsidR="00CE6D12" w:rsidRPr="00C93C99" w:rsidTr="00252246">
        <w:tc>
          <w:tcPr>
            <w:tcW w:w="526" w:type="dxa"/>
            <w:vMerge w:val="restart"/>
            <w:tcBorders>
              <w:top w:val="double" w:sz="4" w:space="0" w:color="auto"/>
            </w:tcBorders>
          </w:tcPr>
          <w:p w:rsidR="00CE6D12" w:rsidRDefault="00CE6D12" w:rsidP="00252246">
            <w:pPr>
              <w:ind w:leftChars="-27" w:left="-65"/>
              <w:jc w:val="both"/>
              <w:rPr>
                <w:rFonts w:ascii="標楷體"/>
                <w:color w:val="000000"/>
                <w:sz w:val="28"/>
                <w:szCs w:val="28"/>
              </w:rPr>
            </w:pPr>
            <w:r>
              <w:rPr>
                <w:rFonts w:ascii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4" w:type="dxa"/>
            <w:tcBorders>
              <w:top w:val="double" w:sz="4" w:space="0" w:color="auto"/>
            </w:tcBorders>
          </w:tcPr>
          <w:p w:rsidR="00CE6D12" w:rsidRDefault="00CE6D12" w:rsidP="00252246">
            <w:pPr>
              <w:ind w:leftChars="-27" w:left="-65"/>
              <w:jc w:val="both"/>
              <w:rPr>
                <w:rFonts w:ascii="標楷體"/>
                <w:color w:val="000000"/>
                <w:sz w:val="28"/>
                <w:szCs w:val="28"/>
              </w:rPr>
            </w:pPr>
            <w:r>
              <w:rPr>
                <w:rFonts w:asci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9" w:type="dxa"/>
            <w:tcBorders>
              <w:top w:val="double" w:sz="4" w:space="0" w:color="auto"/>
            </w:tcBorders>
          </w:tcPr>
          <w:p w:rsidR="00CE6D12" w:rsidRPr="008A5DB7" w:rsidRDefault="00CE6D12" w:rsidP="00252246">
            <w:pPr>
              <w:ind w:leftChars="-30" w:left="-72"/>
              <w:jc w:val="both"/>
              <w:rPr>
                <w:rFonts w:ascii="標楷體"/>
                <w:b/>
                <w:color w:val="000000"/>
                <w:spacing w:val="-14"/>
                <w:sz w:val="22"/>
              </w:rPr>
            </w:pPr>
            <w:r>
              <w:rPr>
                <w:rFonts w:hint="eastAsia"/>
                <w:b/>
              </w:rPr>
              <w:t>圖書館</w:t>
            </w:r>
          </w:p>
        </w:tc>
        <w:tc>
          <w:tcPr>
            <w:tcW w:w="926" w:type="dxa"/>
            <w:tcBorders>
              <w:top w:val="double" w:sz="4" w:space="0" w:color="auto"/>
            </w:tcBorders>
          </w:tcPr>
          <w:p w:rsidR="00CE6D12" w:rsidRPr="008A5DB7" w:rsidRDefault="00CE6D12" w:rsidP="00252246">
            <w:pPr>
              <w:ind w:leftChars="-26" w:left="-50" w:hangingChars="5" w:hanging="12"/>
              <w:jc w:val="both"/>
              <w:rPr>
                <w:rFonts w:ascii="標楷體"/>
                <w:b/>
                <w:color w:val="000000"/>
                <w:szCs w:val="24"/>
              </w:rPr>
            </w:pPr>
            <w:r>
              <w:rPr>
                <w:rFonts w:hint="eastAsia"/>
                <w:b/>
              </w:rPr>
              <w:t>組員</w:t>
            </w:r>
          </w:p>
        </w:tc>
        <w:tc>
          <w:tcPr>
            <w:tcW w:w="966" w:type="dxa"/>
            <w:tcBorders>
              <w:top w:val="double" w:sz="4" w:space="0" w:color="auto"/>
            </w:tcBorders>
          </w:tcPr>
          <w:p w:rsidR="00CE6D12" w:rsidRPr="008A2BB9" w:rsidRDefault="00CE6D12" w:rsidP="00252246">
            <w:pPr>
              <w:ind w:leftChars="-30" w:left="-72"/>
              <w:jc w:val="both"/>
              <w:rPr>
                <w:b/>
                <w:color w:val="000000"/>
                <w:szCs w:val="24"/>
              </w:rPr>
            </w:pPr>
            <w:r w:rsidRPr="008A2BB9">
              <w:rPr>
                <w:rFonts w:hint="eastAsia"/>
                <w:b/>
                <w:szCs w:val="24"/>
              </w:rPr>
              <w:t>李素鈴</w:t>
            </w:r>
          </w:p>
        </w:tc>
        <w:tc>
          <w:tcPr>
            <w:tcW w:w="3423" w:type="dxa"/>
            <w:tcBorders>
              <w:top w:val="double" w:sz="4" w:space="0" w:color="auto"/>
            </w:tcBorders>
          </w:tcPr>
          <w:p w:rsidR="00CE6D12" w:rsidRPr="000C2F1D" w:rsidRDefault="00CE6D12" w:rsidP="00252246">
            <w:pPr>
              <w:snapToGrid w:val="0"/>
              <w:spacing w:line="240" w:lineRule="exact"/>
              <w:rPr>
                <w:rFonts w:ascii="標楷體" w:hAnsi="標楷體"/>
                <w:b/>
                <w:color w:val="000000"/>
                <w:sz w:val="22"/>
              </w:rPr>
            </w:pPr>
            <w:r w:rsidRPr="000C2F1D">
              <w:rPr>
                <w:rFonts w:ascii="標楷體" w:hAnsi="標楷體" w:hint="eastAsia"/>
                <w:b/>
                <w:color w:val="000000"/>
                <w:sz w:val="22"/>
              </w:rPr>
              <w:t>李員於負責本館借還書業務以來，對於承辦業務積極創新思考，不時提出具體改進措施與服務，成效卓著。根據「</w:t>
            </w:r>
            <w:r w:rsidRPr="000C2F1D">
              <w:rPr>
                <w:rFonts w:ascii="標楷體" w:hAnsi="標楷體"/>
                <w:b/>
                <w:color w:val="000000"/>
                <w:sz w:val="22"/>
              </w:rPr>
              <w:t>101</w:t>
            </w:r>
            <w:r w:rsidRPr="000C2F1D">
              <w:rPr>
                <w:rFonts w:ascii="標楷體" w:hAnsi="標楷體" w:hint="eastAsia"/>
                <w:b/>
                <w:color w:val="000000"/>
                <w:sz w:val="22"/>
              </w:rPr>
              <w:t>學年度行政單位服務績效滿意度問卷調查」中顯示，借還書服務深獲師生好評，業務滿意度全校排名名列前茅。於學生對學校</w:t>
            </w:r>
            <w:r w:rsidRPr="000C2F1D">
              <w:rPr>
                <w:rFonts w:ascii="標楷體" w:hAnsi="標楷體"/>
                <w:b/>
                <w:color w:val="000000"/>
                <w:sz w:val="22"/>
              </w:rPr>
              <w:t>102</w:t>
            </w:r>
            <w:r w:rsidRPr="000C2F1D">
              <w:rPr>
                <w:rFonts w:ascii="標楷體" w:hAnsi="標楷體" w:hint="eastAsia"/>
                <w:b/>
                <w:color w:val="000000"/>
                <w:sz w:val="22"/>
              </w:rPr>
              <w:t>項業務滿意度中排名第</w:t>
            </w:r>
            <w:r w:rsidRPr="000C2F1D">
              <w:rPr>
                <w:rFonts w:ascii="標楷體" w:hAnsi="標楷體"/>
                <w:b/>
                <w:color w:val="000000"/>
                <w:sz w:val="22"/>
              </w:rPr>
              <w:t>7</w:t>
            </w:r>
            <w:r w:rsidRPr="000C2F1D">
              <w:rPr>
                <w:rFonts w:ascii="標楷體" w:hAnsi="標楷體" w:hint="eastAsia"/>
                <w:b/>
                <w:color w:val="000000"/>
                <w:sz w:val="22"/>
              </w:rPr>
              <w:t>名，於教職員工對學校</w:t>
            </w:r>
            <w:r w:rsidRPr="000C2F1D">
              <w:rPr>
                <w:rFonts w:ascii="標楷體" w:hAnsi="標楷體"/>
                <w:b/>
                <w:color w:val="000000"/>
                <w:sz w:val="22"/>
              </w:rPr>
              <w:t>132</w:t>
            </w:r>
            <w:r w:rsidRPr="000C2F1D">
              <w:rPr>
                <w:rFonts w:ascii="標楷體" w:hAnsi="標楷體" w:hint="eastAsia"/>
                <w:b/>
                <w:color w:val="000000"/>
                <w:sz w:val="22"/>
              </w:rPr>
              <w:t>項業務滿意度中排名高達第</w:t>
            </w:r>
            <w:r w:rsidRPr="000C2F1D">
              <w:rPr>
                <w:rFonts w:ascii="標楷體" w:hAnsi="標楷體"/>
                <w:b/>
                <w:color w:val="000000"/>
                <w:sz w:val="22"/>
              </w:rPr>
              <w:t>2</w:t>
            </w:r>
            <w:r w:rsidRPr="000C2F1D">
              <w:rPr>
                <w:rFonts w:ascii="標楷體" w:hAnsi="標楷體" w:hint="eastAsia"/>
                <w:b/>
                <w:color w:val="000000"/>
                <w:sz w:val="22"/>
              </w:rPr>
              <w:t>名。具體事蹟如下說明</w:t>
            </w:r>
            <w:r w:rsidRPr="000C2F1D">
              <w:rPr>
                <w:rFonts w:ascii="標楷體" w:hAnsi="標楷體"/>
                <w:b/>
                <w:color w:val="000000"/>
                <w:sz w:val="22"/>
              </w:rPr>
              <w:t xml:space="preserve"> :</w:t>
            </w:r>
          </w:p>
          <w:p w:rsidR="00CE6D12" w:rsidRPr="000C2F1D" w:rsidRDefault="00CE6D12" w:rsidP="00252246">
            <w:pPr>
              <w:pStyle w:val="10"/>
              <w:snapToGrid w:val="0"/>
              <w:spacing w:line="240" w:lineRule="exact"/>
              <w:ind w:leftChars="-40" w:left="331" w:hangingChars="194" w:hanging="427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0C2F1D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(</w:t>
            </w:r>
            <w:r w:rsidRPr="000C2F1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一</w:t>
            </w:r>
            <w:r w:rsidRPr="000C2F1D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)</w:t>
            </w:r>
            <w:r w:rsidRPr="000C2F1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新增借還書相關服務，提升服務滿意度</w:t>
            </w:r>
          </w:p>
          <w:p w:rsidR="00CE6D12" w:rsidRPr="000C2F1D" w:rsidRDefault="00CE6D12" w:rsidP="00252246">
            <w:pPr>
              <w:pStyle w:val="10"/>
              <w:widowControl/>
              <w:snapToGrid w:val="0"/>
              <w:spacing w:line="240" w:lineRule="exact"/>
              <w:ind w:leftChars="0" w:left="220" w:hangingChars="100" w:hanging="220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1.</w:t>
            </w:r>
            <w:r w:rsidRPr="000C2F1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修改圖書資料借閱辦法，提出熱門預約書縮短借期規定，提升熱門書借閱率與讀者公平借閱的權利。</w:t>
            </w:r>
          </w:p>
          <w:p w:rsidR="00CE6D12" w:rsidRPr="000C2F1D" w:rsidRDefault="00CE6D12" w:rsidP="00252246">
            <w:pPr>
              <w:pStyle w:val="10"/>
              <w:widowControl/>
              <w:snapToGrid w:val="0"/>
              <w:spacing w:line="240" w:lineRule="exact"/>
              <w:ind w:leftChars="0" w:left="220" w:hangingChars="100" w:hanging="220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2.</w:t>
            </w:r>
            <w:r w:rsidRPr="000C2F1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修改圖書資料借閱辦法，提高專任教師、研究生、大學部學生、校友及退休人員借書冊數，符合師生教學研究需求。</w:t>
            </w:r>
          </w:p>
          <w:p w:rsidR="00CE6D12" w:rsidRPr="000C2F1D" w:rsidRDefault="00CE6D12" w:rsidP="00252246">
            <w:pPr>
              <w:pStyle w:val="10"/>
              <w:snapToGrid w:val="0"/>
              <w:spacing w:line="240" w:lineRule="exact"/>
              <w:ind w:leftChars="0" w:left="220" w:hangingChars="100" w:hanging="220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3.</w:t>
            </w:r>
            <w:r w:rsidRPr="000C2F1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新增長期逾期圖書書面催還作業，維護讀者公平借閱的權益，自</w:t>
            </w:r>
            <w:r w:rsidRPr="000C2F1D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102</w:t>
            </w:r>
            <w:r w:rsidRPr="000C2F1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年開始實施「長期逾期圖</w:t>
            </w:r>
            <w:r w:rsidRPr="000C2F1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lastRenderedPageBreak/>
              <w:t>書書面催還作業」，如借閱逾期</w:t>
            </w:r>
            <w:r w:rsidRPr="000C2F1D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60</w:t>
            </w:r>
            <w:r w:rsidRPr="000C2F1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日以上，將以書面或電話通知，以便其他讀者利用。</w:t>
            </w:r>
          </w:p>
          <w:p w:rsidR="00CE6D12" w:rsidRPr="000C2F1D" w:rsidRDefault="00CE6D12" w:rsidP="00252246">
            <w:pPr>
              <w:pStyle w:val="10"/>
              <w:snapToGrid w:val="0"/>
              <w:spacing w:line="240" w:lineRule="exact"/>
              <w:ind w:leftChars="0" w:left="220" w:hangingChars="100" w:hanging="220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4.</w:t>
            </w:r>
            <w:r w:rsidRPr="000C2F1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協助引進新型自助借書機，積極規劃及執行採購與推廣活動各項細部工作，並推出「自助借書集集樂</w:t>
            </w:r>
            <w:r w:rsidRPr="000C2F1D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-</w:t>
            </w:r>
            <w:r w:rsidRPr="000C2F1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抽大獎」活動，提升圖書借閱服務品質，自</w:t>
            </w:r>
            <w:smartTag w:uri="urn:schemas-microsoft-com:office:smarttags" w:element="chsdate">
              <w:smartTagPr>
                <w:attr w:name="Year" w:val="2013"/>
                <w:attr w:name="Month" w:val="11"/>
                <w:attr w:name="Day" w:val="27"/>
                <w:attr w:name="IsLunarDate" w:val="False"/>
                <w:attr w:name="IsROCDate" w:val="False"/>
              </w:smartTagPr>
              <w:r w:rsidRPr="000C2F1D">
                <w:rPr>
                  <w:rFonts w:ascii="標楷體" w:eastAsia="標楷體" w:hAnsi="標楷體"/>
                  <w:b/>
                  <w:color w:val="000000"/>
                  <w:sz w:val="22"/>
                  <w:szCs w:val="22"/>
                </w:rPr>
                <w:t>10</w:t>
              </w:r>
              <w:r w:rsidRPr="000C2F1D">
                <w:rPr>
                  <w:rFonts w:ascii="標楷體" w:eastAsia="標楷體" w:hAnsi="標楷體" w:hint="eastAsia"/>
                  <w:b/>
                  <w:color w:val="000000"/>
                  <w:sz w:val="22"/>
                  <w:szCs w:val="22"/>
                </w:rPr>
                <w:t>月</w:t>
              </w:r>
              <w:r w:rsidRPr="000C2F1D">
                <w:rPr>
                  <w:rFonts w:ascii="標楷體" w:eastAsia="標楷體" w:hAnsi="標楷體"/>
                  <w:b/>
                  <w:color w:val="000000"/>
                  <w:sz w:val="22"/>
                  <w:szCs w:val="22"/>
                </w:rPr>
                <w:t>1</w:t>
              </w:r>
              <w:r w:rsidRPr="000C2F1D">
                <w:rPr>
                  <w:rFonts w:ascii="標楷體" w:eastAsia="標楷體" w:hAnsi="標楷體" w:hint="eastAsia"/>
                  <w:b/>
                  <w:color w:val="000000"/>
                  <w:sz w:val="22"/>
                  <w:szCs w:val="22"/>
                </w:rPr>
                <w:t>日</w:t>
              </w:r>
            </w:smartTag>
            <w:r w:rsidRPr="000C2F1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至</w:t>
            </w:r>
            <w:smartTag w:uri="urn:schemas-microsoft-com:office:smarttags" w:element="chsdate">
              <w:smartTagPr>
                <w:attr w:name="Year" w:val="2013"/>
                <w:attr w:name="Month" w:val="11"/>
                <w:attr w:name="Day" w:val="27"/>
                <w:attr w:name="IsLunarDate" w:val="False"/>
                <w:attr w:name="IsROCDate" w:val="False"/>
              </w:smartTagPr>
              <w:r w:rsidRPr="000C2F1D">
                <w:rPr>
                  <w:rFonts w:ascii="標楷體" w:eastAsia="標楷體" w:hAnsi="標楷體"/>
                  <w:b/>
                  <w:color w:val="000000"/>
                  <w:sz w:val="22"/>
                  <w:szCs w:val="22"/>
                </w:rPr>
                <w:t>11</w:t>
              </w:r>
              <w:r w:rsidRPr="000C2F1D">
                <w:rPr>
                  <w:rFonts w:ascii="標楷體" w:eastAsia="標楷體" w:hAnsi="標楷體" w:hint="eastAsia"/>
                  <w:b/>
                  <w:color w:val="000000"/>
                  <w:sz w:val="22"/>
                  <w:szCs w:val="22"/>
                </w:rPr>
                <w:t>月</w:t>
              </w:r>
              <w:r w:rsidRPr="000C2F1D">
                <w:rPr>
                  <w:rFonts w:ascii="標楷體" w:eastAsia="標楷體" w:hAnsi="標楷體"/>
                  <w:b/>
                  <w:color w:val="000000"/>
                  <w:sz w:val="22"/>
                  <w:szCs w:val="22"/>
                </w:rPr>
                <w:t>27</w:t>
              </w:r>
              <w:r w:rsidRPr="000C2F1D">
                <w:rPr>
                  <w:rFonts w:ascii="標楷體" w:eastAsia="標楷體" w:hAnsi="標楷體" w:hint="eastAsia"/>
                  <w:b/>
                  <w:color w:val="000000"/>
                  <w:sz w:val="22"/>
                  <w:szCs w:val="22"/>
                </w:rPr>
                <w:t>日</w:t>
              </w:r>
            </w:smartTag>
            <w:r w:rsidRPr="000C2F1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止共借出約</w:t>
            </w:r>
            <w:r w:rsidRPr="000C2F1D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7,755</w:t>
            </w:r>
            <w:r w:rsidRPr="000C2F1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冊圖書，較去年同期</w:t>
            </w:r>
            <w:r w:rsidRPr="000C2F1D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2,084</w:t>
            </w:r>
            <w:r w:rsidRPr="000C2F1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冊成長</w:t>
            </w:r>
            <w:r w:rsidRPr="000C2F1D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272 %</w:t>
            </w:r>
            <w:r w:rsidRPr="000C2F1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，參加換贈品及抽獎人次約</w:t>
            </w:r>
            <w:r w:rsidRPr="000C2F1D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269</w:t>
            </w:r>
            <w:r w:rsidRPr="000C2F1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人。</w:t>
            </w:r>
          </w:p>
          <w:p w:rsidR="00CE6D12" w:rsidRPr="000C2F1D" w:rsidRDefault="00CE6D12" w:rsidP="00252246">
            <w:pPr>
              <w:pStyle w:val="10"/>
              <w:snapToGrid w:val="0"/>
              <w:spacing w:line="240" w:lineRule="exact"/>
              <w:ind w:leftChars="0" w:left="220" w:hangingChars="100" w:hanging="220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5.</w:t>
            </w:r>
            <w:r w:rsidRPr="000C2F1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配合本校今年首創的新生校園導覽活動，規劃與導覽借還書相關業務，使新生感受圖書館的熱忱歡迎，帶領</w:t>
            </w:r>
            <w:r w:rsidRPr="000C2F1D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2</w:t>
            </w:r>
            <w:r w:rsidRPr="000C2F1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千多位大一新生參訪借還書櫃台，滿意度問卷調查計有</w:t>
            </w:r>
            <w:r w:rsidRPr="000C2F1D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100</w:t>
            </w:r>
            <w:r w:rsidRPr="000C2F1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多位新生參與，整體滿意度佳。</w:t>
            </w:r>
          </w:p>
          <w:p w:rsidR="00CE6D12" w:rsidRPr="000C2F1D" w:rsidRDefault="00CE6D12" w:rsidP="00252246">
            <w:pPr>
              <w:pStyle w:val="10"/>
              <w:snapToGrid w:val="0"/>
              <w:spacing w:line="240" w:lineRule="exact"/>
              <w:ind w:leftChars="-40" w:left="331" w:hangingChars="194" w:hanging="427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0C2F1D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(</w:t>
            </w:r>
            <w:r w:rsidRPr="000C2F1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二</w:t>
            </w:r>
            <w:r w:rsidRPr="000C2F1D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)</w:t>
            </w:r>
            <w:r w:rsidRPr="000C2F1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強化櫃台人員與工作流程管理，提升行政與服務效能</w:t>
            </w:r>
          </w:p>
          <w:p w:rsidR="00CE6D12" w:rsidRPr="000C2F1D" w:rsidRDefault="00CE6D12" w:rsidP="00252246">
            <w:pPr>
              <w:pStyle w:val="10"/>
              <w:snapToGrid w:val="0"/>
              <w:spacing w:line="240" w:lineRule="exact"/>
              <w:ind w:leftChars="0" w:left="220" w:hangingChars="100" w:hanging="220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1.</w:t>
            </w:r>
            <w:r w:rsidRPr="000C2F1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對於新進與現職櫃台工讀生進行服務禮儀與專業知識訓練，強化櫃台人員服務禮儀與讀者抱怨應對技巧，提升讀者服務滿意度。</w:t>
            </w:r>
          </w:p>
          <w:p w:rsidR="00CE6D12" w:rsidRPr="000C2F1D" w:rsidRDefault="00CE6D12" w:rsidP="00252246">
            <w:pPr>
              <w:pStyle w:val="10"/>
              <w:snapToGrid w:val="0"/>
              <w:spacing w:line="240" w:lineRule="exact"/>
              <w:ind w:leftChars="0" w:left="220" w:hangingChars="100" w:hanging="220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2</w:t>
            </w:r>
            <w:r w:rsidRPr="000C2F1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完成借還書櫃台</w:t>
            </w:r>
            <w:r w:rsidRPr="000C2F1D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50</w:t>
            </w:r>
            <w:r w:rsidRPr="000C2F1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多項業務流程與工作手冊，促使借還書業務能順利推展，建立借還書業務作業標準，加強服務功能，提高服務品質。</w:t>
            </w:r>
          </w:p>
          <w:p w:rsidR="00CE6D12" w:rsidRPr="000C2F1D" w:rsidRDefault="00CE6D12" w:rsidP="00252246">
            <w:pPr>
              <w:pStyle w:val="10"/>
              <w:snapToGrid w:val="0"/>
              <w:spacing w:line="240" w:lineRule="exact"/>
              <w:ind w:leftChars="0" w:left="220" w:hangingChars="100" w:hanging="220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3.</w:t>
            </w:r>
            <w:r w:rsidRPr="000C2F1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辦證服務由</w:t>
            </w:r>
            <w:r w:rsidRPr="000C2F1D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2-3</w:t>
            </w:r>
            <w:r w:rsidRPr="000C2F1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天調整為「隨到隨辦」，提升服務效能與品質，包括校友、退休人員、兼任老師、研究生臨時借書證等。</w:t>
            </w:r>
          </w:p>
          <w:p w:rsidR="00CE6D12" w:rsidRPr="000C2F1D" w:rsidRDefault="00CE6D12" w:rsidP="00252246">
            <w:pPr>
              <w:pStyle w:val="10"/>
              <w:snapToGrid w:val="0"/>
              <w:spacing w:line="240" w:lineRule="exact"/>
              <w:ind w:leftChars="-34" w:left="358" w:hangingChars="200" w:hanging="440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0C2F1D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(</w:t>
            </w:r>
            <w:r w:rsidRPr="000C2F1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三</w:t>
            </w:r>
            <w:r w:rsidRPr="000C2F1D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)</w:t>
            </w:r>
            <w:r w:rsidRPr="000C2F1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運用革新管理措施，具體節流櫃台人力</w:t>
            </w:r>
          </w:p>
          <w:p w:rsidR="00CE6D12" w:rsidRPr="000C2F1D" w:rsidRDefault="00CE6D12" w:rsidP="00252246">
            <w:pPr>
              <w:snapToGrid w:val="0"/>
              <w:spacing w:line="240" w:lineRule="exact"/>
              <w:ind w:leftChars="-52" w:left="-125" w:firstLineChars="6" w:firstLine="13"/>
              <w:jc w:val="both"/>
              <w:rPr>
                <w:rFonts w:ascii="標楷體"/>
                <w:b/>
                <w:color w:val="000000"/>
                <w:sz w:val="22"/>
              </w:rPr>
            </w:pPr>
            <w:r w:rsidRPr="000C2F1D">
              <w:rPr>
                <w:rFonts w:ascii="標楷體" w:hAnsi="標楷體" w:hint="eastAsia"/>
                <w:b/>
                <w:color w:val="000000"/>
                <w:sz w:val="22"/>
              </w:rPr>
              <w:t>實施櫃台人力彈性運用政策，妥善運用服務量高低時段，彈性調整櫃台人力。於櫃台服務量低之時段增加值班服務人員專案性工作，有效運用工讀人力，如進行附件整理與盤點、增加預約書到館清點次數等。</w:t>
            </w:r>
          </w:p>
        </w:tc>
        <w:tc>
          <w:tcPr>
            <w:tcW w:w="1036" w:type="dxa"/>
            <w:tcBorders>
              <w:top w:val="double" w:sz="4" w:space="0" w:color="auto"/>
            </w:tcBorders>
          </w:tcPr>
          <w:p w:rsidR="00CE6D12" w:rsidRPr="001D48D3" w:rsidRDefault="00CE6D12" w:rsidP="00252246">
            <w:pPr>
              <w:ind w:leftChars="-64" w:left="-65" w:hangingChars="37" w:hanging="89"/>
              <w:rPr>
                <w:rFonts w:ascii="標楷體"/>
                <w:b/>
                <w:color w:val="000000"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lastRenderedPageBreak/>
              <w:t>嘉獎一次</w:t>
            </w:r>
          </w:p>
        </w:tc>
        <w:tc>
          <w:tcPr>
            <w:tcW w:w="980" w:type="dxa"/>
            <w:tcBorders>
              <w:top w:val="double" w:sz="4" w:space="0" w:color="auto"/>
            </w:tcBorders>
          </w:tcPr>
          <w:p w:rsidR="00CE6D12" w:rsidRDefault="00CE6D12" w:rsidP="00252246">
            <w:pPr>
              <w:spacing w:line="240" w:lineRule="exact"/>
              <w:ind w:leftChars="-50" w:left="-109" w:hangingChars="6" w:hanging="11"/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</w:pPr>
            <w:r w:rsidRPr="008A5DB7">
              <w:rPr>
                <w:rFonts w:ascii="標楷體" w:hint="eastAsia"/>
                <w:b/>
                <w:color w:val="000000"/>
                <w:spacing w:val="-14"/>
                <w:sz w:val="21"/>
                <w:szCs w:val="21"/>
              </w:rPr>
              <w:t>三之</w:t>
            </w:r>
            <w:r w:rsidRPr="008A5DB7"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  <w:t>(</w:t>
            </w:r>
            <w:r w:rsidRPr="008A5DB7">
              <w:rPr>
                <w:rFonts w:ascii="標楷體" w:hint="eastAsia"/>
                <w:b/>
                <w:color w:val="000000"/>
                <w:spacing w:val="-14"/>
                <w:sz w:val="21"/>
                <w:szCs w:val="21"/>
              </w:rPr>
              <w:t>三</w:t>
            </w:r>
            <w:r w:rsidRPr="008A5DB7"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  <w:t>)</w:t>
            </w:r>
            <w:r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  <w:t xml:space="preserve"> (</w:t>
            </w:r>
            <w:r>
              <w:rPr>
                <w:rFonts w:ascii="標楷體" w:hint="eastAsia"/>
                <w:b/>
                <w:color w:val="000000"/>
                <w:spacing w:val="-14"/>
                <w:sz w:val="21"/>
                <w:szCs w:val="21"/>
              </w:rPr>
              <w:t>四</w:t>
            </w:r>
            <w:r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  <w:t>)</w:t>
            </w:r>
          </w:p>
          <w:p w:rsidR="00CE6D12" w:rsidRDefault="00CE6D12" w:rsidP="00252246">
            <w:pPr>
              <w:spacing w:line="240" w:lineRule="exact"/>
              <w:ind w:leftChars="-50" w:left="-109" w:hangingChars="6" w:hanging="11"/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</w:pPr>
          </w:p>
          <w:p w:rsidR="00CE6D12" w:rsidRPr="008A5DB7" w:rsidRDefault="00CE6D12" w:rsidP="00252246">
            <w:pPr>
              <w:spacing w:line="240" w:lineRule="exact"/>
              <w:ind w:leftChars="-50" w:left="-110" w:hangingChars="6" w:hanging="10"/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</w:pPr>
            <w:r w:rsidRPr="00C465A4">
              <w:rPr>
                <w:rFonts w:ascii="標楷體"/>
                <w:b/>
                <w:color w:val="0000FF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tcBorders>
              <w:top w:val="double" w:sz="4" w:space="0" w:color="auto"/>
            </w:tcBorders>
          </w:tcPr>
          <w:p w:rsidR="00CE6D12" w:rsidRPr="001D48D3" w:rsidRDefault="00CE6D12" w:rsidP="00252246">
            <w:pPr>
              <w:ind w:leftChars="-64" w:left="-65" w:hangingChars="37" w:hanging="89"/>
              <w:rPr>
                <w:rFonts w:ascii="標楷體"/>
                <w:b/>
                <w:color w:val="000000"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嘉獎一次</w:t>
            </w:r>
          </w:p>
        </w:tc>
      </w:tr>
      <w:tr w:rsidR="00CE6D12" w:rsidRPr="00C93C99" w:rsidTr="00252246">
        <w:tc>
          <w:tcPr>
            <w:tcW w:w="526" w:type="dxa"/>
            <w:vMerge/>
          </w:tcPr>
          <w:p w:rsidR="00CE6D12" w:rsidRDefault="00CE6D12" w:rsidP="00252246">
            <w:pPr>
              <w:ind w:leftChars="-27" w:left="-65"/>
              <w:jc w:val="both"/>
              <w:rPr>
                <w:rFonts w:ascii="標楷體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</w:tcPr>
          <w:p w:rsidR="00CE6D12" w:rsidRDefault="00CE6D12" w:rsidP="00252246">
            <w:pPr>
              <w:ind w:leftChars="-27" w:left="-65"/>
              <w:jc w:val="both"/>
              <w:rPr>
                <w:rFonts w:ascii="標楷體"/>
                <w:color w:val="000000"/>
                <w:sz w:val="28"/>
                <w:szCs w:val="28"/>
              </w:rPr>
            </w:pPr>
            <w:r>
              <w:rPr>
                <w:rFonts w:asci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CE6D12" w:rsidRPr="008A5DB7" w:rsidRDefault="00CE6D12" w:rsidP="00252246">
            <w:pPr>
              <w:ind w:leftChars="-30" w:left="-72"/>
              <w:jc w:val="both"/>
              <w:rPr>
                <w:rFonts w:ascii="標楷體"/>
                <w:b/>
                <w:color w:val="000000"/>
                <w:spacing w:val="-14"/>
                <w:sz w:val="22"/>
              </w:rPr>
            </w:pPr>
            <w:r>
              <w:rPr>
                <w:rFonts w:hint="eastAsia"/>
                <w:b/>
              </w:rPr>
              <w:t>圖書館</w:t>
            </w:r>
          </w:p>
        </w:tc>
        <w:tc>
          <w:tcPr>
            <w:tcW w:w="926" w:type="dxa"/>
          </w:tcPr>
          <w:p w:rsidR="00CE6D12" w:rsidRPr="008A5DB7" w:rsidRDefault="00CE6D12" w:rsidP="00252246">
            <w:pPr>
              <w:ind w:leftChars="-26" w:left="-50" w:hangingChars="5" w:hanging="12"/>
              <w:jc w:val="both"/>
              <w:rPr>
                <w:rFonts w:ascii="標楷體"/>
                <w:b/>
                <w:color w:val="000000"/>
                <w:szCs w:val="24"/>
              </w:rPr>
            </w:pPr>
            <w:r>
              <w:rPr>
                <w:rFonts w:hint="eastAsia"/>
                <w:b/>
              </w:rPr>
              <w:t>組員</w:t>
            </w:r>
          </w:p>
        </w:tc>
        <w:tc>
          <w:tcPr>
            <w:tcW w:w="966" w:type="dxa"/>
          </w:tcPr>
          <w:p w:rsidR="00CE6D12" w:rsidRPr="000C2F1D" w:rsidRDefault="00CE6D12" w:rsidP="00252246">
            <w:pPr>
              <w:ind w:leftChars="-30" w:left="-72"/>
              <w:jc w:val="both"/>
              <w:rPr>
                <w:b/>
                <w:color w:val="000000"/>
                <w:szCs w:val="24"/>
              </w:rPr>
            </w:pPr>
            <w:r w:rsidRPr="000C2F1D">
              <w:rPr>
                <w:rFonts w:hint="eastAsia"/>
                <w:b/>
                <w:szCs w:val="24"/>
              </w:rPr>
              <w:t>李萌蘭</w:t>
            </w:r>
          </w:p>
        </w:tc>
        <w:tc>
          <w:tcPr>
            <w:tcW w:w="3423" w:type="dxa"/>
          </w:tcPr>
          <w:p w:rsidR="00CE6D12" w:rsidRPr="003C56E3" w:rsidRDefault="00CE6D12" w:rsidP="00252246">
            <w:pPr>
              <w:spacing w:line="240" w:lineRule="exact"/>
              <w:ind w:leftChars="-14" w:left="-34"/>
              <w:rPr>
                <w:rFonts w:ascii="標楷體"/>
                <w:b/>
                <w:sz w:val="22"/>
              </w:rPr>
            </w:pPr>
            <w:r w:rsidRPr="003C56E3">
              <w:rPr>
                <w:rFonts w:ascii="標楷體" w:hAnsi="標楷體" w:hint="eastAsia"/>
                <w:b/>
                <w:sz w:val="22"/>
              </w:rPr>
              <w:t>李員於</w:t>
            </w:r>
            <w:r w:rsidRPr="003C56E3">
              <w:rPr>
                <w:rFonts w:ascii="標楷體" w:hAnsi="標楷體"/>
                <w:b/>
                <w:sz w:val="22"/>
              </w:rPr>
              <w:t>99</w:t>
            </w:r>
            <w:r w:rsidRPr="003C56E3">
              <w:rPr>
                <w:rFonts w:ascii="標楷體" w:hAnsi="標楷體" w:hint="eastAsia"/>
                <w:b/>
                <w:sz w:val="22"/>
              </w:rPr>
              <w:t>年</w:t>
            </w:r>
            <w:r w:rsidRPr="003C56E3">
              <w:rPr>
                <w:rFonts w:ascii="標楷體" w:hAnsi="標楷體"/>
                <w:b/>
                <w:sz w:val="22"/>
              </w:rPr>
              <w:t>10</w:t>
            </w:r>
            <w:r w:rsidRPr="003C56E3">
              <w:rPr>
                <w:rFonts w:ascii="標楷體" w:hAnsi="標楷體" w:hint="eastAsia"/>
                <w:b/>
                <w:sz w:val="22"/>
              </w:rPr>
              <w:t>月負責本館中日韓文期刊以來，除對於承辦業務積極提出具體改進措施與服務外，並參與各任務小組，熱心協助館務發展，提昇本館行政及服務品質，深獲師生好評，擬建議予以敘獎，以資鼓勵。</w:t>
            </w:r>
          </w:p>
          <w:p w:rsidR="00CE6D12" w:rsidRPr="003C56E3" w:rsidRDefault="00CE6D12" w:rsidP="00252246">
            <w:pPr>
              <w:spacing w:line="240" w:lineRule="exact"/>
              <w:ind w:leftChars="-46" w:left="374" w:hangingChars="220" w:hanging="484"/>
              <w:rPr>
                <w:rFonts w:ascii="標楷體"/>
                <w:b/>
                <w:sz w:val="22"/>
              </w:rPr>
            </w:pPr>
            <w:r w:rsidRPr="003C56E3">
              <w:rPr>
                <w:rFonts w:ascii="標楷體" w:hAnsi="標楷體"/>
                <w:b/>
                <w:sz w:val="22"/>
              </w:rPr>
              <w:t>(</w:t>
            </w:r>
            <w:r w:rsidRPr="003C56E3">
              <w:rPr>
                <w:rFonts w:ascii="標楷體" w:hAnsi="標楷體" w:hint="eastAsia"/>
                <w:b/>
                <w:sz w:val="22"/>
              </w:rPr>
              <w:t>一</w:t>
            </w:r>
            <w:r w:rsidRPr="003C56E3">
              <w:rPr>
                <w:rFonts w:ascii="標楷體" w:hAnsi="標楷體"/>
                <w:b/>
                <w:sz w:val="22"/>
              </w:rPr>
              <w:t>)</w:t>
            </w:r>
            <w:r w:rsidRPr="003C56E3">
              <w:rPr>
                <w:rFonts w:ascii="標楷體" w:hAnsi="標楷體" w:hint="eastAsia"/>
                <w:b/>
                <w:sz w:val="22"/>
              </w:rPr>
              <w:t>充實</w:t>
            </w:r>
            <w:r>
              <w:rPr>
                <w:rFonts w:ascii="標楷體" w:hAnsi="標楷體" w:hint="eastAsia"/>
                <w:b/>
                <w:sz w:val="22"/>
              </w:rPr>
              <w:t>本館中文及日韓文</w:t>
            </w:r>
            <w:r w:rsidRPr="003C56E3">
              <w:rPr>
                <w:rFonts w:ascii="標楷體" w:hAnsi="標楷體" w:hint="eastAsia"/>
                <w:b/>
                <w:sz w:val="22"/>
              </w:rPr>
              <w:t>紙本</w:t>
            </w:r>
            <w:r>
              <w:rPr>
                <w:rFonts w:ascii="標楷體" w:hAnsi="標楷體"/>
                <w:b/>
                <w:sz w:val="22"/>
              </w:rPr>
              <w:t>/</w:t>
            </w:r>
            <w:r w:rsidRPr="003C56E3">
              <w:rPr>
                <w:rFonts w:ascii="標楷體" w:hAnsi="標楷體" w:hint="eastAsia"/>
                <w:b/>
                <w:sz w:val="22"/>
              </w:rPr>
              <w:t>電子期刊館藏，提升服務效能</w:t>
            </w:r>
          </w:p>
          <w:p w:rsidR="00CE6D12" w:rsidRPr="003C56E3" w:rsidRDefault="00CE6D12" w:rsidP="00252246">
            <w:pPr>
              <w:spacing w:line="240" w:lineRule="exact"/>
              <w:ind w:leftChars="100" w:left="502" w:hangingChars="119" w:hanging="262"/>
              <w:rPr>
                <w:rFonts w:ascii="標楷體"/>
                <w:b/>
                <w:sz w:val="22"/>
              </w:rPr>
            </w:pPr>
            <w:r w:rsidRPr="003C56E3">
              <w:rPr>
                <w:rFonts w:ascii="標楷體" w:hAnsi="標楷體"/>
                <w:b/>
                <w:sz w:val="22"/>
              </w:rPr>
              <w:t>1.</w:t>
            </w:r>
            <w:r w:rsidRPr="003C56E3">
              <w:rPr>
                <w:rFonts w:ascii="標楷體" w:hAnsi="標楷體"/>
                <w:b/>
                <w:sz w:val="22"/>
              </w:rPr>
              <w:tab/>
            </w:r>
            <w:r w:rsidRPr="003C56E3">
              <w:rPr>
                <w:rFonts w:ascii="標楷體" w:hAnsi="標楷體" w:hint="eastAsia"/>
                <w:b/>
                <w:sz w:val="22"/>
              </w:rPr>
              <w:t>配合館藏主題系統之建置，建立紙本與電子期刊抓取值，並建立中文電子期刊之索書號，以利各系所檢索統計。</w:t>
            </w:r>
          </w:p>
          <w:p w:rsidR="00CE6D12" w:rsidRPr="003C56E3" w:rsidRDefault="00CE6D12" w:rsidP="00252246">
            <w:pPr>
              <w:spacing w:line="240" w:lineRule="exact"/>
              <w:ind w:leftChars="100" w:left="502" w:hangingChars="119" w:hanging="262"/>
              <w:rPr>
                <w:rFonts w:ascii="標楷體"/>
                <w:b/>
                <w:sz w:val="22"/>
              </w:rPr>
            </w:pPr>
            <w:r w:rsidRPr="003C56E3">
              <w:rPr>
                <w:rFonts w:ascii="標楷體" w:hAnsi="標楷體"/>
                <w:b/>
                <w:sz w:val="22"/>
              </w:rPr>
              <w:t>2.</w:t>
            </w:r>
            <w:r w:rsidRPr="003C56E3">
              <w:rPr>
                <w:rFonts w:ascii="標楷體" w:hAnsi="標楷體"/>
                <w:b/>
                <w:sz w:val="22"/>
              </w:rPr>
              <w:tab/>
            </w:r>
            <w:r w:rsidRPr="003C56E3">
              <w:rPr>
                <w:rFonts w:ascii="標楷體" w:hAnsi="標楷體" w:hint="eastAsia"/>
                <w:b/>
                <w:sz w:val="22"/>
              </w:rPr>
              <w:t>處理系圖回收及師生贈送學術期刊，充實館藏現刊增加</w:t>
            </w:r>
            <w:r w:rsidRPr="003C56E3">
              <w:rPr>
                <w:rFonts w:ascii="標楷體" w:hAnsi="標楷體" w:hint="eastAsia"/>
                <w:b/>
                <w:sz w:val="22"/>
              </w:rPr>
              <w:lastRenderedPageBreak/>
              <w:t>約</w:t>
            </w:r>
            <w:r w:rsidRPr="003C56E3">
              <w:rPr>
                <w:rFonts w:ascii="標楷體" w:hAnsi="標楷體"/>
                <w:b/>
                <w:sz w:val="22"/>
              </w:rPr>
              <w:t>7</w:t>
            </w:r>
            <w:r w:rsidRPr="003C56E3">
              <w:rPr>
                <w:rFonts w:ascii="標楷體" w:hAnsi="標楷體" w:hint="eastAsia"/>
                <w:b/>
                <w:sz w:val="22"/>
              </w:rPr>
              <w:t>千餘本、過刊約</w:t>
            </w:r>
            <w:r w:rsidRPr="003C56E3">
              <w:rPr>
                <w:rFonts w:ascii="標楷體" w:hAnsi="標楷體"/>
                <w:b/>
                <w:sz w:val="22"/>
              </w:rPr>
              <w:t>1,700</w:t>
            </w:r>
            <w:r w:rsidRPr="003C56E3">
              <w:rPr>
                <w:rFonts w:ascii="標楷體" w:hAnsi="標楷體" w:hint="eastAsia"/>
                <w:b/>
                <w:sz w:val="22"/>
              </w:rPr>
              <w:t>餘冊</w:t>
            </w:r>
            <w:r w:rsidRPr="003C56E3">
              <w:rPr>
                <w:rFonts w:ascii="標楷體" w:hAnsi="標楷體"/>
                <w:b/>
                <w:sz w:val="22"/>
              </w:rPr>
              <w:t>(</w:t>
            </w:r>
            <w:r w:rsidRPr="003C56E3">
              <w:rPr>
                <w:rFonts w:ascii="標楷體" w:hAnsi="標楷體" w:hint="eastAsia"/>
                <w:b/>
                <w:sz w:val="22"/>
              </w:rPr>
              <w:t>含應經等系所回收及庫存刊</w:t>
            </w:r>
            <w:r w:rsidRPr="003C56E3">
              <w:rPr>
                <w:rFonts w:ascii="標楷體" w:hAnsi="標楷體"/>
                <w:b/>
                <w:sz w:val="22"/>
              </w:rPr>
              <w:t>)</w:t>
            </w:r>
            <w:r w:rsidRPr="003C56E3">
              <w:rPr>
                <w:rFonts w:ascii="標楷體" w:hAnsi="標楷體" w:hint="eastAsia"/>
                <w:b/>
                <w:sz w:val="22"/>
              </w:rPr>
              <w:t>。</w:t>
            </w:r>
          </w:p>
          <w:p w:rsidR="00CE6D12" w:rsidRPr="003C56E3" w:rsidRDefault="00CE6D12" w:rsidP="00252246">
            <w:pPr>
              <w:spacing w:line="240" w:lineRule="exact"/>
              <w:ind w:leftChars="100" w:left="502" w:hangingChars="119" w:hanging="262"/>
              <w:rPr>
                <w:rFonts w:ascii="標楷體"/>
                <w:b/>
                <w:sz w:val="22"/>
              </w:rPr>
            </w:pPr>
            <w:r w:rsidRPr="003C56E3">
              <w:rPr>
                <w:rFonts w:ascii="標楷體" w:hAnsi="標楷體"/>
                <w:b/>
                <w:sz w:val="22"/>
              </w:rPr>
              <w:t>3.</w:t>
            </w:r>
            <w:r w:rsidRPr="003C56E3">
              <w:rPr>
                <w:rFonts w:ascii="標楷體" w:hAnsi="標楷體"/>
                <w:b/>
                <w:sz w:val="22"/>
              </w:rPr>
              <w:tab/>
            </w:r>
            <w:r w:rsidRPr="003C56E3">
              <w:rPr>
                <w:rFonts w:ascii="標楷體" w:hAnsi="標楷體" w:hint="eastAsia"/>
                <w:b/>
                <w:sz w:val="22"/>
              </w:rPr>
              <w:t>加強徵集中文學術性期刊免費電子資源全文連結，總計約</w:t>
            </w:r>
            <w:r w:rsidRPr="003C56E3">
              <w:rPr>
                <w:rFonts w:ascii="標楷體" w:hAnsi="標楷體"/>
                <w:b/>
                <w:sz w:val="22"/>
              </w:rPr>
              <w:t>200</w:t>
            </w:r>
            <w:r w:rsidRPr="003C56E3">
              <w:rPr>
                <w:rFonts w:ascii="標楷體" w:hAnsi="標楷體" w:hint="eastAsia"/>
                <w:b/>
                <w:sz w:val="22"/>
              </w:rPr>
              <w:t>餘種。</w:t>
            </w:r>
          </w:p>
          <w:p w:rsidR="00CE6D12" w:rsidRPr="003C56E3" w:rsidRDefault="00CE6D12" w:rsidP="00252246">
            <w:pPr>
              <w:spacing w:line="240" w:lineRule="exact"/>
              <w:ind w:leftChars="-40" w:left="364" w:hangingChars="209" w:hanging="460"/>
              <w:rPr>
                <w:rFonts w:ascii="標楷體"/>
                <w:b/>
                <w:sz w:val="22"/>
              </w:rPr>
            </w:pPr>
            <w:r w:rsidRPr="003C56E3">
              <w:rPr>
                <w:rFonts w:ascii="標楷體" w:hAnsi="標楷體"/>
                <w:b/>
                <w:sz w:val="22"/>
              </w:rPr>
              <w:t>(</w:t>
            </w:r>
            <w:r w:rsidRPr="003C56E3">
              <w:rPr>
                <w:rFonts w:ascii="標楷體" w:hAnsi="標楷體" w:hint="eastAsia"/>
                <w:b/>
                <w:sz w:val="22"/>
              </w:rPr>
              <w:t>二</w:t>
            </w:r>
            <w:r w:rsidRPr="003C56E3">
              <w:rPr>
                <w:rFonts w:ascii="標楷體" w:hAnsi="標楷體"/>
                <w:b/>
                <w:sz w:val="22"/>
              </w:rPr>
              <w:t>)</w:t>
            </w:r>
            <w:r w:rsidRPr="003C56E3">
              <w:rPr>
                <w:rFonts w:ascii="標楷體" w:hAnsi="標楷體" w:hint="eastAsia"/>
                <w:b/>
                <w:sz w:val="22"/>
              </w:rPr>
              <w:t>行銷</w:t>
            </w:r>
            <w:r>
              <w:rPr>
                <w:rFonts w:ascii="標楷體" w:hAnsi="標楷體" w:hint="eastAsia"/>
                <w:b/>
                <w:sz w:val="22"/>
              </w:rPr>
              <w:t>本館中文及日韓文</w:t>
            </w:r>
            <w:r w:rsidRPr="003C56E3">
              <w:rPr>
                <w:rFonts w:ascii="標楷體" w:hAnsi="標楷體" w:hint="eastAsia"/>
                <w:b/>
                <w:sz w:val="22"/>
              </w:rPr>
              <w:t>期刊資源，促進期刊、報紙館藏之利用</w:t>
            </w:r>
          </w:p>
          <w:p w:rsidR="00CE6D12" w:rsidRPr="003C56E3" w:rsidRDefault="00CE6D12" w:rsidP="00252246">
            <w:pPr>
              <w:spacing w:line="240" w:lineRule="exact"/>
              <w:ind w:leftChars="100" w:left="502" w:hangingChars="119" w:hanging="262"/>
              <w:rPr>
                <w:rFonts w:ascii="標楷體"/>
                <w:b/>
                <w:sz w:val="22"/>
              </w:rPr>
            </w:pPr>
            <w:r w:rsidRPr="003C56E3">
              <w:rPr>
                <w:rFonts w:ascii="標楷體" w:hAnsi="標楷體"/>
                <w:b/>
                <w:sz w:val="22"/>
              </w:rPr>
              <w:t>1.</w:t>
            </w:r>
            <w:r w:rsidRPr="003C56E3">
              <w:rPr>
                <w:rFonts w:ascii="標楷體" w:hAnsi="標楷體"/>
                <w:b/>
                <w:sz w:val="22"/>
              </w:rPr>
              <w:tab/>
            </w:r>
            <w:r w:rsidRPr="003C56E3">
              <w:rPr>
                <w:rFonts w:ascii="標楷體" w:hAnsi="標楷體" w:hint="eastAsia"/>
                <w:b/>
                <w:sz w:val="22"/>
              </w:rPr>
              <w:t>於圖書館電子期刊網頁新增本校學術期刊出版品</w:t>
            </w:r>
            <w:r w:rsidRPr="003C56E3">
              <w:rPr>
                <w:rFonts w:ascii="標楷體" w:hAnsi="標楷體"/>
                <w:b/>
                <w:sz w:val="22"/>
              </w:rPr>
              <w:t>49</w:t>
            </w:r>
            <w:r w:rsidRPr="003C56E3">
              <w:rPr>
                <w:rFonts w:ascii="標楷體" w:hAnsi="標楷體" w:hint="eastAsia"/>
                <w:b/>
                <w:sz w:val="22"/>
              </w:rPr>
              <w:t>種</w:t>
            </w:r>
            <w:r w:rsidRPr="003C56E3">
              <w:rPr>
                <w:rFonts w:ascii="標楷體" w:hAnsi="標楷體"/>
                <w:b/>
                <w:sz w:val="22"/>
              </w:rPr>
              <w:t>(</w:t>
            </w:r>
            <w:r w:rsidRPr="003C56E3">
              <w:rPr>
                <w:rFonts w:ascii="標楷體" w:hAnsi="標楷體" w:hint="eastAsia"/>
                <w:b/>
                <w:sz w:val="22"/>
              </w:rPr>
              <w:t>含徵集</w:t>
            </w:r>
            <w:r w:rsidRPr="003C56E3">
              <w:rPr>
                <w:rFonts w:ascii="標楷體" w:hAnsi="標楷體"/>
                <w:b/>
                <w:sz w:val="22"/>
              </w:rPr>
              <w:t>)</w:t>
            </w:r>
            <w:r w:rsidRPr="003C56E3">
              <w:rPr>
                <w:rFonts w:ascii="標楷體" w:hAnsi="標楷體" w:hint="eastAsia"/>
                <w:b/>
                <w:sz w:val="22"/>
              </w:rPr>
              <w:t>、徵集校外電子期刊連結約</w:t>
            </w:r>
            <w:r w:rsidRPr="003C56E3">
              <w:rPr>
                <w:rFonts w:ascii="標楷體" w:hAnsi="標楷體"/>
                <w:b/>
                <w:sz w:val="22"/>
              </w:rPr>
              <w:t>174</w:t>
            </w:r>
            <w:r w:rsidRPr="003C56E3">
              <w:rPr>
                <w:rFonts w:ascii="標楷體" w:hAnsi="標楷體" w:hint="eastAsia"/>
                <w:b/>
                <w:sz w:val="22"/>
              </w:rPr>
              <w:t>種，及更新網頁報紙館藏資訊，增進館藏資訊之連結取用。</w:t>
            </w:r>
          </w:p>
          <w:p w:rsidR="00CE6D12" w:rsidRPr="003C56E3" w:rsidRDefault="00CE6D12" w:rsidP="00252246">
            <w:pPr>
              <w:spacing w:line="240" w:lineRule="exact"/>
              <w:ind w:leftChars="100" w:left="502" w:hangingChars="119" w:hanging="262"/>
              <w:rPr>
                <w:rFonts w:ascii="標楷體"/>
                <w:b/>
                <w:sz w:val="22"/>
              </w:rPr>
            </w:pPr>
            <w:r w:rsidRPr="003C56E3">
              <w:rPr>
                <w:rFonts w:ascii="標楷體" w:hAnsi="標楷體"/>
                <w:b/>
                <w:sz w:val="22"/>
              </w:rPr>
              <w:t>2.</w:t>
            </w:r>
            <w:r w:rsidRPr="003C56E3">
              <w:rPr>
                <w:rFonts w:ascii="標楷體" w:hAnsi="標楷體"/>
                <w:b/>
                <w:sz w:val="22"/>
              </w:rPr>
              <w:tab/>
            </w:r>
            <w:r w:rsidRPr="003C56E3">
              <w:rPr>
                <w:rFonts w:ascii="標楷體" w:hAnsi="標楷體" w:hint="eastAsia"/>
                <w:b/>
                <w:sz w:val="22"/>
              </w:rPr>
              <w:t>定期於本館館訊選薦中文電子期刊資源，推廣期刊新知。</w:t>
            </w:r>
          </w:p>
          <w:p w:rsidR="00CE6D12" w:rsidRPr="003C56E3" w:rsidRDefault="00CE6D12" w:rsidP="00252246">
            <w:pPr>
              <w:spacing w:line="240" w:lineRule="exact"/>
              <w:ind w:leftChars="100" w:left="502" w:hangingChars="119" w:hanging="262"/>
              <w:rPr>
                <w:rFonts w:ascii="標楷體"/>
                <w:b/>
                <w:sz w:val="22"/>
              </w:rPr>
            </w:pPr>
            <w:r w:rsidRPr="003C56E3">
              <w:rPr>
                <w:rFonts w:ascii="標楷體" w:hAnsi="標楷體"/>
                <w:b/>
                <w:sz w:val="22"/>
              </w:rPr>
              <w:t>3.</w:t>
            </w:r>
            <w:r w:rsidRPr="003C56E3">
              <w:rPr>
                <w:rFonts w:ascii="標楷體" w:hAnsi="標楷體"/>
                <w:b/>
                <w:sz w:val="22"/>
              </w:rPr>
              <w:tab/>
            </w:r>
            <w:r w:rsidRPr="003C56E3">
              <w:rPr>
                <w:rFonts w:ascii="標楷體" w:hAnsi="標楷體" w:hint="eastAsia"/>
                <w:b/>
                <w:sz w:val="22"/>
              </w:rPr>
              <w:t>舉辦圖書館好刊大贈送活動，建立與師生良好互動機制。</w:t>
            </w:r>
          </w:p>
          <w:p w:rsidR="00CE6D12" w:rsidRPr="003C56E3" w:rsidRDefault="00CE6D12" w:rsidP="00252246">
            <w:pPr>
              <w:spacing w:line="240" w:lineRule="exact"/>
              <w:ind w:leftChars="-52" w:left="326" w:hangingChars="205" w:hanging="451"/>
              <w:rPr>
                <w:rFonts w:ascii="標楷體"/>
                <w:b/>
                <w:sz w:val="22"/>
              </w:rPr>
            </w:pPr>
            <w:r w:rsidRPr="003C56E3">
              <w:rPr>
                <w:rFonts w:ascii="標楷體" w:hAnsi="標楷體"/>
                <w:b/>
                <w:sz w:val="22"/>
              </w:rPr>
              <w:t>(</w:t>
            </w:r>
            <w:r w:rsidRPr="003C56E3">
              <w:rPr>
                <w:rFonts w:ascii="標楷體" w:hAnsi="標楷體" w:hint="eastAsia"/>
                <w:b/>
                <w:sz w:val="22"/>
              </w:rPr>
              <w:t>三</w:t>
            </w:r>
            <w:r w:rsidRPr="003C56E3">
              <w:rPr>
                <w:rFonts w:ascii="標楷體" w:hAnsi="標楷體"/>
                <w:b/>
                <w:sz w:val="22"/>
              </w:rPr>
              <w:t>)</w:t>
            </w:r>
            <w:r w:rsidRPr="003C56E3">
              <w:rPr>
                <w:rFonts w:ascii="標楷體" w:hAnsi="標楷體"/>
                <w:b/>
                <w:sz w:val="22"/>
              </w:rPr>
              <w:tab/>
            </w:r>
            <w:r w:rsidRPr="003C56E3">
              <w:rPr>
                <w:rFonts w:ascii="標楷體" w:hAnsi="標楷體" w:hint="eastAsia"/>
                <w:b/>
                <w:sz w:val="22"/>
              </w:rPr>
              <w:t>改善</w:t>
            </w:r>
            <w:r>
              <w:rPr>
                <w:rFonts w:ascii="標楷體" w:hAnsi="標楷體" w:hint="eastAsia"/>
                <w:b/>
                <w:sz w:val="22"/>
              </w:rPr>
              <w:t>本館中文及日韓文</w:t>
            </w:r>
            <w:r w:rsidRPr="003C56E3">
              <w:rPr>
                <w:rFonts w:ascii="標楷體" w:hAnsi="標楷體" w:hint="eastAsia"/>
                <w:b/>
                <w:sz w:val="22"/>
              </w:rPr>
              <w:t>期刊館藏書目品質，便利讀者檢索期刊資源。</w:t>
            </w:r>
          </w:p>
          <w:p w:rsidR="00CE6D12" w:rsidRPr="003C56E3" w:rsidRDefault="00CE6D12" w:rsidP="00252246">
            <w:pPr>
              <w:spacing w:line="240" w:lineRule="exact"/>
              <w:ind w:leftChars="100" w:left="502" w:hangingChars="119" w:hanging="262"/>
              <w:rPr>
                <w:rFonts w:ascii="標楷體"/>
                <w:b/>
                <w:sz w:val="22"/>
              </w:rPr>
            </w:pPr>
            <w:r w:rsidRPr="003C56E3">
              <w:rPr>
                <w:rFonts w:ascii="標楷體" w:hAnsi="標楷體"/>
                <w:b/>
                <w:sz w:val="22"/>
              </w:rPr>
              <w:t>1.</w:t>
            </w:r>
            <w:r w:rsidRPr="003C56E3">
              <w:rPr>
                <w:rFonts w:ascii="標楷體" w:hAnsi="標楷體"/>
                <w:b/>
                <w:sz w:val="22"/>
              </w:rPr>
              <w:tab/>
            </w:r>
            <w:r w:rsidRPr="003C56E3">
              <w:rPr>
                <w:rFonts w:ascii="標楷體" w:hAnsi="標楷體" w:hint="eastAsia"/>
                <w:b/>
                <w:sz w:val="22"/>
              </w:rPr>
              <w:t>清查歷年來書目及館藏之正確性，計</w:t>
            </w:r>
            <w:r>
              <w:rPr>
                <w:rFonts w:ascii="標楷體" w:hAnsi="標楷體"/>
                <w:b/>
                <w:sz w:val="22"/>
              </w:rPr>
              <w:t>4000</w:t>
            </w:r>
            <w:r w:rsidRPr="003C56E3">
              <w:rPr>
                <w:rFonts w:ascii="標楷體" w:hAnsi="標楷體" w:hint="eastAsia"/>
                <w:b/>
                <w:sz w:val="22"/>
              </w:rPr>
              <w:t>餘種刊，以利讀者查詢館藏資料。</w:t>
            </w:r>
          </w:p>
          <w:p w:rsidR="00CE6D12" w:rsidRPr="003C56E3" w:rsidRDefault="00CE6D12" w:rsidP="00252246">
            <w:pPr>
              <w:spacing w:line="240" w:lineRule="exact"/>
              <w:ind w:leftChars="100" w:left="502" w:hangingChars="119" w:hanging="262"/>
              <w:rPr>
                <w:rFonts w:ascii="標楷體"/>
                <w:b/>
                <w:sz w:val="22"/>
              </w:rPr>
            </w:pPr>
            <w:r w:rsidRPr="003C56E3">
              <w:rPr>
                <w:rFonts w:ascii="標楷體" w:hAnsi="標楷體"/>
                <w:b/>
                <w:sz w:val="22"/>
              </w:rPr>
              <w:t>2.</w:t>
            </w:r>
            <w:r w:rsidRPr="003C56E3">
              <w:rPr>
                <w:rFonts w:ascii="標楷體" w:hAnsi="標楷體"/>
                <w:b/>
                <w:sz w:val="22"/>
              </w:rPr>
              <w:tab/>
            </w:r>
            <w:r w:rsidRPr="003C56E3">
              <w:rPr>
                <w:rFonts w:ascii="標楷體" w:hAnsi="標楷體" w:hint="eastAsia"/>
                <w:b/>
                <w:sz w:val="22"/>
              </w:rPr>
              <w:t>清查紙本現刊及過刊並製作清單置於閱覽區，並於館藏中增加過刊架號，便利讀者快速找刊。</w:t>
            </w:r>
          </w:p>
          <w:p w:rsidR="00CE6D12" w:rsidRPr="003C56E3" w:rsidRDefault="00CE6D12" w:rsidP="00252246">
            <w:pPr>
              <w:spacing w:line="240" w:lineRule="exact"/>
              <w:ind w:leftChars="100" w:left="502" w:hangingChars="119" w:hanging="262"/>
              <w:rPr>
                <w:rFonts w:ascii="標楷體"/>
                <w:b/>
                <w:sz w:val="22"/>
              </w:rPr>
            </w:pPr>
            <w:r w:rsidRPr="003C56E3">
              <w:rPr>
                <w:rFonts w:ascii="標楷體" w:hAnsi="標楷體"/>
                <w:b/>
                <w:sz w:val="22"/>
              </w:rPr>
              <w:t>3.</w:t>
            </w:r>
            <w:r w:rsidRPr="003C56E3">
              <w:rPr>
                <w:rFonts w:ascii="標楷體" w:hAnsi="標楷體"/>
                <w:b/>
                <w:sz w:val="22"/>
              </w:rPr>
              <w:tab/>
            </w:r>
            <w:r w:rsidRPr="003C56E3">
              <w:rPr>
                <w:rFonts w:ascii="標楷體" w:hAnsi="標楷體" w:hint="eastAsia"/>
                <w:b/>
                <w:sz w:val="22"/>
              </w:rPr>
              <w:t>上傳聯合書目中心千餘筆本校期刊資料，促進館際合作服務。</w:t>
            </w:r>
          </w:p>
          <w:p w:rsidR="00CE6D12" w:rsidRPr="003C56E3" w:rsidRDefault="00CE6D12" w:rsidP="00252246">
            <w:pPr>
              <w:spacing w:line="240" w:lineRule="exact"/>
              <w:ind w:left="440" w:hangingChars="200" w:hanging="440"/>
              <w:rPr>
                <w:rFonts w:ascii="標楷體"/>
                <w:b/>
                <w:sz w:val="22"/>
              </w:rPr>
            </w:pPr>
            <w:r w:rsidRPr="003C56E3">
              <w:rPr>
                <w:rFonts w:ascii="標楷體" w:hAnsi="標楷體"/>
                <w:b/>
                <w:sz w:val="22"/>
              </w:rPr>
              <w:t>(</w:t>
            </w:r>
            <w:r w:rsidRPr="003C56E3">
              <w:rPr>
                <w:rFonts w:ascii="標楷體" w:hAnsi="標楷體" w:hint="eastAsia"/>
                <w:b/>
                <w:sz w:val="22"/>
              </w:rPr>
              <w:t>四</w:t>
            </w:r>
            <w:r w:rsidRPr="003C56E3">
              <w:rPr>
                <w:rFonts w:ascii="標楷體" w:hAnsi="標楷體"/>
                <w:b/>
                <w:sz w:val="22"/>
              </w:rPr>
              <w:t>)</w:t>
            </w:r>
            <w:r w:rsidRPr="003C56E3">
              <w:rPr>
                <w:rFonts w:ascii="標楷體" w:hAnsi="標楷體" w:hint="eastAsia"/>
                <w:b/>
                <w:sz w:val="22"/>
              </w:rPr>
              <w:t>積極參與圖書館各項服務任務小組，改善提升圖書館服務品質。</w:t>
            </w:r>
          </w:p>
          <w:p w:rsidR="00CE6D12" w:rsidRPr="003C56E3" w:rsidRDefault="00CE6D12" w:rsidP="00252246">
            <w:pPr>
              <w:spacing w:line="240" w:lineRule="exact"/>
              <w:ind w:leftChars="100" w:left="502" w:hangingChars="119" w:hanging="262"/>
              <w:rPr>
                <w:rFonts w:ascii="標楷體"/>
                <w:b/>
                <w:sz w:val="22"/>
              </w:rPr>
            </w:pPr>
            <w:r>
              <w:rPr>
                <w:rFonts w:ascii="標楷體" w:hAnsi="標楷體"/>
                <w:b/>
                <w:sz w:val="22"/>
              </w:rPr>
              <w:t>1.</w:t>
            </w:r>
            <w:r w:rsidRPr="003C56E3">
              <w:rPr>
                <w:rFonts w:ascii="標楷體" w:hAnsi="標楷體" w:hint="eastAsia"/>
                <w:b/>
                <w:sz w:val="22"/>
              </w:rPr>
              <w:t>除本職工作外，李員積極參與圖書館各項服務任務小組，例如圖書館網頁小組</w:t>
            </w:r>
            <w:r w:rsidRPr="003C56E3">
              <w:rPr>
                <w:rFonts w:ascii="標楷體" w:hAnsi="標楷體"/>
                <w:b/>
                <w:sz w:val="22"/>
              </w:rPr>
              <w:t>(</w:t>
            </w:r>
            <w:r w:rsidRPr="003C56E3">
              <w:rPr>
                <w:rFonts w:ascii="標楷體" w:hAnsi="標楷體" w:hint="eastAsia"/>
                <w:b/>
                <w:sz w:val="22"/>
              </w:rPr>
              <w:t>自動化小組</w:t>
            </w:r>
            <w:r w:rsidRPr="003C56E3">
              <w:rPr>
                <w:rFonts w:ascii="標楷體" w:hAnsi="標楷體"/>
                <w:b/>
                <w:sz w:val="22"/>
              </w:rPr>
              <w:t>)</w:t>
            </w:r>
            <w:r w:rsidRPr="003C56E3">
              <w:rPr>
                <w:rFonts w:ascii="標楷體" w:hAnsi="標楷體" w:hint="eastAsia"/>
                <w:b/>
                <w:sz w:val="22"/>
              </w:rPr>
              <w:t>、出版中心小組，發揮創意以提升圖書館資訊時代對本校師生服務品質。</w:t>
            </w:r>
          </w:p>
          <w:p w:rsidR="00CE6D12" w:rsidRDefault="00CE6D12" w:rsidP="00252246">
            <w:pPr>
              <w:snapToGrid w:val="0"/>
              <w:spacing w:line="240" w:lineRule="exact"/>
              <w:ind w:leftChars="92" w:left="441" w:hangingChars="100" w:hanging="220"/>
              <w:jc w:val="both"/>
              <w:rPr>
                <w:rFonts w:ascii="標楷體"/>
                <w:b/>
                <w:color w:val="000000"/>
                <w:sz w:val="22"/>
              </w:rPr>
            </w:pPr>
            <w:r>
              <w:rPr>
                <w:rFonts w:ascii="標楷體" w:hAnsi="標楷體"/>
                <w:b/>
                <w:sz w:val="22"/>
              </w:rPr>
              <w:t>2.</w:t>
            </w:r>
            <w:r w:rsidRPr="003C56E3">
              <w:rPr>
                <w:rFonts w:ascii="標楷體" w:hAnsi="標楷體" w:hint="eastAsia"/>
                <w:b/>
                <w:sz w:val="22"/>
              </w:rPr>
              <w:t>此外李員擔任本館即將推出「學術圖書館數位資訊服務實</w:t>
            </w:r>
            <w:r>
              <w:rPr>
                <w:rFonts w:ascii="標楷體" w:hAnsi="標楷體"/>
                <w:b/>
                <w:sz w:val="22"/>
              </w:rPr>
              <w:t xml:space="preserve"> </w:t>
            </w:r>
            <w:r w:rsidRPr="003C56E3">
              <w:rPr>
                <w:rFonts w:ascii="標楷體" w:hAnsi="標楷體" w:hint="eastAsia"/>
                <w:b/>
                <w:sz w:val="22"/>
              </w:rPr>
              <w:t>務研討會」任務小組籌備工作，協助館務之推動。</w:t>
            </w:r>
          </w:p>
        </w:tc>
        <w:tc>
          <w:tcPr>
            <w:tcW w:w="1036" w:type="dxa"/>
          </w:tcPr>
          <w:p w:rsidR="00CE6D12" w:rsidRPr="001D48D3" w:rsidRDefault="00CE6D12" w:rsidP="00252246">
            <w:pPr>
              <w:ind w:leftChars="-64" w:left="-65" w:hangingChars="37" w:hanging="89"/>
              <w:rPr>
                <w:rFonts w:ascii="標楷體"/>
                <w:b/>
                <w:color w:val="000000"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lastRenderedPageBreak/>
              <w:t>嘉獎一次</w:t>
            </w:r>
          </w:p>
        </w:tc>
        <w:tc>
          <w:tcPr>
            <w:tcW w:w="980" w:type="dxa"/>
          </w:tcPr>
          <w:p w:rsidR="00CE6D12" w:rsidRDefault="00CE6D12" w:rsidP="00252246">
            <w:pPr>
              <w:spacing w:line="240" w:lineRule="exact"/>
              <w:ind w:leftChars="-50" w:left="-109" w:hangingChars="6" w:hanging="11"/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</w:pPr>
            <w:r w:rsidRPr="008A5DB7">
              <w:rPr>
                <w:rFonts w:ascii="標楷體" w:hint="eastAsia"/>
                <w:b/>
                <w:color w:val="000000"/>
                <w:spacing w:val="-14"/>
                <w:sz w:val="21"/>
                <w:szCs w:val="21"/>
              </w:rPr>
              <w:t>三之</w:t>
            </w:r>
            <w:r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  <w:t>(</w:t>
            </w:r>
            <w:r>
              <w:rPr>
                <w:rFonts w:ascii="標楷體" w:hint="eastAsia"/>
                <w:b/>
                <w:color w:val="000000"/>
                <w:spacing w:val="-14"/>
                <w:sz w:val="21"/>
                <w:szCs w:val="21"/>
              </w:rPr>
              <w:t>一</w:t>
            </w:r>
            <w:r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  <w:t>)</w:t>
            </w:r>
            <w:r w:rsidRPr="008A5DB7"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  <w:t>(</w:t>
            </w:r>
            <w:r w:rsidRPr="008A5DB7">
              <w:rPr>
                <w:rFonts w:ascii="標楷體" w:hint="eastAsia"/>
                <w:b/>
                <w:color w:val="000000"/>
                <w:spacing w:val="-14"/>
                <w:sz w:val="21"/>
                <w:szCs w:val="21"/>
              </w:rPr>
              <w:t>三</w:t>
            </w:r>
            <w:r w:rsidRPr="008A5DB7"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  <w:t>)</w:t>
            </w:r>
            <w:r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  <w:t xml:space="preserve"> (</w:t>
            </w:r>
            <w:r>
              <w:rPr>
                <w:rFonts w:ascii="標楷體" w:hint="eastAsia"/>
                <w:b/>
                <w:color w:val="000000"/>
                <w:spacing w:val="-14"/>
                <w:sz w:val="21"/>
                <w:szCs w:val="21"/>
              </w:rPr>
              <w:t>四</w:t>
            </w:r>
            <w:r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  <w:t>)</w:t>
            </w:r>
          </w:p>
          <w:p w:rsidR="00CE6D12" w:rsidRDefault="00CE6D12" w:rsidP="00252246">
            <w:pPr>
              <w:spacing w:line="240" w:lineRule="exact"/>
              <w:ind w:leftChars="-50" w:left="-109" w:hangingChars="6" w:hanging="11"/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</w:pPr>
          </w:p>
          <w:p w:rsidR="00CE6D12" w:rsidRPr="008A5DB7" w:rsidRDefault="00CE6D12" w:rsidP="00252246">
            <w:pPr>
              <w:spacing w:line="240" w:lineRule="exact"/>
              <w:ind w:leftChars="-50" w:left="-110" w:hangingChars="6" w:hanging="10"/>
              <w:rPr>
                <w:rFonts w:ascii="標楷體"/>
                <w:b/>
                <w:color w:val="000000"/>
                <w:spacing w:val="-14"/>
                <w:sz w:val="21"/>
                <w:szCs w:val="21"/>
              </w:rPr>
            </w:pPr>
            <w:r w:rsidRPr="00C465A4">
              <w:rPr>
                <w:rFonts w:ascii="標楷體"/>
                <w:b/>
                <w:color w:val="0000FF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</w:tcPr>
          <w:p w:rsidR="00CE6D12" w:rsidRPr="001D48D3" w:rsidRDefault="00CE6D12" w:rsidP="00252246">
            <w:pPr>
              <w:ind w:leftChars="-64" w:left="-65" w:hangingChars="37" w:hanging="89"/>
              <w:rPr>
                <w:rFonts w:ascii="標楷體"/>
                <w:b/>
                <w:color w:val="000000"/>
                <w:szCs w:val="24"/>
              </w:rPr>
            </w:pPr>
            <w:r w:rsidRPr="001D48D3">
              <w:rPr>
                <w:rFonts w:ascii="標楷體" w:hAnsi="標楷體" w:hint="eastAsia"/>
                <w:b/>
                <w:szCs w:val="24"/>
              </w:rPr>
              <w:t>嘉獎一次</w:t>
            </w:r>
          </w:p>
        </w:tc>
      </w:tr>
    </w:tbl>
    <w:p w:rsidR="00CE6D12" w:rsidRDefault="00CE6D12" w:rsidP="00F224BE">
      <w:pPr>
        <w:snapToGrid w:val="0"/>
        <w:spacing w:line="240" w:lineRule="exact"/>
        <w:ind w:left="961" w:hangingChars="400" w:hanging="961"/>
        <w:rPr>
          <w:rFonts w:ascii="標楷體"/>
          <w:b/>
          <w:color w:val="000000"/>
          <w:szCs w:val="24"/>
        </w:rPr>
      </w:pPr>
    </w:p>
    <w:p w:rsidR="00CE6D12" w:rsidRPr="0088719D" w:rsidRDefault="00CE6D12" w:rsidP="00F224BE">
      <w:pPr>
        <w:snapToGrid w:val="0"/>
        <w:spacing w:line="240" w:lineRule="atLeast"/>
        <w:ind w:left="1121" w:hangingChars="400" w:hanging="1121"/>
        <w:rPr>
          <w:rFonts w:ascii="標楷體"/>
          <w:b/>
          <w:color w:val="FF0000"/>
          <w:sz w:val="28"/>
          <w:szCs w:val="28"/>
        </w:rPr>
      </w:pPr>
      <w:r w:rsidRPr="0088719D">
        <w:rPr>
          <w:rFonts w:ascii="標楷體" w:hAnsi="標楷體" w:hint="eastAsia"/>
          <w:b/>
          <w:color w:val="000000"/>
          <w:sz w:val="28"/>
          <w:szCs w:val="28"/>
        </w:rPr>
        <w:t>第三案：</w:t>
      </w:r>
      <w:r w:rsidRPr="0088719D">
        <w:rPr>
          <w:rFonts w:hint="eastAsia"/>
          <w:b/>
          <w:sz w:val="28"/>
          <w:szCs w:val="28"/>
        </w:rPr>
        <w:t>擬</w:t>
      </w:r>
      <w:r w:rsidRPr="0088719D">
        <w:rPr>
          <w:rFonts w:hint="eastAsia"/>
          <w:b/>
          <w:color w:val="000000"/>
          <w:sz w:val="28"/>
          <w:szCs w:val="28"/>
        </w:rPr>
        <w:t>修正</w:t>
      </w:r>
      <w:r w:rsidRPr="0088719D">
        <w:rPr>
          <w:rFonts w:cs="Courier New" w:hint="eastAsia"/>
          <w:b/>
          <w:color w:val="000000"/>
          <w:kern w:val="0"/>
          <w:sz w:val="28"/>
          <w:szCs w:val="28"/>
        </w:rPr>
        <w:t>「</w:t>
      </w:r>
      <w:r w:rsidRPr="0088719D">
        <w:rPr>
          <w:rFonts w:hint="eastAsia"/>
          <w:b/>
          <w:sz w:val="28"/>
          <w:szCs w:val="28"/>
        </w:rPr>
        <w:t>國立中興大學審議職技人員年終考績原則</w:t>
      </w:r>
      <w:r w:rsidRPr="0088719D">
        <w:rPr>
          <w:rFonts w:hint="eastAsia"/>
          <w:b/>
          <w:kern w:val="0"/>
          <w:sz w:val="28"/>
          <w:szCs w:val="28"/>
        </w:rPr>
        <w:t>」法規名稱及</w:t>
      </w:r>
      <w:r w:rsidRPr="0088719D">
        <w:rPr>
          <w:rFonts w:cs="標楷體" w:hint="eastAsia"/>
          <w:b/>
          <w:kern w:val="0"/>
          <w:sz w:val="28"/>
          <w:szCs w:val="28"/>
        </w:rPr>
        <w:t>全</w:t>
      </w:r>
      <w:r w:rsidRPr="0088719D">
        <w:rPr>
          <w:rFonts w:hint="eastAsia"/>
          <w:b/>
          <w:bCs/>
          <w:sz w:val="28"/>
          <w:szCs w:val="28"/>
        </w:rPr>
        <w:t>條文</w:t>
      </w:r>
      <w:r w:rsidRPr="0088719D">
        <w:rPr>
          <w:rFonts w:cs="Courier New" w:hint="eastAsia"/>
          <w:b/>
          <w:color w:val="000000"/>
          <w:kern w:val="0"/>
          <w:sz w:val="28"/>
          <w:szCs w:val="28"/>
        </w:rPr>
        <w:t>案</w:t>
      </w:r>
      <w:r w:rsidRPr="0088719D">
        <w:rPr>
          <w:rFonts w:hint="eastAsia"/>
          <w:b/>
          <w:color w:val="000000"/>
          <w:sz w:val="28"/>
          <w:szCs w:val="28"/>
        </w:rPr>
        <w:t>，請</w:t>
      </w:r>
      <w:r w:rsidRPr="0088719D">
        <w:rPr>
          <w:b/>
          <w:color w:val="000000"/>
          <w:sz w:val="28"/>
          <w:szCs w:val="28"/>
        </w:rPr>
        <w:t xml:space="preserve">  </w:t>
      </w:r>
      <w:r w:rsidRPr="0088719D">
        <w:rPr>
          <w:rFonts w:hint="eastAsia"/>
          <w:b/>
          <w:color w:val="000000"/>
          <w:sz w:val="28"/>
          <w:szCs w:val="28"/>
        </w:rPr>
        <w:t>討論。</w:t>
      </w:r>
    </w:p>
    <w:p w:rsidR="00CE6D12" w:rsidRPr="0088719D" w:rsidRDefault="00CE6D12" w:rsidP="00F224BE">
      <w:pPr>
        <w:snapToGrid w:val="0"/>
        <w:spacing w:line="240" w:lineRule="atLeast"/>
        <w:ind w:left="1401" w:hangingChars="500" w:hanging="1401"/>
        <w:rPr>
          <w:b/>
          <w:sz w:val="28"/>
          <w:szCs w:val="28"/>
        </w:rPr>
      </w:pPr>
      <w:r w:rsidRPr="0088719D">
        <w:rPr>
          <w:rFonts w:hint="eastAsia"/>
          <w:b/>
          <w:sz w:val="28"/>
          <w:szCs w:val="28"/>
        </w:rPr>
        <w:t>說</w:t>
      </w:r>
      <w:r>
        <w:rPr>
          <w:b/>
          <w:sz w:val="28"/>
          <w:szCs w:val="28"/>
        </w:rPr>
        <w:t xml:space="preserve">  </w:t>
      </w:r>
      <w:r w:rsidRPr="0088719D">
        <w:rPr>
          <w:rFonts w:hint="eastAsia"/>
          <w:b/>
          <w:sz w:val="28"/>
          <w:szCs w:val="28"/>
        </w:rPr>
        <w:t>明：</w:t>
      </w:r>
    </w:p>
    <w:p w:rsidR="00CE6D12" w:rsidRPr="0088719D" w:rsidRDefault="00CE6D12" w:rsidP="00F224BE">
      <w:pPr>
        <w:tabs>
          <w:tab w:val="left" w:pos="6495"/>
        </w:tabs>
        <w:snapToGrid w:val="0"/>
        <w:spacing w:line="240" w:lineRule="atLeast"/>
        <w:ind w:leftChars="233" w:left="1103" w:hangingChars="194" w:hanging="544"/>
        <w:rPr>
          <w:rFonts w:cs="Courier New"/>
          <w:b/>
          <w:bCs/>
          <w:kern w:val="0"/>
          <w:sz w:val="28"/>
          <w:szCs w:val="28"/>
        </w:rPr>
      </w:pPr>
      <w:r>
        <w:rPr>
          <w:b/>
          <w:sz w:val="28"/>
          <w:szCs w:val="28"/>
        </w:rPr>
        <w:t>(</w:t>
      </w:r>
      <w:r w:rsidRPr="0088719D">
        <w:rPr>
          <w:rFonts w:hint="eastAsia"/>
          <w:b/>
          <w:sz w:val="28"/>
          <w:szCs w:val="28"/>
        </w:rPr>
        <w:t>一</w:t>
      </w:r>
      <w:r>
        <w:rPr>
          <w:b/>
          <w:sz w:val="28"/>
          <w:szCs w:val="28"/>
        </w:rPr>
        <w:t>)</w:t>
      </w:r>
      <w:r w:rsidRPr="0088719D">
        <w:rPr>
          <w:rFonts w:hint="eastAsia"/>
          <w:b/>
          <w:color w:val="000000"/>
          <w:sz w:val="28"/>
          <w:szCs w:val="28"/>
        </w:rPr>
        <w:t>基於年終考績審議為考績委員會之職權</w:t>
      </w:r>
      <w:r w:rsidRPr="0088719D">
        <w:rPr>
          <w:rFonts w:cs="Courier New" w:hint="eastAsia"/>
          <w:b/>
          <w:bCs/>
          <w:kern w:val="0"/>
          <w:sz w:val="28"/>
          <w:szCs w:val="28"/>
        </w:rPr>
        <w:t>，爰將原法規名稱增列「</w:t>
      </w:r>
      <w:r w:rsidRPr="0088719D">
        <w:rPr>
          <w:rFonts w:hint="eastAsia"/>
          <w:b/>
          <w:color w:val="000000"/>
          <w:sz w:val="28"/>
          <w:szCs w:val="28"/>
        </w:rPr>
        <w:t>考績委員會」等字</w:t>
      </w:r>
      <w:r w:rsidRPr="0088719D">
        <w:rPr>
          <w:rFonts w:cs="Courier New" w:hint="eastAsia"/>
          <w:b/>
          <w:bCs/>
          <w:kern w:val="0"/>
          <w:sz w:val="28"/>
          <w:szCs w:val="28"/>
        </w:rPr>
        <w:t>，以茲正名。</w:t>
      </w:r>
    </w:p>
    <w:p w:rsidR="00CE6D12" w:rsidRPr="00C362AB" w:rsidRDefault="00CE6D12" w:rsidP="00F224BE">
      <w:pPr>
        <w:tabs>
          <w:tab w:val="left" w:pos="6495"/>
        </w:tabs>
        <w:snapToGrid w:val="0"/>
        <w:spacing w:line="240" w:lineRule="atLeast"/>
        <w:ind w:leftChars="233" w:left="1103" w:hangingChars="194" w:hanging="544"/>
        <w:rPr>
          <w:rFonts w:ascii="標楷體"/>
          <w:b/>
          <w:sz w:val="28"/>
          <w:szCs w:val="28"/>
        </w:rPr>
      </w:pPr>
      <w:r>
        <w:rPr>
          <w:rFonts w:ascii="標楷體" w:hAnsi="標楷體"/>
          <w:b/>
          <w:sz w:val="28"/>
          <w:szCs w:val="28"/>
        </w:rPr>
        <w:t>(</w:t>
      </w:r>
      <w:r w:rsidRPr="00C362AB">
        <w:rPr>
          <w:rFonts w:ascii="標楷體" w:hAnsi="標楷體" w:hint="eastAsia"/>
          <w:b/>
          <w:sz w:val="28"/>
          <w:szCs w:val="28"/>
        </w:rPr>
        <w:t>二</w:t>
      </w:r>
      <w:r>
        <w:rPr>
          <w:rFonts w:ascii="標楷體" w:hAnsi="標楷體"/>
          <w:b/>
          <w:sz w:val="28"/>
          <w:szCs w:val="28"/>
        </w:rPr>
        <w:t>)</w:t>
      </w:r>
      <w:r w:rsidRPr="00C362AB">
        <w:rPr>
          <w:rFonts w:ascii="標楷體" w:hAnsi="標楷體" w:hint="eastAsia"/>
          <w:b/>
          <w:sz w:val="28"/>
          <w:szCs w:val="28"/>
        </w:rPr>
        <w:t>將所有條次</w:t>
      </w:r>
      <w:r w:rsidRPr="00C362AB">
        <w:rPr>
          <w:rFonts w:ascii="標楷體" w:hAnsi="標楷體" w:hint="eastAsia"/>
          <w:b/>
          <w:color w:val="000000"/>
          <w:sz w:val="28"/>
          <w:szCs w:val="28"/>
        </w:rPr>
        <w:t>修正</w:t>
      </w:r>
      <w:r w:rsidRPr="00C362AB">
        <w:rPr>
          <w:rFonts w:ascii="標楷體" w:hAnsi="標楷體" w:hint="eastAsia"/>
          <w:b/>
          <w:sz w:val="28"/>
          <w:szCs w:val="28"/>
        </w:rPr>
        <w:t>為點次，部份</w:t>
      </w:r>
      <w:r w:rsidRPr="00C362AB">
        <w:rPr>
          <w:rFonts w:ascii="標楷體" w:hAnsi="標楷體" w:hint="eastAsia"/>
          <w:b/>
          <w:color w:val="000000"/>
          <w:sz w:val="28"/>
          <w:szCs w:val="28"/>
        </w:rPr>
        <w:t>款次修正為目次。</w:t>
      </w:r>
    </w:p>
    <w:p w:rsidR="00CE6D12" w:rsidRPr="00C362AB" w:rsidRDefault="00CE6D12" w:rsidP="00F224BE">
      <w:pPr>
        <w:snapToGrid w:val="0"/>
        <w:spacing w:line="240" w:lineRule="atLeast"/>
        <w:ind w:leftChars="233" w:left="1103" w:hangingChars="194" w:hanging="544"/>
        <w:rPr>
          <w:rFonts w:ascii="標楷體"/>
          <w:b/>
          <w:sz w:val="28"/>
          <w:szCs w:val="28"/>
        </w:rPr>
      </w:pPr>
      <w:r>
        <w:rPr>
          <w:rFonts w:ascii="標楷體" w:hAnsi="標楷體"/>
          <w:b/>
          <w:sz w:val="28"/>
          <w:szCs w:val="28"/>
        </w:rPr>
        <w:t>(</w:t>
      </w:r>
      <w:r w:rsidRPr="00C362AB">
        <w:rPr>
          <w:rFonts w:ascii="標楷體" w:hAnsi="標楷體" w:hint="eastAsia"/>
          <w:b/>
          <w:sz w:val="28"/>
          <w:szCs w:val="28"/>
        </w:rPr>
        <w:t>三</w:t>
      </w:r>
      <w:r>
        <w:rPr>
          <w:rFonts w:ascii="標楷體" w:hAnsi="標楷體"/>
          <w:b/>
          <w:sz w:val="28"/>
          <w:szCs w:val="28"/>
        </w:rPr>
        <w:t>)</w:t>
      </w:r>
      <w:r w:rsidRPr="00C362AB">
        <w:rPr>
          <w:rFonts w:ascii="標楷體" w:hAnsi="標楷體" w:hint="eastAsia"/>
          <w:b/>
          <w:sz w:val="28"/>
          <w:szCs w:val="28"/>
        </w:rPr>
        <w:t>因應行政院組織改造，於</w:t>
      </w:r>
      <w:r w:rsidRPr="00C362AB">
        <w:rPr>
          <w:rFonts w:ascii="標楷體" w:hAnsi="標楷體"/>
          <w:b/>
          <w:sz w:val="28"/>
          <w:szCs w:val="28"/>
        </w:rPr>
        <w:t>101</w:t>
      </w:r>
      <w:r w:rsidRPr="00C362AB">
        <w:rPr>
          <w:rFonts w:ascii="標楷體" w:hAnsi="標楷體" w:hint="eastAsia"/>
          <w:b/>
          <w:sz w:val="28"/>
          <w:szCs w:val="28"/>
        </w:rPr>
        <w:t>年</w:t>
      </w:r>
      <w:r w:rsidRPr="00C362AB">
        <w:rPr>
          <w:rFonts w:ascii="標楷體" w:hAnsi="標楷體"/>
          <w:b/>
          <w:sz w:val="28"/>
          <w:szCs w:val="28"/>
        </w:rPr>
        <w:t>2</w:t>
      </w:r>
      <w:r w:rsidRPr="00C362AB">
        <w:rPr>
          <w:rFonts w:ascii="標楷體" w:hAnsi="標楷體" w:hint="eastAsia"/>
          <w:b/>
          <w:sz w:val="28"/>
          <w:szCs w:val="28"/>
        </w:rPr>
        <w:t>月</w:t>
      </w:r>
      <w:r w:rsidRPr="00C362AB">
        <w:rPr>
          <w:rFonts w:ascii="標楷體" w:hAnsi="標楷體"/>
          <w:b/>
          <w:sz w:val="28"/>
          <w:szCs w:val="28"/>
        </w:rPr>
        <w:t>6</w:t>
      </w:r>
      <w:r w:rsidRPr="00C362AB">
        <w:rPr>
          <w:rFonts w:ascii="標楷體" w:hAnsi="標楷體" w:hint="eastAsia"/>
          <w:b/>
          <w:sz w:val="28"/>
          <w:szCs w:val="28"/>
        </w:rPr>
        <w:t>日將原行政院人事行政</w:t>
      </w:r>
      <w:r w:rsidRPr="00C362AB">
        <w:rPr>
          <w:rFonts w:ascii="標楷體" w:hAnsi="標楷體" w:hint="eastAsia"/>
          <w:b/>
          <w:color w:val="000000"/>
          <w:sz w:val="28"/>
          <w:szCs w:val="28"/>
        </w:rPr>
        <w:t>局</w:t>
      </w:r>
      <w:r w:rsidRPr="00C362AB">
        <w:rPr>
          <w:rFonts w:ascii="標楷體" w:hAnsi="標楷體" w:hint="eastAsia"/>
          <w:b/>
          <w:sz w:val="28"/>
          <w:szCs w:val="28"/>
        </w:rPr>
        <w:t>改制為行政院人事行政</w:t>
      </w:r>
      <w:r w:rsidRPr="00C362AB">
        <w:rPr>
          <w:rFonts w:ascii="標楷體" w:hAnsi="標楷體" w:hint="eastAsia"/>
          <w:b/>
          <w:color w:val="000000"/>
          <w:sz w:val="28"/>
          <w:szCs w:val="28"/>
        </w:rPr>
        <w:t>總處，</w:t>
      </w:r>
      <w:r w:rsidRPr="00C362AB">
        <w:rPr>
          <w:rFonts w:ascii="標楷體" w:hAnsi="標楷體" w:hint="eastAsia"/>
          <w:b/>
          <w:sz w:val="28"/>
          <w:szCs w:val="28"/>
        </w:rPr>
        <w:t>配合</w:t>
      </w:r>
      <w:r w:rsidRPr="00C362AB">
        <w:rPr>
          <w:rFonts w:ascii="標楷體" w:hAnsi="標楷體" w:hint="eastAsia"/>
          <w:b/>
          <w:color w:val="000000"/>
          <w:sz w:val="28"/>
          <w:szCs w:val="28"/>
        </w:rPr>
        <w:t>修正第三點第一款第一目</w:t>
      </w:r>
      <w:r w:rsidRPr="00C362AB">
        <w:rPr>
          <w:rFonts w:ascii="標楷體" w:hAnsi="標楷體" w:hint="eastAsia"/>
          <w:b/>
          <w:sz w:val="28"/>
          <w:szCs w:val="28"/>
        </w:rPr>
        <w:t>。</w:t>
      </w:r>
    </w:p>
    <w:p w:rsidR="00CE6D12" w:rsidRPr="00C362AB" w:rsidRDefault="00CE6D12" w:rsidP="00F224BE">
      <w:pPr>
        <w:adjustRightInd w:val="0"/>
        <w:snapToGrid w:val="0"/>
        <w:spacing w:line="240" w:lineRule="atLeast"/>
        <w:ind w:leftChars="233" w:left="1103" w:hangingChars="194" w:hanging="544"/>
        <w:jc w:val="both"/>
        <w:rPr>
          <w:rFonts w:ascii="標楷體"/>
          <w:b/>
          <w:color w:val="000000"/>
          <w:sz w:val="28"/>
          <w:szCs w:val="28"/>
        </w:rPr>
      </w:pPr>
      <w:r>
        <w:rPr>
          <w:rFonts w:ascii="標楷體" w:hAnsi="標楷體"/>
          <w:b/>
          <w:sz w:val="28"/>
          <w:szCs w:val="28"/>
        </w:rPr>
        <w:lastRenderedPageBreak/>
        <w:t>(</w:t>
      </w:r>
      <w:r w:rsidRPr="00C362AB">
        <w:rPr>
          <w:rFonts w:ascii="標楷體" w:hAnsi="標楷體" w:hint="eastAsia"/>
          <w:b/>
          <w:sz w:val="28"/>
          <w:szCs w:val="28"/>
        </w:rPr>
        <w:t>四</w:t>
      </w:r>
      <w:r>
        <w:rPr>
          <w:rFonts w:ascii="標楷體" w:hAnsi="標楷體"/>
          <w:b/>
          <w:sz w:val="28"/>
          <w:szCs w:val="28"/>
        </w:rPr>
        <w:t>)</w:t>
      </w:r>
      <w:r w:rsidRPr="00C05026">
        <w:rPr>
          <w:rFonts w:ascii="標楷體" w:hAnsi="標楷體" w:hint="eastAsia"/>
          <w:b/>
          <w:color w:val="000000"/>
          <w:spacing w:val="-6"/>
          <w:sz w:val="28"/>
          <w:szCs w:val="28"/>
        </w:rPr>
        <w:t>為求法之安定性，提升行政效率，且鑑於考績法屢次修正，上級機關規範考列甲等比例亦可能隨時變更，爰增列第三點第</w:t>
      </w:r>
      <w:r w:rsidRPr="00C05026">
        <w:rPr>
          <w:rFonts w:ascii="標楷體" w:hAnsi="標楷體"/>
          <w:b/>
          <w:color w:val="000000"/>
          <w:spacing w:val="-6"/>
          <w:sz w:val="28"/>
          <w:szCs w:val="28"/>
        </w:rPr>
        <w:t>(</w:t>
      </w:r>
      <w:r w:rsidRPr="00C05026">
        <w:rPr>
          <w:rFonts w:ascii="標楷體" w:hAnsi="標楷體" w:hint="eastAsia"/>
          <w:b/>
          <w:color w:val="000000"/>
          <w:spacing w:val="-6"/>
          <w:sz w:val="28"/>
          <w:szCs w:val="28"/>
        </w:rPr>
        <w:t>一</w:t>
      </w:r>
      <w:r w:rsidRPr="00C05026">
        <w:rPr>
          <w:rFonts w:ascii="標楷體" w:hAnsi="標楷體"/>
          <w:b/>
          <w:color w:val="000000"/>
          <w:spacing w:val="-6"/>
          <w:sz w:val="28"/>
          <w:szCs w:val="28"/>
        </w:rPr>
        <w:t>)</w:t>
      </w:r>
      <w:r w:rsidRPr="00C05026">
        <w:rPr>
          <w:rFonts w:ascii="標楷體" w:hAnsi="標楷體" w:hint="eastAsia"/>
          <w:b/>
          <w:color w:val="000000"/>
          <w:spacing w:val="-6"/>
          <w:sz w:val="28"/>
          <w:szCs w:val="28"/>
        </w:rPr>
        <w:t>款第</w:t>
      </w:r>
      <w:r w:rsidRPr="00C05026">
        <w:rPr>
          <w:rFonts w:ascii="標楷體" w:hAnsi="標楷體"/>
          <w:b/>
          <w:color w:val="000000"/>
          <w:spacing w:val="-6"/>
          <w:sz w:val="28"/>
          <w:szCs w:val="28"/>
        </w:rPr>
        <w:t>3</w:t>
      </w:r>
      <w:r w:rsidRPr="00C05026">
        <w:rPr>
          <w:rFonts w:ascii="標楷體" w:hAnsi="標楷體" w:hint="eastAsia"/>
          <w:b/>
          <w:color w:val="000000"/>
          <w:spacing w:val="-6"/>
          <w:sz w:val="28"/>
          <w:szCs w:val="28"/>
        </w:rPr>
        <w:t>目，將初核考列單位及各單位初核考列甲等人數比例予以明訂，俾利執行。</w:t>
      </w:r>
    </w:p>
    <w:p w:rsidR="00CE6D12" w:rsidRPr="00C362AB" w:rsidRDefault="00CE6D12" w:rsidP="00F224BE">
      <w:pPr>
        <w:adjustRightInd w:val="0"/>
        <w:snapToGrid w:val="0"/>
        <w:spacing w:line="240" w:lineRule="atLeast"/>
        <w:ind w:leftChars="233" w:left="1103" w:hangingChars="194" w:hanging="544"/>
        <w:jc w:val="both"/>
        <w:rPr>
          <w:rFonts w:ascii="標楷體"/>
          <w:b/>
          <w:color w:val="000000"/>
          <w:sz w:val="28"/>
          <w:szCs w:val="28"/>
        </w:rPr>
      </w:pPr>
      <w:r>
        <w:rPr>
          <w:rFonts w:ascii="標楷體" w:hAnsi="標楷體"/>
          <w:b/>
          <w:sz w:val="28"/>
          <w:szCs w:val="28"/>
        </w:rPr>
        <w:t>(</w:t>
      </w:r>
      <w:r w:rsidRPr="00C362AB">
        <w:rPr>
          <w:rFonts w:ascii="標楷體" w:hAnsi="標楷體" w:hint="eastAsia"/>
          <w:b/>
          <w:sz w:val="28"/>
          <w:szCs w:val="28"/>
        </w:rPr>
        <w:t>五</w:t>
      </w:r>
      <w:r>
        <w:rPr>
          <w:rFonts w:ascii="標楷體" w:hAnsi="標楷體"/>
          <w:b/>
          <w:sz w:val="28"/>
          <w:szCs w:val="28"/>
        </w:rPr>
        <w:t>)</w:t>
      </w:r>
      <w:r w:rsidRPr="00C05026">
        <w:rPr>
          <w:rFonts w:ascii="標楷體" w:hAnsi="標楷體" w:hint="eastAsia"/>
          <w:b/>
          <w:spacing w:val="-6"/>
          <w:sz w:val="28"/>
          <w:szCs w:val="28"/>
        </w:rPr>
        <w:t>另</w:t>
      </w:r>
      <w:r w:rsidRPr="00C05026">
        <w:rPr>
          <w:rFonts w:ascii="標楷體" w:hAnsi="標楷體" w:hint="eastAsia"/>
          <w:b/>
          <w:color w:val="000000"/>
          <w:spacing w:val="-6"/>
          <w:sz w:val="28"/>
          <w:szCs w:val="28"/>
        </w:rPr>
        <w:t>配合教育部</w:t>
      </w:r>
      <w:r w:rsidRPr="00C05026">
        <w:rPr>
          <w:rFonts w:ascii="標楷體" w:hAnsi="標楷體"/>
          <w:b/>
          <w:color w:val="000000"/>
          <w:spacing w:val="-6"/>
          <w:sz w:val="28"/>
          <w:szCs w:val="28"/>
        </w:rPr>
        <w:t>102</w:t>
      </w:r>
      <w:r w:rsidRPr="00C05026">
        <w:rPr>
          <w:rFonts w:ascii="標楷體" w:hAnsi="標楷體" w:hint="eastAsia"/>
          <w:b/>
          <w:color w:val="000000"/>
          <w:spacing w:val="-6"/>
          <w:sz w:val="28"/>
          <w:szCs w:val="28"/>
        </w:rPr>
        <w:t>年</w:t>
      </w:r>
      <w:r w:rsidRPr="00C05026">
        <w:rPr>
          <w:rFonts w:ascii="標楷體" w:hAnsi="標楷體"/>
          <w:b/>
          <w:color w:val="000000"/>
          <w:spacing w:val="-6"/>
          <w:sz w:val="28"/>
          <w:szCs w:val="28"/>
        </w:rPr>
        <w:t>2</w:t>
      </w:r>
      <w:r w:rsidRPr="00C05026">
        <w:rPr>
          <w:rFonts w:ascii="標楷體" w:hAnsi="標楷體" w:hint="eastAsia"/>
          <w:b/>
          <w:color w:val="000000"/>
          <w:spacing w:val="-6"/>
          <w:sz w:val="28"/>
          <w:szCs w:val="28"/>
        </w:rPr>
        <w:t>月</w:t>
      </w:r>
      <w:r w:rsidRPr="00C05026">
        <w:rPr>
          <w:rFonts w:ascii="標楷體" w:hAnsi="標楷體"/>
          <w:b/>
          <w:color w:val="000000"/>
          <w:spacing w:val="-6"/>
          <w:sz w:val="28"/>
          <w:szCs w:val="28"/>
        </w:rPr>
        <w:t>1</w:t>
      </w:r>
      <w:r w:rsidRPr="00C05026">
        <w:rPr>
          <w:rFonts w:ascii="標楷體" w:hAnsi="標楷體" w:hint="eastAsia"/>
          <w:b/>
          <w:color w:val="000000"/>
          <w:spacing w:val="-6"/>
          <w:sz w:val="28"/>
          <w:szCs w:val="28"/>
        </w:rPr>
        <w:t>日臺教人</w:t>
      </w:r>
      <w:r w:rsidRPr="00C05026">
        <w:rPr>
          <w:rFonts w:ascii="標楷體" w:hAnsi="標楷體"/>
          <w:b/>
          <w:color w:val="000000"/>
          <w:spacing w:val="-6"/>
          <w:sz w:val="28"/>
          <w:szCs w:val="28"/>
        </w:rPr>
        <w:t>(</w:t>
      </w:r>
      <w:r w:rsidRPr="00C05026">
        <w:rPr>
          <w:rFonts w:ascii="標楷體" w:hAnsi="標楷體" w:hint="eastAsia"/>
          <w:b/>
          <w:color w:val="000000"/>
          <w:spacing w:val="-6"/>
          <w:sz w:val="28"/>
          <w:szCs w:val="28"/>
        </w:rPr>
        <w:t>三</w:t>
      </w:r>
      <w:r w:rsidRPr="00C05026">
        <w:rPr>
          <w:rFonts w:ascii="標楷體" w:hAnsi="標楷體"/>
          <w:b/>
          <w:color w:val="000000"/>
          <w:spacing w:val="-6"/>
          <w:sz w:val="28"/>
          <w:szCs w:val="28"/>
        </w:rPr>
        <w:t>)</w:t>
      </w:r>
      <w:r w:rsidRPr="00C05026">
        <w:rPr>
          <w:rFonts w:ascii="標楷體" w:hAnsi="標楷體" w:hint="eastAsia"/>
          <w:b/>
          <w:color w:val="000000"/>
          <w:spacing w:val="-6"/>
          <w:sz w:val="28"/>
          <w:szCs w:val="28"/>
        </w:rPr>
        <w:t>字第</w:t>
      </w:r>
      <w:r w:rsidRPr="00C05026">
        <w:rPr>
          <w:rFonts w:ascii="標楷體" w:hAnsi="標楷體"/>
          <w:b/>
          <w:color w:val="000000"/>
          <w:spacing w:val="-6"/>
          <w:sz w:val="28"/>
          <w:szCs w:val="28"/>
        </w:rPr>
        <w:t>1020002892</w:t>
      </w:r>
      <w:r w:rsidRPr="00C05026">
        <w:rPr>
          <w:rFonts w:ascii="標楷體" w:hAnsi="標楷體" w:hint="eastAsia"/>
          <w:b/>
          <w:color w:val="000000"/>
          <w:spacing w:val="-6"/>
          <w:sz w:val="28"/>
          <w:szCs w:val="28"/>
        </w:rPr>
        <w:t>號函轉銓敘部</w:t>
      </w:r>
      <w:r w:rsidRPr="00C05026">
        <w:rPr>
          <w:rFonts w:ascii="標楷體" w:hAnsi="標楷體"/>
          <w:b/>
          <w:color w:val="000000"/>
          <w:spacing w:val="-6"/>
          <w:sz w:val="28"/>
          <w:szCs w:val="28"/>
        </w:rPr>
        <w:t>102</w:t>
      </w:r>
      <w:r w:rsidRPr="00C05026">
        <w:rPr>
          <w:rFonts w:ascii="標楷體" w:hAnsi="標楷體" w:hint="eastAsia"/>
          <w:b/>
          <w:color w:val="000000"/>
          <w:spacing w:val="-6"/>
          <w:sz w:val="28"/>
          <w:szCs w:val="28"/>
        </w:rPr>
        <w:t>年</w:t>
      </w:r>
      <w:r w:rsidRPr="00C05026">
        <w:rPr>
          <w:rFonts w:ascii="標楷體" w:hAnsi="標楷體"/>
          <w:b/>
          <w:color w:val="000000"/>
          <w:spacing w:val="-6"/>
          <w:sz w:val="28"/>
          <w:szCs w:val="28"/>
        </w:rPr>
        <w:t>1</w:t>
      </w:r>
      <w:r w:rsidRPr="00C05026">
        <w:rPr>
          <w:rFonts w:ascii="標楷體" w:hAnsi="標楷體" w:hint="eastAsia"/>
          <w:b/>
          <w:color w:val="000000"/>
          <w:spacing w:val="-6"/>
          <w:sz w:val="28"/>
          <w:szCs w:val="28"/>
        </w:rPr>
        <w:t>月</w:t>
      </w:r>
      <w:r w:rsidRPr="00C05026">
        <w:rPr>
          <w:rFonts w:ascii="標楷體" w:hAnsi="標楷體"/>
          <w:b/>
          <w:color w:val="000000"/>
          <w:spacing w:val="-6"/>
          <w:sz w:val="28"/>
          <w:szCs w:val="28"/>
        </w:rPr>
        <w:t>3</w:t>
      </w:r>
      <w:r w:rsidRPr="00C05026">
        <w:rPr>
          <w:rFonts w:ascii="標楷體" w:hAnsi="標楷體" w:hint="eastAsia"/>
          <w:b/>
          <w:color w:val="000000"/>
          <w:spacing w:val="-6"/>
          <w:sz w:val="28"/>
          <w:szCs w:val="28"/>
        </w:rPr>
        <w:t>日部法二字第</w:t>
      </w:r>
      <w:r w:rsidRPr="00C05026">
        <w:rPr>
          <w:rFonts w:ascii="標楷體" w:hAnsi="標楷體"/>
          <w:b/>
          <w:color w:val="000000"/>
          <w:spacing w:val="-6"/>
          <w:sz w:val="28"/>
          <w:szCs w:val="28"/>
        </w:rPr>
        <w:t>1023681986</w:t>
      </w:r>
      <w:r w:rsidRPr="00C05026">
        <w:rPr>
          <w:rFonts w:ascii="標楷體" w:hAnsi="標楷體" w:hint="eastAsia"/>
          <w:b/>
          <w:color w:val="000000"/>
          <w:spacing w:val="-6"/>
          <w:sz w:val="28"/>
          <w:szCs w:val="28"/>
        </w:rPr>
        <w:t>號函辦理，爰增修第三點第</w:t>
      </w:r>
      <w:r w:rsidRPr="00C05026">
        <w:rPr>
          <w:rFonts w:ascii="標楷體" w:hAnsi="標楷體"/>
          <w:b/>
          <w:color w:val="000000"/>
          <w:spacing w:val="-6"/>
          <w:sz w:val="28"/>
          <w:szCs w:val="28"/>
        </w:rPr>
        <w:t>(</w:t>
      </w:r>
      <w:r w:rsidRPr="00C05026">
        <w:rPr>
          <w:rFonts w:ascii="標楷體" w:hAnsi="標楷體" w:hint="eastAsia"/>
          <w:b/>
          <w:color w:val="000000"/>
          <w:spacing w:val="-6"/>
          <w:sz w:val="28"/>
          <w:szCs w:val="28"/>
        </w:rPr>
        <w:t>二</w:t>
      </w:r>
      <w:r w:rsidRPr="00C05026">
        <w:rPr>
          <w:rFonts w:ascii="標楷體" w:hAnsi="標楷體"/>
          <w:b/>
          <w:color w:val="000000"/>
          <w:spacing w:val="-6"/>
          <w:sz w:val="28"/>
          <w:szCs w:val="28"/>
        </w:rPr>
        <w:t>)</w:t>
      </w:r>
      <w:r w:rsidRPr="00C05026">
        <w:rPr>
          <w:rFonts w:ascii="標楷體" w:hAnsi="標楷體" w:hint="eastAsia"/>
          <w:b/>
          <w:color w:val="000000"/>
          <w:spacing w:val="-6"/>
          <w:sz w:val="28"/>
          <w:szCs w:val="28"/>
        </w:rPr>
        <w:t>款第</w:t>
      </w:r>
      <w:r w:rsidRPr="00C05026">
        <w:rPr>
          <w:rFonts w:ascii="標楷體" w:hAnsi="標楷體"/>
          <w:b/>
          <w:color w:val="000000"/>
          <w:spacing w:val="-6"/>
          <w:sz w:val="28"/>
          <w:szCs w:val="28"/>
        </w:rPr>
        <w:t>3</w:t>
      </w:r>
      <w:r w:rsidRPr="00C05026">
        <w:rPr>
          <w:rFonts w:ascii="標楷體" w:hAnsi="標楷體" w:hint="eastAsia"/>
          <w:b/>
          <w:color w:val="000000"/>
          <w:spacing w:val="-6"/>
          <w:sz w:val="28"/>
          <w:szCs w:val="28"/>
        </w:rPr>
        <w:t>目，將考列丙等條件予以具體明訂，俾利執行。</w:t>
      </w:r>
    </w:p>
    <w:p w:rsidR="00CE6D12" w:rsidRPr="0088719D" w:rsidRDefault="00CE6D12" w:rsidP="00F224BE">
      <w:pPr>
        <w:adjustRightInd w:val="0"/>
        <w:snapToGrid w:val="0"/>
        <w:spacing w:line="240" w:lineRule="atLeast"/>
        <w:ind w:leftChars="233" w:left="1103" w:hangingChars="194" w:hanging="544"/>
        <w:jc w:val="both"/>
        <w:rPr>
          <w:b/>
          <w:color w:val="000000"/>
          <w:sz w:val="28"/>
          <w:szCs w:val="28"/>
        </w:rPr>
      </w:pPr>
      <w:r>
        <w:rPr>
          <w:rFonts w:ascii="標楷體" w:hAnsi="標楷體" w:cs="新細明體"/>
          <w:b/>
          <w:sz w:val="28"/>
          <w:szCs w:val="28"/>
        </w:rPr>
        <w:t>(</w:t>
      </w:r>
      <w:r w:rsidRPr="00C362AB">
        <w:rPr>
          <w:rFonts w:ascii="標楷體" w:hAnsi="標楷體" w:cs="新細明體" w:hint="eastAsia"/>
          <w:b/>
          <w:sz w:val="28"/>
          <w:szCs w:val="28"/>
        </w:rPr>
        <w:t>六</w:t>
      </w:r>
      <w:r>
        <w:rPr>
          <w:rFonts w:ascii="標楷體" w:hAnsi="標楷體" w:cs="新細明體"/>
          <w:b/>
          <w:sz w:val="28"/>
          <w:szCs w:val="28"/>
        </w:rPr>
        <w:t>)</w:t>
      </w:r>
      <w:r w:rsidRPr="00C05026">
        <w:rPr>
          <w:rFonts w:ascii="標楷體" w:hAnsi="標楷體" w:cs="新細明體" w:hint="eastAsia"/>
          <w:b/>
          <w:spacing w:val="-6"/>
          <w:sz w:val="28"/>
          <w:szCs w:val="28"/>
        </w:rPr>
        <w:t>又為落實公務人員考績法規定，年終考績應以平時考核為依據，並依</w:t>
      </w:r>
      <w:r w:rsidRPr="00C05026">
        <w:rPr>
          <w:rFonts w:ascii="標楷體" w:hAnsi="標楷體" w:cs="新細明體"/>
          <w:b/>
          <w:spacing w:val="-6"/>
          <w:sz w:val="28"/>
          <w:szCs w:val="28"/>
        </w:rPr>
        <w:t>102</w:t>
      </w:r>
      <w:r w:rsidRPr="00C05026">
        <w:rPr>
          <w:rFonts w:ascii="標楷體" w:hAnsi="標楷體" w:cs="新細明體" w:hint="eastAsia"/>
          <w:b/>
          <w:spacing w:val="-6"/>
          <w:sz w:val="28"/>
          <w:szCs w:val="28"/>
        </w:rPr>
        <w:t>年</w:t>
      </w:r>
      <w:r w:rsidRPr="00C05026">
        <w:rPr>
          <w:rFonts w:ascii="標楷體" w:hAnsi="標楷體" w:cs="新細明體"/>
          <w:b/>
          <w:spacing w:val="-6"/>
          <w:sz w:val="28"/>
          <w:szCs w:val="28"/>
        </w:rPr>
        <w:t>3</w:t>
      </w:r>
      <w:r w:rsidRPr="00C05026">
        <w:rPr>
          <w:rFonts w:ascii="標楷體" w:hAnsi="標楷體" w:cs="新細明體" w:hint="eastAsia"/>
          <w:b/>
          <w:spacing w:val="-6"/>
          <w:sz w:val="28"/>
          <w:szCs w:val="28"/>
        </w:rPr>
        <w:t>月</w:t>
      </w:r>
      <w:r w:rsidRPr="00C05026">
        <w:rPr>
          <w:rFonts w:ascii="標楷體" w:hAnsi="標楷體" w:cs="新細明體"/>
          <w:b/>
          <w:spacing w:val="-6"/>
          <w:sz w:val="28"/>
          <w:szCs w:val="28"/>
        </w:rPr>
        <w:t>4</w:t>
      </w:r>
      <w:r w:rsidRPr="00C05026">
        <w:rPr>
          <w:rFonts w:ascii="標楷體" w:hAnsi="標楷體" w:cs="新細明體" w:hint="eastAsia"/>
          <w:b/>
          <w:spacing w:val="-6"/>
          <w:sz w:val="28"/>
          <w:szCs w:val="28"/>
        </w:rPr>
        <w:t>日第</w:t>
      </w:r>
      <w:r w:rsidRPr="00C05026">
        <w:rPr>
          <w:rFonts w:ascii="標楷體" w:hAnsi="標楷體" w:cs="新細明體"/>
          <w:b/>
          <w:spacing w:val="-6"/>
          <w:sz w:val="28"/>
          <w:szCs w:val="28"/>
        </w:rPr>
        <w:t>18</w:t>
      </w:r>
      <w:r w:rsidRPr="00C05026">
        <w:rPr>
          <w:rFonts w:ascii="標楷體" w:hAnsi="標楷體" w:cs="新細明體" w:hint="eastAsia"/>
          <w:b/>
          <w:spacing w:val="-6"/>
          <w:sz w:val="28"/>
          <w:szCs w:val="28"/>
        </w:rPr>
        <w:t>屆第</w:t>
      </w:r>
      <w:r w:rsidRPr="00C05026">
        <w:rPr>
          <w:rFonts w:ascii="標楷體" w:hAnsi="標楷體" w:cs="新細明體"/>
          <w:b/>
          <w:spacing w:val="-6"/>
          <w:sz w:val="28"/>
          <w:szCs w:val="28"/>
        </w:rPr>
        <w:t>4</w:t>
      </w:r>
      <w:r w:rsidRPr="00C05026">
        <w:rPr>
          <w:rFonts w:ascii="標楷體" w:hAnsi="標楷體" w:cs="新細明體" w:hint="eastAsia"/>
          <w:b/>
          <w:spacing w:val="-6"/>
          <w:sz w:val="28"/>
          <w:szCs w:val="28"/>
        </w:rPr>
        <w:t>次考績委員會議決議</w:t>
      </w:r>
      <w:r w:rsidRPr="00C05026">
        <w:rPr>
          <w:rFonts w:ascii="標楷體" w:hAnsi="標楷體" w:hint="eastAsia"/>
          <w:b/>
          <w:color w:val="000000"/>
          <w:spacing w:val="-6"/>
          <w:sz w:val="28"/>
          <w:szCs w:val="28"/>
        </w:rPr>
        <w:t>，爰增列第三點第</w:t>
      </w:r>
      <w:r w:rsidRPr="00C05026">
        <w:rPr>
          <w:rFonts w:ascii="標楷體" w:hAnsi="標楷體"/>
          <w:b/>
          <w:color w:val="000000"/>
          <w:spacing w:val="-6"/>
          <w:sz w:val="28"/>
          <w:szCs w:val="28"/>
        </w:rPr>
        <w:t>(</w:t>
      </w:r>
      <w:r w:rsidRPr="00C05026">
        <w:rPr>
          <w:rFonts w:ascii="標楷體" w:hAnsi="標楷體" w:hint="eastAsia"/>
          <w:b/>
          <w:color w:val="000000"/>
          <w:spacing w:val="-6"/>
          <w:sz w:val="28"/>
          <w:szCs w:val="28"/>
        </w:rPr>
        <w:t>二</w:t>
      </w:r>
      <w:r w:rsidRPr="00C05026">
        <w:rPr>
          <w:rFonts w:ascii="標楷體" w:hAnsi="標楷體"/>
          <w:b/>
          <w:color w:val="000000"/>
          <w:spacing w:val="-6"/>
          <w:sz w:val="28"/>
          <w:szCs w:val="28"/>
        </w:rPr>
        <w:t>)</w:t>
      </w:r>
      <w:r w:rsidRPr="00C05026">
        <w:rPr>
          <w:rFonts w:ascii="標楷體" w:hAnsi="標楷體" w:hint="eastAsia"/>
          <w:b/>
          <w:color w:val="000000"/>
          <w:spacing w:val="-6"/>
          <w:sz w:val="28"/>
          <w:szCs w:val="28"/>
        </w:rPr>
        <w:t>款第</w:t>
      </w:r>
      <w:r w:rsidRPr="00C05026">
        <w:rPr>
          <w:rFonts w:ascii="標楷體" w:hAnsi="標楷體"/>
          <w:b/>
          <w:color w:val="000000"/>
          <w:spacing w:val="-6"/>
          <w:sz w:val="28"/>
          <w:szCs w:val="28"/>
        </w:rPr>
        <w:t>5</w:t>
      </w:r>
      <w:r w:rsidRPr="00C05026">
        <w:rPr>
          <w:rFonts w:hint="eastAsia"/>
          <w:b/>
          <w:color w:val="000000"/>
          <w:spacing w:val="-6"/>
          <w:sz w:val="28"/>
          <w:szCs w:val="28"/>
        </w:rPr>
        <w:t>目</w:t>
      </w:r>
      <w:r w:rsidRPr="00C05026">
        <w:rPr>
          <w:rFonts w:cs="新細明體" w:hint="eastAsia"/>
          <w:b/>
          <w:spacing w:val="-6"/>
          <w:sz w:val="28"/>
          <w:szCs w:val="28"/>
        </w:rPr>
        <w:t>。</w:t>
      </w:r>
    </w:p>
    <w:p w:rsidR="00CE6D12" w:rsidRPr="000D3E14" w:rsidRDefault="00CE6D12" w:rsidP="00F224BE">
      <w:pPr>
        <w:snapToGrid w:val="0"/>
        <w:spacing w:line="240" w:lineRule="atLeast"/>
        <w:ind w:leftChars="233" w:left="1103" w:hangingChars="194" w:hanging="544"/>
        <w:rPr>
          <w:rFonts w:ascii="標楷體"/>
          <w:b/>
          <w:sz w:val="28"/>
          <w:szCs w:val="28"/>
        </w:rPr>
      </w:pPr>
      <w:r>
        <w:rPr>
          <w:rFonts w:ascii="標楷體" w:hAnsi="標楷體"/>
          <w:b/>
          <w:sz w:val="28"/>
          <w:szCs w:val="28"/>
        </w:rPr>
        <w:t>(</w:t>
      </w:r>
      <w:r w:rsidRPr="000D3E14">
        <w:rPr>
          <w:rFonts w:ascii="標楷體" w:hAnsi="標楷體" w:hint="eastAsia"/>
          <w:b/>
          <w:sz w:val="28"/>
          <w:szCs w:val="28"/>
        </w:rPr>
        <w:t>七</w:t>
      </w:r>
      <w:r>
        <w:rPr>
          <w:rFonts w:ascii="標楷體" w:hAnsi="標楷體"/>
          <w:b/>
          <w:sz w:val="28"/>
          <w:szCs w:val="28"/>
        </w:rPr>
        <w:t>)</w:t>
      </w:r>
      <w:r w:rsidRPr="000D3E14">
        <w:rPr>
          <w:rFonts w:ascii="標楷體" w:hAnsi="標楷體" w:hint="eastAsia"/>
          <w:b/>
          <w:sz w:val="28"/>
          <w:szCs w:val="28"/>
        </w:rPr>
        <w:t>復鑑於考績委員會委員每年改選，為建立委員會複評年終考績審議原則之一致性及公平性；並為使考績委員會複評原則更趨完備；復參酌本校例年審議方式，爰增修</w:t>
      </w:r>
      <w:r w:rsidRPr="000D3E14">
        <w:rPr>
          <w:rFonts w:ascii="標楷體" w:hAnsi="標楷體" w:hint="eastAsia"/>
          <w:b/>
          <w:color w:val="000000"/>
          <w:sz w:val="28"/>
          <w:szCs w:val="28"/>
        </w:rPr>
        <w:t>第四點部份內容，原點各款配合調整</w:t>
      </w:r>
      <w:r w:rsidRPr="000D3E14">
        <w:rPr>
          <w:rFonts w:ascii="標楷體" w:hAnsi="標楷體" w:hint="eastAsia"/>
          <w:b/>
          <w:sz w:val="28"/>
          <w:szCs w:val="28"/>
        </w:rPr>
        <w:t>。</w:t>
      </w:r>
    </w:p>
    <w:p w:rsidR="00CE6D12" w:rsidRPr="000D3E14" w:rsidRDefault="00CE6D12" w:rsidP="00F224BE">
      <w:pPr>
        <w:snapToGrid w:val="0"/>
        <w:spacing w:line="240" w:lineRule="atLeast"/>
        <w:ind w:leftChars="233" w:left="1103" w:hangingChars="194" w:hanging="544"/>
        <w:rPr>
          <w:rFonts w:ascii="標楷體"/>
          <w:b/>
          <w:color w:val="000000"/>
          <w:sz w:val="28"/>
          <w:szCs w:val="28"/>
        </w:rPr>
      </w:pPr>
      <w:r>
        <w:rPr>
          <w:rFonts w:ascii="標楷體" w:hAnsi="標楷體"/>
          <w:b/>
          <w:sz w:val="28"/>
          <w:szCs w:val="28"/>
        </w:rPr>
        <w:t>(</w:t>
      </w:r>
      <w:r w:rsidRPr="000D3E14">
        <w:rPr>
          <w:rFonts w:ascii="標楷體" w:hAnsi="標楷體" w:hint="eastAsia"/>
          <w:b/>
          <w:sz w:val="28"/>
          <w:szCs w:val="28"/>
        </w:rPr>
        <w:t>八</w:t>
      </w:r>
      <w:r>
        <w:rPr>
          <w:rFonts w:ascii="標楷體" w:hAnsi="標楷體"/>
          <w:b/>
          <w:sz w:val="28"/>
          <w:szCs w:val="28"/>
        </w:rPr>
        <w:t>)</w:t>
      </w:r>
      <w:r w:rsidRPr="000D3E14">
        <w:rPr>
          <w:rFonts w:ascii="標楷體" w:hAnsi="標楷體" w:hint="eastAsia"/>
          <w:b/>
          <w:sz w:val="28"/>
          <w:szCs w:val="28"/>
        </w:rPr>
        <w:t>檢附</w:t>
      </w:r>
      <w:r w:rsidRPr="000D3E14">
        <w:rPr>
          <w:rFonts w:ascii="標楷體" w:hAnsi="標楷體"/>
          <w:b/>
          <w:sz w:val="28"/>
          <w:szCs w:val="28"/>
        </w:rPr>
        <w:t>(1)</w:t>
      </w:r>
      <w:r w:rsidRPr="000D3E14">
        <w:rPr>
          <w:rFonts w:ascii="標楷體" w:hAnsi="標楷體" w:cs="Courier New" w:hint="eastAsia"/>
          <w:b/>
          <w:color w:val="000000"/>
          <w:kern w:val="0"/>
          <w:sz w:val="28"/>
          <w:szCs w:val="28"/>
        </w:rPr>
        <w:t>「</w:t>
      </w:r>
      <w:r w:rsidRPr="000D3E14">
        <w:rPr>
          <w:rFonts w:ascii="標楷體" w:hAnsi="標楷體" w:hint="eastAsia"/>
          <w:b/>
          <w:color w:val="000000"/>
          <w:sz w:val="28"/>
          <w:szCs w:val="28"/>
        </w:rPr>
        <w:t>國立中興大學審議職技人員年終考績原則</w:t>
      </w:r>
      <w:r w:rsidRPr="000D3E14">
        <w:rPr>
          <w:rFonts w:ascii="標楷體" w:hAnsi="標楷體" w:hint="eastAsia"/>
          <w:b/>
          <w:color w:val="000000"/>
          <w:kern w:val="0"/>
          <w:sz w:val="28"/>
          <w:szCs w:val="28"/>
        </w:rPr>
        <w:t>」</w:t>
      </w:r>
      <w:r w:rsidRPr="000D3E14">
        <w:rPr>
          <w:rFonts w:ascii="標楷體" w:hAnsi="標楷體" w:hint="eastAsia"/>
          <w:b/>
          <w:color w:val="000000"/>
          <w:sz w:val="28"/>
          <w:szCs w:val="28"/>
        </w:rPr>
        <w:t>修正對照表</w:t>
      </w:r>
    </w:p>
    <w:p w:rsidR="00CE6D12" w:rsidRPr="000D3E14" w:rsidRDefault="00CE6D12" w:rsidP="00F224BE">
      <w:pPr>
        <w:snapToGrid w:val="0"/>
        <w:spacing w:line="240" w:lineRule="atLeast"/>
        <w:ind w:left="1400" w:hanging="1400"/>
        <w:jc w:val="center"/>
        <w:rPr>
          <w:rFonts w:ascii="標楷體" w:hAnsi="標楷體"/>
          <w:b/>
          <w:color w:val="000000"/>
          <w:sz w:val="28"/>
          <w:szCs w:val="28"/>
        </w:rPr>
      </w:pPr>
      <w:r w:rsidRPr="000D3E14">
        <w:rPr>
          <w:rFonts w:ascii="標楷體" w:hAnsi="標楷體"/>
          <w:b/>
          <w:sz w:val="28"/>
          <w:szCs w:val="28"/>
        </w:rPr>
        <w:t xml:space="preserve">     </w:t>
      </w:r>
      <w:r>
        <w:rPr>
          <w:rFonts w:ascii="標楷體" w:hAnsi="標楷體"/>
          <w:b/>
          <w:sz w:val="28"/>
          <w:szCs w:val="28"/>
        </w:rPr>
        <w:t xml:space="preserve">    </w:t>
      </w:r>
      <w:r w:rsidRPr="000D3E14">
        <w:rPr>
          <w:rFonts w:ascii="標楷體" w:hAnsi="標楷體"/>
          <w:b/>
          <w:sz w:val="28"/>
          <w:szCs w:val="28"/>
        </w:rPr>
        <w:t xml:space="preserve"> (2)</w:t>
      </w:r>
      <w:r w:rsidRPr="000D3E14">
        <w:rPr>
          <w:rFonts w:ascii="標楷體" w:hAnsi="標楷體" w:hint="eastAsia"/>
          <w:b/>
          <w:color w:val="000000"/>
          <w:sz w:val="28"/>
          <w:szCs w:val="28"/>
        </w:rPr>
        <w:t>國立中興大學</w:t>
      </w:r>
      <w:r w:rsidRPr="000D3E14">
        <w:rPr>
          <w:rFonts w:ascii="標楷體" w:hAnsi="標楷體" w:hint="eastAsia"/>
          <w:b/>
          <w:color w:val="000000"/>
          <w:sz w:val="28"/>
          <w:szCs w:val="28"/>
          <w:u w:val="single"/>
        </w:rPr>
        <w:t>考績委員會</w:t>
      </w:r>
      <w:r w:rsidRPr="000D3E14">
        <w:rPr>
          <w:rFonts w:ascii="標楷體" w:hAnsi="標楷體" w:hint="eastAsia"/>
          <w:b/>
          <w:color w:val="000000"/>
          <w:sz w:val="28"/>
          <w:szCs w:val="28"/>
        </w:rPr>
        <w:t>審議職技人員年終考績原則</w:t>
      </w:r>
      <w:r w:rsidRPr="000D3E14">
        <w:rPr>
          <w:rFonts w:ascii="標楷體" w:hAnsi="標楷體"/>
          <w:b/>
          <w:color w:val="000000"/>
          <w:sz w:val="28"/>
          <w:szCs w:val="28"/>
        </w:rPr>
        <w:t>(</w:t>
      </w:r>
      <w:r w:rsidRPr="000D3E14">
        <w:rPr>
          <w:rFonts w:ascii="標楷體" w:hAnsi="標楷體" w:hint="eastAsia"/>
          <w:b/>
          <w:color w:val="000000"/>
          <w:sz w:val="28"/>
          <w:szCs w:val="28"/>
        </w:rPr>
        <w:t>修正草案</w:t>
      </w:r>
      <w:r w:rsidRPr="000D3E14">
        <w:rPr>
          <w:rFonts w:ascii="標楷體" w:hAnsi="標楷體"/>
          <w:b/>
          <w:color w:val="000000"/>
          <w:sz w:val="28"/>
          <w:szCs w:val="28"/>
        </w:rPr>
        <w:t>)</w:t>
      </w:r>
    </w:p>
    <w:p w:rsidR="00CE6D12" w:rsidRPr="000D3E14" w:rsidRDefault="00CE6D12" w:rsidP="00F224BE">
      <w:pPr>
        <w:snapToGrid w:val="0"/>
        <w:spacing w:line="240" w:lineRule="atLeast"/>
        <w:ind w:leftChars="696" w:left="2090" w:hangingChars="150" w:hanging="420"/>
        <w:rPr>
          <w:b/>
          <w:sz w:val="28"/>
          <w:szCs w:val="28"/>
        </w:rPr>
      </w:pPr>
      <w:r w:rsidRPr="000D3E14">
        <w:rPr>
          <w:rFonts w:ascii="標楷體" w:hAnsi="標楷體"/>
          <w:b/>
          <w:color w:val="000000"/>
          <w:sz w:val="28"/>
          <w:szCs w:val="28"/>
        </w:rPr>
        <w:t>(3)</w:t>
      </w:r>
      <w:r w:rsidRPr="000D3E14">
        <w:rPr>
          <w:rFonts w:ascii="標楷體" w:hAnsi="標楷體" w:hint="eastAsia"/>
          <w:b/>
          <w:sz w:val="28"/>
          <w:szCs w:val="28"/>
        </w:rPr>
        <w:t>國立中興大學審議職技人員年終考績原則</w:t>
      </w:r>
      <w:r>
        <w:rPr>
          <w:rFonts w:ascii="標楷體" w:hAnsi="標楷體"/>
          <w:b/>
          <w:sz w:val="28"/>
          <w:szCs w:val="28"/>
        </w:rPr>
        <w:t>(</w:t>
      </w:r>
      <w:r>
        <w:rPr>
          <w:rFonts w:ascii="標楷體" w:hAnsi="標楷體"/>
          <w:sz w:val="20"/>
          <w:szCs w:val="20"/>
        </w:rPr>
        <w:t>102.0904</w:t>
      </w:r>
      <w:r>
        <w:rPr>
          <w:rFonts w:ascii="標楷體" w:hAnsi="標楷體" w:hint="eastAsia"/>
          <w:sz w:val="20"/>
          <w:szCs w:val="20"/>
        </w:rPr>
        <w:t>日</w:t>
      </w:r>
      <w:r w:rsidRPr="00D66563">
        <w:rPr>
          <w:rFonts w:ascii="標楷體" w:hAnsi="標楷體" w:hint="eastAsia"/>
          <w:sz w:val="20"/>
          <w:szCs w:val="20"/>
        </w:rPr>
        <w:t>第</w:t>
      </w:r>
      <w:r w:rsidRPr="00D66563">
        <w:rPr>
          <w:rFonts w:ascii="標楷體" w:hAnsi="標楷體"/>
          <w:sz w:val="20"/>
          <w:szCs w:val="20"/>
        </w:rPr>
        <w:t>3</w:t>
      </w:r>
      <w:r>
        <w:rPr>
          <w:rFonts w:ascii="標楷體" w:hAnsi="標楷體"/>
          <w:sz w:val="20"/>
          <w:szCs w:val="20"/>
        </w:rPr>
        <w:t>80</w:t>
      </w:r>
      <w:r w:rsidRPr="00D66563">
        <w:rPr>
          <w:rFonts w:ascii="標楷體" w:hAnsi="標楷體" w:hint="eastAsia"/>
          <w:sz w:val="20"/>
          <w:szCs w:val="20"/>
        </w:rPr>
        <w:t>次行政會議修正通過</w:t>
      </w:r>
      <w:r>
        <w:rPr>
          <w:rFonts w:ascii="標楷體" w:hAnsi="標楷體"/>
          <w:sz w:val="20"/>
          <w:szCs w:val="20"/>
        </w:rPr>
        <w:t>)</w:t>
      </w:r>
    </w:p>
    <w:p w:rsidR="00CE6D12" w:rsidRPr="009D27A1" w:rsidRDefault="00CE6D12" w:rsidP="008717C0">
      <w:pPr>
        <w:snapToGrid w:val="0"/>
        <w:spacing w:line="240" w:lineRule="atLeast"/>
        <w:ind w:firstLineChars="100" w:firstLine="280"/>
        <w:rPr>
          <w:rFonts w:ascii="標楷體"/>
          <w:b/>
          <w:color w:val="000000"/>
          <w:sz w:val="28"/>
          <w:szCs w:val="28"/>
        </w:rPr>
      </w:pPr>
      <w:r w:rsidRPr="009D27A1">
        <w:rPr>
          <w:rFonts w:ascii="標楷體" w:hAnsi="標楷體" w:hint="eastAsia"/>
          <w:b/>
          <w:color w:val="000000"/>
          <w:sz w:val="28"/>
          <w:szCs w:val="28"/>
        </w:rPr>
        <w:t>決議：</w:t>
      </w:r>
      <w:r>
        <w:rPr>
          <w:rFonts w:ascii="標楷體" w:hAnsi="標楷體" w:hint="eastAsia"/>
          <w:b/>
          <w:color w:val="000000"/>
          <w:sz w:val="28"/>
          <w:szCs w:val="28"/>
        </w:rPr>
        <w:t>修正通過</w:t>
      </w:r>
      <w:r>
        <w:rPr>
          <w:rFonts w:ascii="標楷體" w:hAnsi="標楷體"/>
          <w:b/>
          <w:color w:val="000000"/>
          <w:sz w:val="28"/>
          <w:szCs w:val="28"/>
        </w:rPr>
        <w:t>(</w:t>
      </w:r>
      <w:r>
        <w:rPr>
          <w:rFonts w:ascii="標楷體" w:hAnsi="標楷體" w:hint="eastAsia"/>
          <w:b/>
          <w:color w:val="000000"/>
          <w:sz w:val="28"/>
          <w:szCs w:val="28"/>
        </w:rPr>
        <w:t>如附件</w:t>
      </w:r>
      <w:r>
        <w:rPr>
          <w:rFonts w:ascii="標楷體" w:hAnsi="標楷體"/>
          <w:b/>
          <w:color w:val="000000"/>
          <w:sz w:val="28"/>
          <w:szCs w:val="28"/>
        </w:rPr>
        <w:t>)</w:t>
      </w:r>
      <w:r w:rsidRPr="009D27A1">
        <w:rPr>
          <w:rFonts w:ascii="標楷體" w:hAnsi="標楷體" w:hint="eastAsia"/>
          <w:b/>
          <w:color w:val="000000"/>
          <w:sz w:val="28"/>
          <w:szCs w:val="28"/>
        </w:rPr>
        <w:t>。</w:t>
      </w:r>
    </w:p>
    <w:p w:rsidR="00CE6D12" w:rsidRPr="009D27A1" w:rsidRDefault="00CE6D12" w:rsidP="00DB34AD">
      <w:pPr>
        <w:spacing w:beforeLines="50" w:before="180" w:afterLines="50" w:after="180" w:line="240" w:lineRule="exact"/>
        <w:rPr>
          <w:rFonts w:ascii="標楷體"/>
          <w:b/>
          <w:color w:val="000000"/>
          <w:sz w:val="28"/>
          <w:szCs w:val="28"/>
        </w:rPr>
      </w:pPr>
      <w:r w:rsidRPr="009D27A1">
        <w:rPr>
          <w:rFonts w:ascii="標楷體" w:hint="eastAsia"/>
          <w:b/>
          <w:color w:val="000000"/>
          <w:sz w:val="28"/>
          <w:szCs w:val="28"/>
        </w:rPr>
        <w:t>四、臨時動議：無</w:t>
      </w:r>
    </w:p>
    <w:p w:rsidR="00CE6D12" w:rsidRPr="009D27A1" w:rsidRDefault="00CE6D12" w:rsidP="00DB34AD">
      <w:pPr>
        <w:spacing w:beforeLines="50" w:before="180" w:afterLines="50" w:after="180" w:line="240" w:lineRule="exact"/>
        <w:rPr>
          <w:rFonts w:ascii="標楷體"/>
          <w:b/>
          <w:color w:val="000000"/>
          <w:sz w:val="28"/>
          <w:szCs w:val="28"/>
        </w:rPr>
      </w:pPr>
      <w:r w:rsidRPr="009D27A1">
        <w:rPr>
          <w:rFonts w:ascii="標楷體" w:hint="eastAsia"/>
          <w:b/>
          <w:color w:val="000000"/>
          <w:sz w:val="28"/>
          <w:szCs w:val="28"/>
        </w:rPr>
        <w:t>五、散會：下午</w:t>
      </w:r>
      <w:r>
        <w:rPr>
          <w:rFonts w:ascii="標楷體"/>
          <w:b/>
          <w:color w:val="000000"/>
          <w:sz w:val="28"/>
          <w:szCs w:val="28"/>
        </w:rPr>
        <w:t>10</w:t>
      </w:r>
      <w:r w:rsidRPr="009D27A1">
        <w:rPr>
          <w:rFonts w:ascii="標楷體" w:hint="eastAsia"/>
          <w:b/>
          <w:color w:val="000000"/>
          <w:sz w:val="28"/>
          <w:szCs w:val="28"/>
        </w:rPr>
        <w:t>時</w:t>
      </w:r>
      <w:r>
        <w:rPr>
          <w:rFonts w:ascii="標楷體"/>
          <w:b/>
          <w:color w:val="000000"/>
          <w:sz w:val="28"/>
          <w:szCs w:val="28"/>
        </w:rPr>
        <w:t>30</w:t>
      </w:r>
      <w:r w:rsidRPr="009D27A1">
        <w:rPr>
          <w:rFonts w:ascii="標楷體" w:hint="eastAsia"/>
          <w:b/>
          <w:color w:val="000000"/>
          <w:sz w:val="28"/>
          <w:szCs w:val="28"/>
        </w:rPr>
        <w:t>分</w:t>
      </w:r>
    </w:p>
    <w:p w:rsidR="00CE6D12" w:rsidRPr="009D27A1" w:rsidRDefault="00CE6D12" w:rsidP="00DB34AD">
      <w:pPr>
        <w:spacing w:beforeLines="50" w:before="180" w:afterLines="50" w:after="180" w:line="240" w:lineRule="exact"/>
        <w:rPr>
          <w:rFonts w:ascii="標楷體"/>
          <w:b/>
          <w:color w:val="000000"/>
          <w:sz w:val="28"/>
          <w:szCs w:val="28"/>
        </w:rPr>
      </w:pPr>
    </w:p>
    <w:p w:rsidR="00CE6D12" w:rsidRPr="009D27A1" w:rsidRDefault="00CE6D12" w:rsidP="00131DD3">
      <w:pPr>
        <w:snapToGrid w:val="0"/>
        <w:spacing w:line="240" w:lineRule="exact"/>
        <w:rPr>
          <w:rFonts w:ascii="標楷體"/>
          <w:b/>
          <w:color w:val="000000"/>
          <w:sz w:val="28"/>
          <w:szCs w:val="28"/>
        </w:rPr>
      </w:pPr>
      <w:r w:rsidRPr="009D27A1">
        <w:rPr>
          <w:rFonts w:ascii="標楷體"/>
          <w:b/>
          <w:color w:val="000000"/>
          <w:sz w:val="28"/>
          <w:szCs w:val="28"/>
        </w:rPr>
        <w:t xml:space="preserve">    </w:t>
      </w:r>
      <w:r w:rsidRPr="009D27A1">
        <w:rPr>
          <w:rFonts w:ascii="標楷體" w:hint="eastAsia"/>
          <w:b/>
          <w:color w:val="000000"/>
          <w:sz w:val="28"/>
          <w:szCs w:val="28"/>
        </w:rPr>
        <w:t>敬陳</w:t>
      </w:r>
    </w:p>
    <w:p w:rsidR="00CE6D12" w:rsidRPr="009D27A1" w:rsidRDefault="00CE6D12" w:rsidP="00131DD3">
      <w:pPr>
        <w:snapToGrid w:val="0"/>
        <w:spacing w:line="240" w:lineRule="exact"/>
        <w:rPr>
          <w:rFonts w:ascii="標楷體"/>
          <w:b/>
          <w:color w:val="000000"/>
          <w:sz w:val="28"/>
          <w:szCs w:val="28"/>
        </w:rPr>
      </w:pPr>
    </w:p>
    <w:p w:rsidR="00CE6D12" w:rsidRPr="009D27A1" w:rsidRDefault="00CE6D12" w:rsidP="0047671C">
      <w:pPr>
        <w:spacing w:line="380" w:lineRule="exact"/>
        <w:rPr>
          <w:rFonts w:ascii="標楷體"/>
          <w:b/>
          <w:color w:val="000000"/>
          <w:sz w:val="28"/>
          <w:szCs w:val="28"/>
        </w:rPr>
      </w:pPr>
      <w:r w:rsidRPr="009D27A1">
        <w:rPr>
          <w:rFonts w:ascii="標楷體" w:hint="eastAsia"/>
          <w:b/>
          <w:color w:val="000000"/>
          <w:sz w:val="28"/>
          <w:szCs w:val="28"/>
        </w:rPr>
        <w:t>主席</w:t>
      </w:r>
      <w:r w:rsidRPr="009D27A1">
        <w:rPr>
          <w:rFonts w:ascii="標楷體"/>
          <w:b/>
          <w:color w:val="000000"/>
          <w:sz w:val="28"/>
          <w:szCs w:val="28"/>
        </w:rPr>
        <w:t xml:space="preserve">   </w:t>
      </w:r>
      <w:r w:rsidRPr="009D27A1">
        <w:rPr>
          <w:rFonts w:ascii="標楷體" w:hint="eastAsia"/>
          <w:b/>
          <w:color w:val="000000"/>
          <w:sz w:val="28"/>
          <w:szCs w:val="28"/>
        </w:rPr>
        <w:t>呂</w:t>
      </w:r>
    </w:p>
    <w:p w:rsidR="00CE6D12" w:rsidRPr="009D27A1" w:rsidRDefault="00CE6D12" w:rsidP="0047671C">
      <w:pPr>
        <w:spacing w:line="380" w:lineRule="exact"/>
        <w:rPr>
          <w:rFonts w:ascii="標楷體"/>
          <w:b/>
          <w:color w:val="000000"/>
          <w:sz w:val="28"/>
          <w:szCs w:val="28"/>
        </w:rPr>
      </w:pPr>
      <w:r w:rsidRPr="009D27A1">
        <w:rPr>
          <w:rFonts w:ascii="標楷體" w:hint="eastAsia"/>
          <w:b/>
          <w:color w:val="000000"/>
          <w:sz w:val="28"/>
          <w:szCs w:val="28"/>
        </w:rPr>
        <w:t>校長</w:t>
      </w:r>
      <w:r w:rsidRPr="009D27A1">
        <w:rPr>
          <w:rFonts w:ascii="標楷體"/>
          <w:b/>
          <w:color w:val="000000"/>
          <w:sz w:val="28"/>
          <w:szCs w:val="28"/>
        </w:rPr>
        <w:t xml:space="preserve">   </w:t>
      </w:r>
      <w:r w:rsidRPr="009D27A1">
        <w:rPr>
          <w:rFonts w:ascii="標楷體" w:hint="eastAsia"/>
          <w:b/>
          <w:color w:val="000000"/>
          <w:sz w:val="28"/>
          <w:szCs w:val="28"/>
        </w:rPr>
        <w:t>李</w:t>
      </w:r>
    </w:p>
    <w:p w:rsidR="00CE6D12" w:rsidRPr="00DC7FBB" w:rsidRDefault="00CE6D12" w:rsidP="00131DD3">
      <w:pPr>
        <w:snapToGrid w:val="0"/>
        <w:spacing w:line="240" w:lineRule="exact"/>
        <w:rPr>
          <w:color w:val="000000"/>
        </w:rPr>
      </w:pPr>
      <w:r w:rsidRPr="00DC7FBB">
        <w:rPr>
          <w:rFonts w:ascii="標楷體"/>
          <w:b/>
          <w:color w:val="000000"/>
          <w:sz w:val="28"/>
          <w:szCs w:val="28"/>
        </w:rPr>
        <w:t xml:space="preserve">                                    </w:t>
      </w:r>
      <w:r w:rsidRPr="00DC7FBB">
        <w:rPr>
          <w:rFonts w:ascii="標楷體" w:hint="eastAsia"/>
          <w:b/>
          <w:color w:val="000000"/>
          <w:sz w:val="28"/>
          <w:szCs w:val="28"/>
        </w:rPr>
        <w:t>人事室</w:t>
      </w:r>
      <w:r w:rsidRPr="00DC7FBB">
        <w:rPr>
          <w:rFonts w:ascii="標楷體"/>
          <w:b/>
          <w:color w:val="000000"/>
          <w:sz w:val="28"/>
          <w:szCs w:val="28"/>
        </w:rPr>
        <w:t xml:space="preserve">                   </w:t>
      </w:r>
      <w:r w:rsidRPr="00DC7FBB">
        <w:rPr>
          <w:rFonts w:ascii="標楷體" w:hint="eastAsia"/>
          <w:b/>
          <w:color w:val="000000"/>
          <w:sz w:val="28"/>
          <w:szCs w:val="28"/>
        </w:rPr>
        <w:t>謹簽</w:t>
      </w:r>
    </w:p>
    <w:sectPr w:rsidR="00CE6D12" w:rsidRPr="00DC7FBB" w:rsidSect="00702229">
      <w:footerReference w:type="even" r:id="rId8"/>
      <w:footerReference w:type="default" r:id="rId9"/>
      <w:pgSz w:w="11906" w:h="16838" w:code="9"/>
      <w:pgMar w:top="1247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140" w:rsidRDefault="00AC6140">
      <w:r>
        <w:separator/>
      </w:r>
    </w:p>
  </w:endnote>
  <w:endnote w:type="continuationSeparator" w:id="0">
    <w:p w:rsidR="00AC6140" w:rsidRDefault="00AC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D12" w:rsidRDefault="00CE6D12" w:rsidP="0070222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E6D12" w:rsidRDefault="00CE6D12" w:rsidP="00CA1D2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D12" w:rsidRDefault="00CE6D12" w:rsidP="0070222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B34AD">
      <w:rPr>
        <w:rStyle w:val="ac"/>
        <w:noProof/>
      </w:rPr>
      <w:t>1</w:t>
    </w:r>
    <w:r>
      <w:rPr>
        <w:rStyle w:val="ac"/>
      </w:rPr>
      <w:fldChar w:fldCharType="end"/>
    </w:r>
  </w:p>
  <w:p w:rsidR="00CE6D12" w:rsidRDefault="00CE6D12" w:rsidP="00CA1D2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140" w:rsidRDefault="00AC6140">
      <w:r>
        <w:separator/>
      </w:r>
    </w:p>
  </w:footnote>
  <w:footnote w:type="continuationSeparator" w:id="0">
    <w:p w:rsidR="00AC6140" w:rsidRDefault="00AC6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2713"/>
    <w:multiLevelType w:val="hybridMultilevel"/>
    <w:tmpl w:val="DE0C10F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5C36350"/>
    <w:multiLevelType w:val="hybridMultilevel"/>
    <w:tmpl w:val="EA5459D0"/>
    <w:lvl w:ilvl="0" w:tplc="5BE24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70BC3961"/>
    <w:multiLevelType w:val="hybridMultilevel"/>
    <w:tmpl w:val="4B383032"/>
    <w:lvl w:ilvl="0" w:tplc="A78E6F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766D113C"/>
    <w:multiLevelType w:val="hybridMultilevel"/>
    <w:tmpl w:val="D4F2CD52"/>
    <w:lvl w:ilvl="0" w:tplc="466CE99A">
      <w:start w:val="1"/>
      <w:numFmt w:val="decimal"/>
      <w:lvlText w:val="%1."/>
      <w:lvlJc w:val="left"/>
      <w:pPr>
        <w:ind w:left="855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264"/>
    <w:rsid w:val="00000071"/>
    <w:rsid w:val="00000B70"/>
    <w:rsid w:val="00002E2E"/>
    <w:rsid w:val="00004537"/>
    <w:rsid w:val="00006996"/>
    <w:rsid w:val="000071BE"/>
    <w:rsid w:val="00007438"/>
    <w:rsid w:val="0001181D"/>
    <w:rsid w:val="00012393"/>
    <w:rsid w:val="000127B0"/>
    <w:rsid w:val="00012D35"/>
    <w:rsid w:val="00012D3B"/>
    <w:rsid w:val="000139BC"/>
    <w:rsid w:val="0001560A"/>
    <w:rsid w:val="00020D6B"/>
    <w:rsid w:val="00022634"/>
    <w:rsid w:val="000228CB"/>
    <w:rsid w:val="00022B30"/>
    <w:rsid w:val="00023223"/>
    <w:rsid w:val="00024DCD"/>
    <w:rsid w:val="00024FDE"/>
    <w:rsid w:val="00027543"/>
    <w:rsid w:val="00030D9C"/>
    <w:rsid w:val="000329A4"/>
    <w:rsid w:val="00032CE8"/>
    <w:rsid w:val="00033B26"/>
    <w:rsid w:val="00036AF4"/>
    <w:rsid w:val="00037BC0"/>
    <w:rsid w:val="0004246C"/>
    <w:rsid w:val="00042A0B"/>
    <w:rsid w:val="0004326A"/>
    <w:rsid w:val="000441D4"/>
    <w:rsid w:val="000443B2"/>
    <w:rsid w:val="00045F76"/>
    <w:rsid w:val="00046A4D"/>
    <w:rsid w:val="00047B3A"/>
    <w:rsid w:val="0005217B"/>
    <w:rsid w:val="00053C21"/>
    <w:rsid w:val="00053E45"/>
    <w:rsid w:val="00054858"/>
    <w:rsid w:val="000553F3"/>
    <w:rsid w:val="00056307"/>
    <w:rsid w:val="000565C3"/>
    <w:rsid w:val="0005785B"/>
    <w:rsid w:val="00057902"/>
    <w:rsid w:val="000579A3"/>
    <w:rsid w:val="00060536"/>
    <w:rsid w:val="00061452"/>
    <w:rsid w:val="000618A7"/>
    <w:rsid w:val="00062A6F"/>
    <w:rsid w:val="00063351"/>
    <w:rsid w:val="00063569"/>
    <w:rsid w:val="00064378"/>
    <w:rsid w:val="00064E71"/>
    <w:rsid w:val="0006743E"/>
    <w:rsid w:val="0007028F"/>
    <w:rsid w:val="00071393"/>
    <w:rsid w:val="000727F5"/>
    <w:rsid w:val="000751FE"/>
    <w:rsid w:val="00075941"/>
    <w:rsid w:val="00076ABC"/>
    <w:rsid w:val="00077EB2"/>
    <w:rsid w:val="00080036"/>
    <w:rsid w:val="00080607"/>
    <w:rsid w:val="0008097D"/>
    <w:rsid w:val="000833C4"/>
    <w:rsid w:val="00084445"/>
    <w:rsid w:val="00085B04"/>
    <w:rsid w:val="00086228"/>
    <w:rsid w:val="00090661"/>
    <w:rsid w:val="00091077"/>
    <w:rsid w:val="000921B3"/>
    <w:rsid w:val="000925D4"/>
    <w:rsid w:val="00092EC2"/>
    <w:rsid w:val="00096DC0"/>
    <w:rsid w:val="000A502D"/>
    <w:rsid w:val="000A581A"/>
    <w:rsid w:val="000A5CCE"/>
    <w:rsid w:val="000A731E"/>
    <w:rsid w:val="000A73A6"/>
    <w:rsid w:val="000B1F8A"/>
    <w:rsid w:val="000B21B8"/>
    <w:rsid w:val="000B2374"/>
    <w:rsid w:val="000B2F18"/>
    <w:rsid w:val="000B4797"/>
    <w:rsid w:val="000B4C76"/>
    <w:rsid w:val="000B6295"/>
    <w:rsid w:val="000C16B8"/>
    <w:rsid w:val="000C2F1D"/>
    <w:rsid w:val="000C3786"/>
    <w:rsid w:val="000C3FA0"/>
    <w:rsid w:val="000C4B67"/>
    <w:rsid w:val="000C5947"/>
    <w:rsid w:val="000C603C"/>
    <w:rsid w:val="000C78B5"/>
    <w:rsid w:val="000D0681"/>
    <w:rsid w:val="000D1051"/>
    <w:rsid w:val="000D361A"/>
    <w:rsid w:val="000D3E14"/>
    <w:rsid w:val="000D58C6"/>
    <w:rsid w:val="000D654A"/>
    <w:rsid w:val="000D7092"/>
    <w:rsid w:val="000E2AE4"/>
    <w:rsid w:val="000E4115"/>
    <w:rsid w:val="000E4F8A"/>
    <w:rsid w:val="000F0BCC"/>
    <w:rsid w:val="000F2571"/>
    <w:rsid w:val="000F2A90"/>
    <w:rsid w:val="000F5A69"/>
    <w:rsid w:val="000F5A8A"/>
    <w:rsid w:val="000F62E1"/>
    <w:rsid w:val="00101085"/>
    <w:rsid w:val="001024D0"/>
    <w:rsid w:val="001026DA"/>
    <w:rsid w:val="00103BB8"/>
    <w:rsid w:val="001056B7"/>
    <w:rsid w:val="0010686E"/>
    <w:rsid w:val="00107372"/>
    <w:rsid w:val="00107930"/>
    <w:rsid w:val="00110164"/>
    <w:rsid w:val="001127F3"/>
    <w:rsid w:val="0011609A"/>
    <w:rsid w:val="001165CD"/>
    <w:rsid w:val="001224FA"/>
    <w:rsid w:val="0012266C"/>
    <w:rsid w:val="00123562"/>
    <w:rsid w:val="001262E7"/>
    <w:rsid w:val="001274AB"/>
    <w:rsid w:val="0013122F"/>
    <w:rsid w:val="00131DD3"/>
    <w:rsid w:val="00132B96"/>
    <w:rsid w:val="00136796"/>
    <w:rsid w:val="0013772C"/>
    <w:rsid w:val="00137FCC"/>
    <w:rsid w:val="00140A2E"/>
    <w:rsid w:val="00140FFD"/>
    <w:rsid w:val="001435B5"/>
    <w:rsid w:val="00144AF8"/>
    <w:rsid w:val="00146A3B"/>
    <w:rsid w:val="00150843"/>
    <w:rsid w:val="00152A2B"/>
    <w:rsid w:val="00153F78"/>
    <w:rsid w:val="00154304"/>
    <w:rsid w:val="0015434D"/>
    <w:rsid w:val="00155BA3"/>
    <w:rsid w:val="001563B7"/>
    <w:rsid w:val="00156CAD"/>
    <w:rsid w:val="00161693"/>
    <w:rsid w:val="00161C26"/>
    <w:rsid w:val="00162CDA"/>
    <w:rsid w:val="00164721"/>
    <w:rsid w:val="001673C0"/>
    <w:rsid w:val="00167D78"/>
    <w:rsid w:val="00170A6A"/>
    <w:rsid w:val="0017235A"/>
    <w:rsid w:val="00172552"/>
    <w:rsid w:val="00172B0C"/>
    <w:rsid w:val="001733A2"/>
    <w:rsid w:val="0017425B"/>
    <w:rsid w:val="00176044"/>
    <w:rsid w:val="0017657F"/>
    <w:rsid w:val="001818C9"/>
    <w:rsid w:val="001821E1"/>
    <w:rsid w:val="001842B3"/>
    <w:rsid w:val="00184DB8"/>
    <w:rsid w:val="0018577B"/>
    <w:rsid w:val="00190FCE"/>
    <w:rsid w:val="00191292"/>
    <w:rsid w:val="00193481"/>
    <w:rsid w:val="0019469E"/>
    <w:rsid w:val="00194BDC"/>
    <w:rsid w:val="0019552C"/>
    <w:rsid w:val="0019601D"/>
    <w:rsid w:val="001A0A28"/>
    <w:rsid w:val="001A0CE2"/>
    <w:rsid w:val="001A21B9"/>
    <w:rsid w:val="001A2FDF"/>
    <w:rsid w:val="001A5F4A"/>
    <w:rsid w:val="001A67A4"/>
    <w:rsid w:val="001A7255"/>
    <w:rsid w:val="001A7FCD"/>
    <w:rsid w:val="001B1F36"/>
    <w:rsid w:val="001B3765"/>
    <w:rsid w:val="001B533E"/>
    <w:rsid w:val="001C09BB"/>
    <w:rsid w:val="001C1273"/>
    <w:rsid w:val="001C158E"/>
    <w:rsid w:val="001C4400"/>
    <w:rsid w:val="001C59EF"/>
    <w:rsid w:val="001C6C95"/>
    <w:rsid w:val="001C6C9A"/>
    <w:rsid w:val="001C7122"/>
    <w:rsid w:val="001C7264"/>
    <w:rsid w:val="001C727F"/>
    <w:rsid w:val="001D0057"/>
    <w:rsid w:val="001D22F7"/>
    <w:rsid w:val="001D4247"/>
    <w:rsid w:val="001D48D3"/>
    <w:rsid w:val="001D4DF1"/>
    <w:rsid w:val="001D5455"/>
    <w:rsid w:val="001D76CC"/>
    <w:rsid w:val="001D7769"/>
    <w:rsid w:val="001E0453"/>
    <w:rsid w:val="001E1E11"/>
    <w:rsid w:val="001E1FD6"/>
    <w:rsid w:val="001E2F2B"/>
    <w:rsid w:val="001E6639"/>
    <w:rsid w:val="001E741C"/>
    <w:rsid w:val="001F19C0"/>
    <w:rsid w:val="001F30EC"/>
    <w:rsid w:val="001F3E56"/>
    <w:rsid w:val="001F5125"/>
    <w:rsid w:val="001F67A5"/>
    <w:rsid w:val="002002EC"/>
    <w:rsid w:val="00202C77"/>
    <w:rsid w:val="00203983"/>
    <w:rsid w:val="00203A69"/>
    <w:rsid w:val="00203CE7"/>
    <w:rsid w:val="0020455B"/>
    <w:rsid w:val="002101C8"/>
    <w:rsid w:val="00210FE7"/>
    <w:rsid w:val="00211871"/>
    <w:rsid w:val="00211D1C"/>
    <w:rsid w:val="002120E5"/>
    <w:rsid w:val="002133B9"/>
    <w:rsid w:val="00215448"/>
    <w:rsid w:val="002166F8"/>
    <w:rsid w:val="0022055D"/>
    <w:rsid w:val="00220E39"/>
    <w:rsid w:val="00221151"/>
    <w:rsid w:val="00221EF7"/>
    <w:rsid w:val="002223F1"/>
    <w:rsid w:val="00223883"/>
    <w:rsid w:val="00227B9C"/>
    <w:rsid w:val="00230083"/>
    <w:rsid w:val="0023086A"/>
    <w:rsid w:val="002332CD"/>
    <w:rsid w:val="00236E2B"/>
    <w:rsid w:val="0023713E"/>
    <w:rsid w:val="00241098"/>
    <w:rsid w:val="00241BCA"/>
    <w:rsid w:val="00241D29"/>
    <w:rsid w:val="002421CF"/>
    <w:rsid w:val="002423B4"/>
    <w:rsid w:val="0024281A"/>
    <w:rsid w:val="00246121"/>
    <w:rsid w:val="0024621C"/>
    <w:rsid w:val="00252246"/>
    <w:rsid w:val="002523DD"/>
    <w:rsid w:val="002535F0"/>
    <w:rsid w:val="00253896"/>
    <w:rsid w:val="00254C18"/>
    <w:rsid w:val="00257F8A"/>
    <w:rsid w:val="002613FF"/>
    <w:rsid w:val="00262E74"/>
    <w:rsid w:val="00267481"/>
    <w:rsid w:val="00267B3C"/>
    <w:rsid w:val="0027239C"/>
    <w:rsid w:val="00273D33"/>
    <w:rsid w:val="002747F4"/>
    <w:rsid w:val="00274941"/>
    <w:rsid w:val="002764E3"/>
    <w:rsid w:val="0028021B"/>
    <w:rsid w:val="00281935"/>
    <w:rsid w:val="0028356A"/>
    <w:rsid w:val="00283F4B"/>
    <w:rsid w:val="002849C5"/>
    <w:rsid w:val="00286352"/>
    <w:rsid w:val="002863A8"/>
    <w:rsid w:val="00287825"/>
    <w:rsid w:val="00290055"/>
    <w:rsid w:val="00292F60"/>
    <w:rsid w:val="00293BA5"/>
    <w:rsid w:val="0029498E"/>
    <w:rsid w:val="002951B5"/>
    <w:rsid w:val="002952AE"/>
    <w:rsid w:val="0029678B"/>
    <w:rsid w:val="00297AF6"/>
    <w:rsid w:val="002A0591"/>
    <w:rsid w:val="002A0D01"/>
    <w:rsid w:val="002A19A2"/>
    <w:rsid w:val="002A1B66"/>
    <w:rsid w:val="002A2144"/>
    <w:rsid w:val="002A2234"/>
    <w:rsid w:val="002A3156"/>
    <w:rsid w:val="002A3B2E"/>
    <w:rsid w:val="002A3BFE"/>
    <w:rsid w:val="002A7031"/>
    <w:rsid w:val="002A712F"/>
    <w:rsid w:val="002A792D"/>
    <w:rsid w:val="002B0D99"/>
    <w:rsid w:val="002B1D9D"/>
    <w:rsid w:val="002B3916"/>
    <w:rsid w:val="002B4CED"/>
    <w:rsid w:val="002B5FF3"/>
    <w:rsid w:val="002B616E"/>
    <w:rsid w:val="002B673C"/>
    <w:rsid w:val="002C0E67"/>
    <w:rsid w:val="002C1417"/>
    <w:rsid w:val="002C25CD"/>
    <w:rsid w:val="002C271F"/>
    <w:rsid w:val="002C4A19"/>
    <w:rsid w:val="002C4B6B"/>
    <w:rsid w:val="002C503E"/>
    <w:rsid w:val="002C7650"/>
    <w:rsid w:val="002D02AB"/>
    <w:rsid w:val="002D055D"/>
    <w:rsid w:val="002D2078"/>
    <w:rsid w:val="002D2D54"/>
    <w:rsid w:val="002D7F5A"/>
    <w:rsid w:val="002E0BAB"/>
    <w:rsid w:val="002E1972"/>
    <w:rsid w:val="002E1A1F"/>
    <w:rsid w:val="002E2118"/>
    <w:rsid w:val="002E215D"/>
    <w:rsid w:val="002E3B31"/>
    <w:rsid w:val="002E41A1"/>
    <w:rsid w:val="002E44CC"/>
    <w:rsid w:val="002E5E34"/>
    <w:rsid w:val="002E7B90"/>
    <w:rsid w:val="002F00B3"/>
    <w:rsid w:val="002F036F"/>
    <w:rsid w:val="002F1BC1"/>
    <w:rsid w:val="002F1BC3"/>
    <w:rsid w:val="002F1F72"/>
    <w:rsid w:val="002F2C6F"/>
    <w:rsid w:val="002F314C"/>
    <w:rsid w:val="00300BA5"/>
    <w:rsid w:val="00301072"/>
    <w:rsid w:val="00302980"/>
    <w:rsid w:val="0030352B"/>
    <w:rsid w:val="0030411E"/>
    <w:rsid w:val="003060AD"/>
    <w:rsid w:val="003101B2"/>
    <w:rsid w:val="00312736"/>
    <w:rsid w:val="00313AB8"/>
    <w:rsid w:val="00313F49"/>
    <w:rsid w:val="003144BE"/>
    <w:rsid w:val="00317A90"/>
    <w:rsid w:val="00322650"/>
    <w:rsid w:val="0032304A"/>
    <w:rsid w:val="003240FB"/>
    <w:rsid w:val="00326716"/>
    <w:rsid w:val="00327629"/>
    <w:rsid w:val="00331253"/>
    <w:rsid w:val="0033185B"/>
    <w:rsid w:val="003338D8"/>
    <w:rsid w:val="003345CD"/>
    <w:rsid w:val="00335343"/>
    <w:rsid w:val="00336084"/>
    <w:rsid w:val="00336144"/>
    <w:rsid w:val="0033621A"/>
    <w:rsid w:val="003368EC"/>
    <w:rsid w:val="00340B0E"/>
    <w:rsid w:val="00340CB3"/>
    <w:rsid w:val="00343702"/>
    <w:rsid w:val="00343CA1"/>
    <w:rsid w:val="0034403D"/>
    <w:rsid w:val="00345F1B"/>
    <w:rsid w:val="003467C2"/>
    <w:rsid w:val="003472CB"/>
    <w:rsid w:val="00350DB8"/>
    <w:rsid w:val="00351CEB"/>
    <w:rsid w:val="003523E6"/>
    <w:rsid w:val="00356EAE"/>
    <w:rsid w:val="0035748B"/>
    <w:rsid w:val="00357D1C"/>
    <w:rsid w:val="003613AD"/>
    <w:rsid w:val="00363885"/>
    <w:rsid w:val="00363B5E"/>
    <w:rsid w:val="0036461A"/>
    <w:rsid w:val="00364F1E"/>
    <w:rsid w:val="00364FAA"/>
    <w:rsid w:val="003656EE"/>
    <w:rsid w:val="00367EE9"/>
    <w:rsid w:val="00370DDC"/>
    <w:rsid w:val="003726E9"/>
    <w:rsid w:val="00377999"/>
    <w:rsid w:val="0038133C"/>
    <w:rsid w:val="00381707"/>
    <w:rsid w:val="0038371B"/>
    <w:rsid w:val="00383B0F"/>
    <w:rsid w:val="0039008C"/>
    <w:rsid w:val="00392234"/>
    <w:rsid w:val="003969E6"/>
    <w:rsid w:val="003A4025"/>
    <w:rsid w:val="003A5B73"/>
    <w:rsid w:val="003A5DC1"/>
    <w:rsid w:val="003A7398"/>
    <w:rsid w:val="003B1C2A"/>
    <w:rsid w:val="003B1EC8"/>
    <w:rsid w:val="003B20E4"/>
    <w:rsid w:val="003B4603"/>
    <w:rsid w:val="003B566F"/>
    <w:rsid w:val="003C0A32"/>
    <w:rsid w:val="003C1EA6"/>
    <w:rsid w:val="003C56E3"/>
    <w:rsid w:val="003C77C7"/>
    <w:rsid w:val="003D09BB"/>
    <w:rsid w:val="003D0F56"/>
    <w:rsid w:val="003D18DE"/>
    <w:rsid w:val="003D1CFC"/>
    <w:rsid w:val="003D1F0F"/>
    <w:rsid w:val="003D2C81"/>
    <w:rsid w:val="003D3943"/>
    <w:rsid w:val="003D63CE"/>
    <w:rsid w:val="003D68F7"/>
    <w:rsid w:val="003D6939"/>
    <w:rsid w:val="003D74AB"/>
    <w:rsid w:val="003E118F"/>
    <w:rsid w:val="003E1344"/>
    <w:rsid w:val="003E17E5"/>
    <w:rsid w:val="003E4583"/>
    <w:rsid w:val="003E492F"/>
    <w:rsid w:val="003E66A7"/>
    <w:rsid w:val="003E704F"/>
    <w:rsid w:val="003E7235"/>
    <w:rsid w:val="003F06A4"/>
    <w:rsid w:val="003F2E2F"/>
    <w:rsid w:val="003F363E"/>
    <w:rsid w:val="003F399D"/>
    <w:rsid w:val="003F3C6F"/>
    <w:rsid w:val="003F5AA9"/>
    <w:rsid w:val="003F754A"/>
    <w:rsid w:val="003F7912"/>
    <w:rsid w:val="003F7B61"/>
    <w:rsid w:val="003F7DAC"/>
    <w:rsid w:val="004008E6"/>
    <w:rsid w:val="00401157"/>
    <w:rsid w:val="004016AC"/>
    <w:rsid w:val="004018F9"/>
    <w:rsid w:val="00401E51"/>
    <w:rsid w:val="00402217"/>
    <w:rsid w:val="00404BCE"/>
    <w:rsid w:val="00406425"/>
    <w:rsid w:val="00406C78"/>
    <w:rsid w:val="00407E2D"/>
    <w:rsid w:val="004104AF"/>
    <w:rsid w:val="0041132D"/>
    <w:rsid w:val="004119D2"/>
    <w:rsid w:val="00413930"/>
    <w:rsid w:val="004161D6"/>
    <w:rsid w:val="00417491"/>
    <w:rsid w:val="00417EB9"/>
    <w:rsid w:val="004228D5"/>
    <w:rsid w:val="00431176"/>
    <w:rsid w:val="00431270"/>
    <w:rsid w:val="00433AE1"/>
    <w:rsid w:val="00433D0C"/>
    <w:rsid w:val="00434260"/>
    <w:rsid w:val="00434C8C"/>
    <w:rsid w:val="00434D23"/>
    <w:rsid w:val="00437E87"/>
    <w:rsid w:val="00437FC3"/>
    <w:rsid w:val="0044020D"/>
    <w:rsid w:val="00442057"/>
    <w:rsid w:val="00442AF9"/>
    <w:rsid w:val="0044533D"/>
    <w:rsid w:val="00447424"/>
    <w:rsid w:val="0045157B"/>
    <w:rsid w:val="0045197A"/>
    <w:rsid w:val="0045201F"/>
    <w:rsid w:val="004521B7"/>
    <w:rsid w:val="00452BBA"/>
    <w:rsid w:val="00454910"/>
    <w:rsid w:val="00454925"/>
    <w:rsid w:val="004562E8"/>
    <w:rsid w:val="0045647D"/>
    <w:rsid w:val="004568E5"/>
    <w:rsid w:val="0046171A"/>
    <w:rsid w:val="004622FF"/>
    <w:rsid w:val="004629A5"/>
    <w:rsid w:val="0046346D"/>
    <w:rsid w:val="00465B40"/>
    <w:rsid w:val="00467585"/>
    <w:rsid w:val="00467B58"/>
    <w:rsid w:val="0047004D"/>
    <w:rsid w:val="00471766"/>
    <w:rsid w:val="0047332D"/>
    <w:rsid w:val="00473CC8"/>
    <w:rsid w:val="00473D15"/>
    <w:rsid w:val="00473FD8"/>
    <w:rsid w:val="004742D4"/>
    <w:rsid w:val="00475EDB"/>
    <w:rsid w:val="0047671C"/>
    <w:rsid w:val="00477570"/>
    <w:rsid w:val="0048037A"/>
    <w:rsid w:val="00480B9E"/>
    <w:rsid w:val="00481093"/>
    <w:rsid w:val="00482254"/>
    <w:rsid w:val="00482D6A"/>
    <w:rsid w:val="00487D52"/>
    <w:rsid w:val="00490689"/>
    <w:rsid w:val="00493C5D"/>
    <w:rsid w:val="00494AD2"/>
    <w:rsid w:val="00494D7D"/>
    <w:rsid w:val="00495467"/>
    <w:rsid w:val="00496FBA"/>
    <w:rsid w:val="0049779F"/>
    <w:rsid w:val="004A08EC"/>
    <w:rsid w:val="004A0A36"/>
    <w:rsid w:val="004A46E5"/>
    <w:rsid w:val="004A4991"/>
    <w:rsid w:val="004A4E3B"/>
    <w:rsid w:val="004A5F0A"/>
    <w:rsid w:val="004A6157"/>
    <w:rsid w:val="004A7A15"/>
    <w:rsid w:val="004B1284"/>
    <w:rsid w:val="004B3419"/>
    <w:rsid w:val="004B3A47"/>
    <w:rsid w:val="004B3F53"/>
    <w:rsid w:val="004B407A"/>
    <w:rsid w:val="004B43A6"/>
    <w:rsid w:val="004B4647"/>
    <w:rsid w:val="004B5B0D"/>
    <w:rsid w:val="004B66D3"/>
    <w:rsid w:val="004B7949"/>
    <w:rsid w:val="004B7CA3"/>
    <w:rsid w:val="004B7D70"/>
    <w:rsid w:val="004C021B"/>
    <w:rsid w:val="004C02AE"/>
    <w:rsid w:val="004C27FB"/>
    <w:rsid w:val="004C29FB"/>
    <w:rsid w:val="004C3801"/>
    <w:rsid w:val="004C7807"/>
    <w:rsid w:val="004D096C"/>
    <w:rsid w:val="004D0E90"/>
    <w:rsid w:val="004D1681"/>
    <w:rsid w:val="004D16EF"/>
    <w:rsid w:val="004D2908"/>
    <w:rsid w:val="004D35A2"/>
    <w:rsid w:val="004D394C"/>
    <w:rsid w:val="004D3DD3"/>
    <w:rsid w:val="004D4482"/>
    <w:rsid w:val="004D705B"/>
    <w:rsid w:val="004D73C5"/>
    <w:rsid w:val="004E0A46"/>
    <w:rsid w:val="004E1610"/>
    <w:rsid w:val="004E240A"/>
    <w:rsid w:val="004E702C"/>
    <w:rsid w:val="004E7648"/>
    <w:rsid w:val="004E78CE"/>
    <w:rsid w:val="004F0FB8"/>
    <w:rsid w:val="004F432B"/>
    <w:rsid w:val="004F4F26"/>
    <w:rsid w:val="004F5151"/>
    <w:rsid w:val="004F5ECB"/>
    <w:rsid w:val="0050049A"/>
    <w:rsid w:val="00500A88"/>
    <w:rsid w:val="00501A7D"/>
    <w:rsid w:val="00502F4D"/>
    <w:rsid w:val="005036AF"/>
    <w:rsid w:val="00503F81"/>
    <w:rsid w:val="005064BF"/>
    <w:rsid w:val="00506AA5"/>
    <w:rsid w:val="00511D87"/>
    <w:rsid w:val="005136DB"/>
    <w:rsid w:val="0051455A"/>
    <w:rsid w:val="005153BD"/>
    <w:rsid w:val="005154AA"/>
    <w:rsid w:val="005167EC"/>
    <w:rsid w:val="005174B8"/>
    <w:rsid w:val="00517FE0"/>
    <w:rsid w:val="005202BA"/>
    <w:rsid w:val="00521C0D"/>
    <w:rsid w:val="00522225"/>
    <w:rsid w:val="005232AC"/>
    <w:rsid w:val="005238F2"/>
    <w:rsid w:val="00524116"/>
    <w:rsid w:val="00524741"/>
    <w:rsid w:val="00525A8A"/>
    <w:rsid w:val="00526987"/>
    <w:rsid w:val="005308FA"/>
    <w:rsid w:val="005334B8"/>
    <w:rsid w:val="00534486"/>
    <w:rsid w:val="005356BC"/>
    <w:rsid w:val="0053599E"/>
    <w:rsid w:val="005368A9"/>
    <w:rsid w:val="00540990"/>
    <w:rsid w:val="005429D3"/>
    <w:rsid w:val="005453B7"/>
    <w:rsid w:val="00550456"/>
    <w:rsid w:val="00550B63"/>
    <w:rsid w:val="00551501"/>
    <w:rsid w:val="00552F08"/>
    <w:rsid w:val="005532FA"/>
    <w:rsid w:val="0055542C"/>
    <w:rsid w:val="0055567A"/>
    <w:rsid w:val="00555BE6"/>
    <w:rsid w:val="00560B69"/>
    <w:rsid w:val="00561402"/>
    <w:rsid w:val="0056143C"/>
    <w:rsid w:val="00561B53"/>
    <w:rsid w:val="00566518"/>
    <w:rsid w:val="00567204"/>
    <w:rsid w:val="00573875"/>
    <w:rsid w:val="00574B37"/>
    <w:rsid w:val="00574D11"/>
    <w:rsid w:val="005756BC"/>
    <w:rsid w:val="00575709"/>
    <w:rsid w:val="00577964"/>
    <w:rsid w:val="0058101A"/>
    <w:rsid w:val="00582CF6"/>
    <w:rsid w:val="00583841"/>
    <w:rsid w:val="0058384D"/>
    <w:rsid w:val="00583BD8"/>
    <w:rsid w:val="00584091"/>
    <w:rsid w:val="00584B34"/>
    <w:rsid w:val="005904FA"/>
    <w:rsid w:val="00591241"/>
    <w:rsid w:val="00591E54"/>
    <w:rsid w:val="005937F1"/>
    <w:rsid w:val="00593E88"/>
    <w:rsid w:val="00593F2D"/>
    <w:rsid w:val="0059584C"/>
    <w:rsid w:val="005A04E5"/>
    <w:rsid w:val="005A0F5D"/>
    <w:rsid w:val="005A1268"/>
    <w:rsid w:val="005A16D9"/>
    <w:rsid w:val="005A1A37"/>
    <w:rsid w:val="005A4EC4"/>
    <w:rsid w:val="005B0401"/>
    <w:rsid w:val="005B06FB"/>
    <w:rsid w:val="005B1004"/>
    <w:rsid w:val="005B1281"/>
    <w:rsid w:val="005B1447"/>
    <w:rsid w:val="005B39F9"/>
    <w:rsid w:val="005B42D5"/>
    <w:rsid w:val="005B44C5"/>
    <w:rsid w:val="005B5CE3"/>
    <w:rsid w:val="005B64D3"/>
    <w:rsid w:val="005B7C0B"/>
    <w:rsid w:val="005B7E26"/>
    <w:rsid w:val="005C1A14"/>
    <w:rsid w:val="005C727D"/>
    <w:rsid w:val="005D00BD"/>
    <w:rsid w:val="005D0AF2"/>
    <w:rsid w:val="005D1D42"/>
    <w:rsid w:val="005D246F"/>
    <w:rsid w:val="005D24A2"/>
    <w:rsid w:val="005D4E03"/>
    <w:rsid w:val="005D547E"/>
    <w:rsid w:val="005D6AF2"/>
    <w:rsid w:val="005E2984"/>
    <w:rsid w:val="005E2A8F"/>
    <w:rsid w:val="005E3A6E"/>
    <w:rsid w:val="005E4855"/>
    <w:rsid w:val="005E58A1"/>
    <w:rsid w:val="005E6263"/>
    <w:rsid w:val="005F2BC2"/>
    <w:rsid w:val="005F2F4E"/>
    <w:rsid w:val="005F3A16"/>
    <w:rsid w:val="005F3FCC"/>
    <w:rsid w:val="005F4328"/>
    <w:rsid w:val="005F4CF7"/>
    <w:rsid w:val="005F7512"/>
    <w:rsid w:val="00600C37"/>
    <w:rsid w:val="00606A30"/>
    <w:rsid w:val="00610201"/>
    <w:rsid w:val="00611B67"/>
    <w:rsid w:val="006125FA"/>
    <w:rsid w:val="00612D4F"/>
    <w:rsid w:val="00616B28"/>
    <w:rsid w:val="00617ACC"/>
    <w:rsid w:val="006211B9"/>
    <w:rsid w:val="00624AB4"/>
    <w:rsid w:val="00625624"/>
    <w:rsid w:val="006258AD"/>
    <w:rsid w:val="0062633B"/>
    <w:rsid w:val="00626360"/>
    <w:rsid w:val="00627C25"/>
    <w:rsid w:val="00631D96"/>
    <w:rsid w:val="00634486"/>
    <w:rsid w:val="00637CBC"/>
    <w:rsid w:val="006410CB"/>
    <w:rsid w:val="0064231D"/>
    <w:rsid w:val="00642AA2"/>
    <w:rsid w:val="0064484E"/>
    <w:rsid w:val="00645363"/>
    <w:rsid w:val="00645B69"/>
    <w:rsid w:val="00646883"/>
    <w:rsid w:val="00647D15"/>
    <w:rsid w:val="00647E17"/>
    <w:rsid w:val="00652308"/>
    <w:rsid w:val="00652B2B"/>
    <w:rsid w:val="0065335C"/>
    <w:rsid w:val="00654A43"/>
    <w:rsid w:val="0065697E"/>
    <w:rsid w:val="00656F4B"/>
    <w:rsid w:val="006573B8"/>
    <w:rsid w:val="00660CC0"/>
    <w:rsid w:val="00661F75"/>
    <w:rsid w:val="00662CE7"/>
    <w:rsid w:val="006632A0"/>
    <w:rsid w:val="00664E70"/>
    <w:rsid w:val="00671B4B"/>
    <w:rsid w:val="006735BA"/>
    <w:rsid w:val="00673688"/>
    <w:rsid w:val="00674EE9"/>
    <w:rsid w:val="00675A59"/>
    <w:rsid w:val="00677067"/>
    <w:rsid w:val="00677B4A"/>
    <w:rsid w:val="0068064E"/>
    <w:rsid w:val="00680CA1"/>
    <w:rsid w:val="00681121"/>
    <w:rsid w:val="00681EDF"/>
    <w:rsid w:val="00683F03"/>
    <w:rsid w:val="0068719C"/>
    <w:rsid w:val="006879E0"/>
    <w:rsid w:val="00691145"/>
    <w:rsid w:val="006916FD"/>
    <w:rsid w:val="006930A0"/>
    <w:rsid w:val="0069479C"/>
    <w:rsid w:val="00694DE7"/>
    <w:rsid w:val="00695CDE"/>
    <w:rsid w:val="006A4211"/>
    <w:rsid w:val="006A5576"/>
    <w:rsid w:val="006B1607"/>
    <w:rsid w:val="006B1E97"/>
    <w:rsid w:val="006B2311"/>
    <w:rsid w:val="006B2DA8"/>
    <w:rsid w:val="006B3704"/>
    <w:rsid w:val="006B6998"/>
    <w:rsid w:val="006C2650"/>
    <w:rsid w:val="006C26A6"/>
    <w:rsid w:val="006C2870"/>
    <w:rsid w:val="006C427F"/>
    <w:rsid w:val="006C4A50"/>
    <w:rsid w:val="006C5DE6"/>
    <w:rsid w:val="006C5EF2"/>
    <w:rsid w:val="006C666C"/>
    <w:rsid w:val="006C792F"/>
    <w:rsid w:val="006C7D7C"/>
    <w:rsid w:val="006D0363"/>
    <w:rsid w:val="006D28E0"/>
    <w:rsid w:val="006D3535"/>
    <w:rsid w:val="006D41D3"/>
    <w:rsid w:val="006D4F58"/>
    <w:rsid w:val="006D59EF"/>
    <w:rsid w:val="006D5B2E"/>
    <w:rsid w:val="006D6099"/>
    <w:rsid w:val="006E030B"/>
    <w:rsid w:val="006E165E"/>
    <w:rsid w:val="006E22C1"/>
    <w:rsid w:val="006E27FA"/>
    <w:rsid w:val="006E6A32"/>
    <w:rsid w:val="006E7525"/>
    <w:rsid w:val="006F7A40"/>
    <w:rsid w:val="00700162"/>
    <w:rsid w:val="00702229"/>
    <w:rsid w:val="00702ADE"/>
    <w:rsid w:val="007036A3"/>
    <w:rsid w:val="00704675"/>
    <w:rsid w:val="00707F72"/>
    <w:rsid w:val="00710936"/>
    <w:rsid w:val="00712179"/>
    <w:rsid w:val="00712DE3"/>
    <w:rsid w:val="00714AC9"/>
    <w:rsid w:val="00716C55"/>
    <w:rsid w:val="00717931"/>
    <w:rsid w:val="00720A96"/>
    <w:rsid w:val="00721B6F"/>
    <w:rsid w:val="00721EA6"/>
    <w:rsid w:val="00726DD3"/>
    <w:rsid w:val="00732E7B"/>
    <w:rsid w:val="0073332C"/>
    <w:rsid w:val="00733361"/>
    <w:rsid w:val="00736152"/>
    <w:rsid w:val="007377AB"/>
    <w:rsid w:val="007419FF"/>
    <w:rsid w:val="00742455"/>
    <w:rsid w:val="007430F7"/>
    <w:rsid w:val="00745064"/>
    <w:rsid w:val="00745CDE"/>
    <w:rsid w:val="0074618F"/>
    <w:rsid w:val="0074702B"/>
    <w:rsid w:val="007476B8"/>
    <w:rsid w:val="007501DC"/>
    <w:rsid w:val="00750946"/>
    <w:rsid w:val="007553AE"/>
    <w:rsid w:val="00755BB8"/>
    <w:rsid w:val="0075628E"/>
    <w:rsid w:val="00756883"/>
    <w:rsid w:val="00760620"/>
    <w:rsid w:val="00761D32"/>
    <w:rsid w:val="00767DD4"/>
    <w:rsid w:val="00770B8C"/>
    <w:rsid w:val="007741B5"/>
    <w:rsid w:val="00774602"/>
    <w:rsid w:val="00777F29"/>
    <w:rsid w:val="00780489"/>
    <w:rsid w:val="007816A8"/>
    <w:rsid w:val="00783FCB"/>
    <w:rsid w:val="00784B16"/>
    <w:rsid w:val="00785E7A"/>
    <w:rsid w:val="0078625F"/>
    <w:rsid w:val="00786D0E"/>
    <w:rsid w:val="00786F33"/>
    <w:rsid w:val="007876BF"/>
    <w:rsid w:val="00793E3D"/>
    <w:rsid w:val="0079516D"/>
    <w:rsid w:val="00797874"/>
    <w:rsid w:val="007A1EEA"/>
    <w:rsid w:val="007A38E7"/>
    <w:rsid w:val="007A5591"/>
    <w:rsid w:val="007B178A"/>
    <w:rsid w:val="007B1998"/>
    <w:rsid w:val="007B41B1"/>
    <w:rsid w:val="007B79F4"/>
    <w:rsid w:val="007C067C"/>
    <w:rsid w:val="007C0E0D"/>
    <w:rsid w:val="007C16F3"/>
    <w:rsid w:val="007C344C"/>
    <w:rsid w:val="007C3B13"/>
    <w:rsid w:val="007C4063"/>
    <w:rsid w:val="007C4789"/>
    <w:rsid w:val="007C6C4B"/>
    <w:rsid w:val="007C70AD"/>
    <w:rsid w:val="007D0778"/>
    <w:rsid w:val="007D105B"/>
    <w:rsid w:val="007D1F7D"/>
    <w:rsid w:val="007D25D4"/>
    <w:rsid w:val="007D3B9B"/>
    <w:rsid w:val="007D408E"/>
    <w:rsid w:val="007D5A89"/>
    <w:rsid w:val="007D5D33"/>
    <w:rsid w:val="007D617A"/>
    <w:rsid w:val="007D7413"/>
    <w:rsid w:val="007E0FA8"/>
    <w:rsid w:val="007E12FE"/>
    <w:rsid w:val="007E17F7"/>
    <w:rsid w:val="007E2775"/>
    <w:rsid w:val="007E28E0"/>
    <w:rsid w:val="007E6F57"/>
    <w:rsid w:val="007F194B"/>
    <w:rsid w:val="007F1E4E"/>
    <w:rsid w:val="007F5172"/>
    <w:rsid w:val="007F64D4"/>
    <w:rsid w:val="007F6A5F"/>
    <w:rsid w:val="007F6C02"/>
    <w:rsid w:val="007F7C3E"/>
    <w:rsid w:val="007F7D7C"/>
    <w:rsid w:val="00800DE7"/>
    <w:rsid w:val="00805694"/>
    <w:rsid w:val="00806C2E"/>
    <w:rsid w:val="00807432"/>
    <w:rsid w:val="00812DDD"/>
    <w:rsid w:val="00813745"/>
    <w:rsid w:val="00815635"/>
    <w:rsid w:val="00815AD7"/>
    <w:rsid w:val="00816BE9"/>
    <w:rsid w:val="00821222"/>
    <w:rsid w:val="0082156F"/>
    <w:rsid w:val="00821D2C"/>
    <w:rsid w:val="00821F05"/>
    <w:rsid w:val="00822A5C"/>
    <w:rsid w:val="00824019"/>
    <w:rsid w:val="008260FF"/>
    <w:rsid w:val="008300DB"/>
    <w:rsid w:val="0083025D"/>
    <w:rsid w:val="00831818"/>
    <w:rsid w:val="00831A9F"/>
    <w:rsid w:val="00831E96"/>
    <w:rsid w:val="00832386"/>
    <w:rsid w:val="00833391"/>
    <w:rsid w:val="00833A42"/>
    <w:rsid w:val="00837322"/>
    <w:rsid w:val="008442DD"/>
    <w:rsid w:val="0084466F"/>
    <w:rsid w:val="00844B46"/>
    <w:rsid w:val="0084512B"/>
    <w:rsid w:val="00850344"/>
    <w:rsid w:val="00852307"/>
    <w:rsid w:val="00852CCE"/>
    <w:rsid w:val="00853D79"/>
    <w:rsid w:val="00856423"/>
    <w:rsid w:val="00856775"/>
    <w:rsid w:val="00856ADF"/>
    <w:rsid w:val="00861731"/>
    <w:rsid w:val="00862FDC"/>
    <w:rsid w:val="0086549E"/>
    <w:rsid w:val="00865E96"/>
    <w:rsid w:val="00870D68"/>
    <w:rsid w:val="008717C0"/>
    <w:rsid w:val="00871C66"/>
    <w:rsid w:val="00874378"/>
    <w:rsid w:val="00874853"/>
    <w:rsid w:val="00874B8B"/>
    <w:rsid w:val="0087552F"/>
    <w:rsid w:val="0087667A"/>
    <w:rsid w:val="008800AE"/>
    <w:rsid w:val="00881303"/>
    <w:rsid w:val="00881BA1"/>
    <w:rsid w:val="00882153"/>
    <w:rsid w:val="00883D37"/>
    <w:rsid w:val="008841B9"/>
    <w:rsid w:val="008850F5"/>
    <w:rsid w:val="0088719D"/>
    <w:rsid w:val="00887D5E"/>
    <w:rsid w:val="00891A58"/>
    <w:rsid w:val="00891AF2"/>
    <w:rsid w:val="00892894"/>
    <w:rsid w:val="00892B4A"/>
    <w:rsid w:val="008930E5"/>
    <w:rsid w:val="00893B0F"/>
    <w:rsid w:val="008940FA"/>
    <w:rsid w:val="00894B75"/>
    <w:rsid w:val="0089624C"/>
    <w:rsid w:val="00897235"/>
    <w:rsid w:val="008A1525"/>
    <w:rsid w:val="008A23C6"/>
    <w:rsid w:val="008A2432"/>
    <w:rsid w:val="008A2BB9"/>
    <w:rsid w:val="008A2D71"/>
    <w:rsid w:val="008A3738"/>
    <w:rsid w:val="008A4192"/>
    <w:rsid w:val="008A51EA"/>
    <w:rsid w:val="008A5D2B"/>
    <w:rsid w:val="008A5DB7"/>
    <w:rsid w:val="008A7AA9"/>
    <w:rsid w:val="008B2350"/>
    <w:rsid w:val="008B2A6F"/>
    <w:rsid w:val="008B2B57"/>
    <w:rsid w:val="008B312E"/>
    <w:rsid w:val="008B32C8"/>
    <w:rsid w:val="008B47EB"/>
    <w:rsid w:val="008B7656"/>
    <w:rsid w:val="008C115E"/>
    <w:rsid w:val="008C305F"/>
    <w:rsid w:val="008C4A21"/>
    <w:rsid w:val="008C4CB4"/>
    <w:rsid w:val="008C5570"/>
    <w:rsid w:val="008C61D4"/>
    <w:rsid w:val="008C70CE"/>
    <w:rsid w:val="008D063A"/>
    <w:rsid w:val="008D0FCE"/>
    <w:rsid w:val="008D1099"/>
    <w:rsid w:val="008D268B"/>
    <w:rsid w:val="008D34E6"/>
    <w:rsid w:val="008D494A"/>
    <w:rsid w:val="008D5A00"/>
    <w:rsid w:val="008D6A3E"/>
    <w:rsid w:val="008D7866"/>
    <w:rsid w:val="008E08DD"/>
    <w:rsid w:val="008E114D"/>
    <w:rsid w:val="008E411B"/>
    <w:rsid w:val="008E6435"/>
    <w:rsid w:val="008F0A7B"/>
    <w:rsid w:val="008F109B"/>
    <w:rsid w:val="008F125F"/>
    <w:rsid w:val="008F6BCB"/>
    <w:rsid w:val="008F748C"/>
    <w:rsid w:val="009006F1"/>
    <w:rsid w:val="009013C5"/>
    <w:rsid w:val="00905C1C"/>
    <w:rsid w:val="009135F1"/>
    <w:rsid w:val="00913978"/>
    <w:rsid w:val="009170E8"/>
    <w:rsid w:val="009213D4"/>
    <w:rsid w:val="009228C6"/>
    <w:rsid w:val="00923660"/>
    <w:rsid w:val="00923DE7"/>
    <w:rsid w:val="0092415C"/>
    <w:rsid w:val="0092591C"/>
    <w:rsid w:val="009270BB"/>
    <w:rsid w:val="00930A77"/>
    <w:rsid w:val="009313D1"/>
    <w:rsid w:val="00934BBD"/>
    <w:rsid w:val="00935B1C"/>
    <w:rsid w:val="00935D46"/>
    <w:rsid w:val="00936E4A"/>
    <w:rsid w:val="0094166E"/>
    <w:rsid w:val="00947BD8"/>
    <w:rsid w:val="00950FC0"/>
    <w:rsid w:val="0095227B"/>
    <w:rsid w:val="00952959"/>
    <w:rsid w:val="00954B2F"/>
    <w:rsid w:val="00954E1B"/>
    <w:rsid w:val="00955D9D"/>
    <w:rsid w:val="00955F63"/>
    <w:rsid w:val="009568D5"/>
    <w:rsid w:val="009577C9"/>
    <w:rsid w:val="00960012"/>
    <w:rsid w:val="009613CB"/>
    <w:rsid w:val="00963878"/>
    <w:rsid w:val="009654D0"/>
    <w:rsid w:val="00966ED8"/>
    <w:rsid w:val="00967238"/>
    <w:rsid w:val="00970D8D"/>
    <w:rsid w:val="009710F4"/>
    <w:rsid w:val="00971AF0"/>
    <w:rsid w:val="0097318E"/>
    <w:rsid w:val="009756A9"/>
    <w:rsid w:val="00977128"/>
    <w:rsid w:val="0098018B"/>
    <w:rsid w:val="009807E5"/>
    <w:rsid w:val="00980D89"/>
    <w:rsid w:val="009812BF"/>
    <w:rsid w:val="009815DF"/>
    <w:rsid w:val="00982B17"/>
    <w:rsid w:val="009836EE"/>
    <w:rsid w:val="00983A8A"/>
    <w:rsid w:val="00984549"/>
    <w:rsid w:val="00984A69"/>
    <w:rsid w:val="009856C4"/>
    <w:rsid w:val="00985901"/>
    <w:rsid w:val="00986553"/>
    <w:rsid w:val="00987AB5"/>
    <w:rsid w:val="009912C7"/>
    <w:rsid w:val="0099272B"/>
    <w:rsid w:val="0099331A"/>
    <w:rsid w:val="00993A4B"/>
    <w:rsid w:val="00994529"/>
    <w:rsid w:val="009A22A0"/>
    <w:rsid w:val="009A2C0E"/>
    <w:rsid w:val="009A3731"/>
    <w:rsid w:val="009A49A3"/>
    <w:rsid w:val="009A6356"/>
    <w:rsid w:val="009A7B3C"/>
    <w:rsid w:val="009B01B3"/>
    <w:rsid w:val="009B2118"/>
    <w:rsid w:val="009B25E6"/>
    <w:rsid w:val="009B43C9"/>
    <w:rsid w:val="009B43D6"/>
    <w:rsid w:val="009B7CB3"/>
    <w:rsid w:val="009C17C6"/>
    <w:rsid w:val="009C39B6"/>
    <w:rsid w:val="009C5185"/>
    <w:rsid w:val="009D1102"/>
    <w:rsid w:val="009D147C"/>
    <w:rsid w:val="009D27A1"/>
    <w:rsid w:val="009D4F94"/>
    <w:rsid w:val="009D5707"/>
    <w:rsid w:val="009D63C2"/>
    <w:rsid w:val="009D6CE2"/>
    <w:rsid w:val="009D7352"/>
    <w:rsid w:val="009D781C"/>
    <w:rsid w:val="009E1D10"/>
    <w:rsid w:val="009E3FC3"/>
    <w:rsid w:val="009E457B"/>
    <w:rsid w:val="009E4682"/>
    <w:rsid w:val="009E751E"/>
    <w:rsid w:val="009E76E4"/>
    <w:rsid w:val="009E7E70"/>
    <w:rsid w:val="009F0749"/>
    <w:rsid w:val="009F0C9D"/>
    <w:rsid w:val="009F0F2C"/>
    <w:rsid w:val="009F2DCC"/>
    <w:rsid w:val="009F5457"/>
    <w:rsid w:val="009F7272"/>
    <w:rsid w:val="009F75F6"/>
    <w:rsid w:val="009F78FE"/>
    <w:rsid w:val="00A0047D"/>
    <w:rsid w:val="00A007B7"/>
    <w:rsid w:val="00A0082E"/>
    <w:rsid w:val="00A017B8"/>
    <w:rsid w:val="00A03985"/>
    <w:rsid w:val="00A04D9A"/>
    <w:rsid w:val="00A13672"/>
    <w:rsid w:val="00A15584"/>
    <w:rsid w:val="00A15B1D"/>
    <w:rsid w:val="00A175BC"/>
    <w:rsid w:val="00A178C6"/>
    <w:rsid w:val="00A205AF"/>
    <w:rsid w:val="00A21812"/>
    <w:rsid w:val="00A25CC3"/>
    <w:rsid w:val="00A26C28"/>
    <w:rsid w:val="00A27436"/>
    <w:rsid w:val="00A27E1A"/>
    <w:rsid w:val="00A30267"/>
    <w:rsid w:val="00A30F45"/>
    <w:rsid w:val="00A31E1F"/>
    <w:rsid w:val="00A31FA3"/>
    <w:rsid w:val="00A36F34"/>
    <w:rsid w:val="00A403DD"/>
    <w:rsid w:val="00A42E40"/>
    <w:rsid w:val="00A443D0"/>
    <w:rsid w:val="00A4694F"/>
    <w:rsid w:val="00A47C3B"/>
    <w:rsid w:val="00A5209B"/>
    <w:rsid w:val="00A5392F"/>
    <w:rsid w:val="00A53A38"/>
    <w:rsid w:val="00A5516C"/>
    <w:rsid w:val="00A55782"/>
    <w:rsid w:val="00A61741"/>
    <w:rsid w:val="00A61862"/>
    <w:rsid w:val="00A62A79"/>
    <w:rsid w:val="00A64971"/>
    <w:rsid w:val="00A65BE0"/>
    <w:rsid w:val="00A66BA8"/>
    <w:rsid w:val="00A67EC7"/>
    <w:rsid w:val="00A70B7B"/>
    <w:rsid w:val="00A71AD5"/>
    <w:rsid w:val="00A722D2"/>
    <w:rsid w:val="00A72F5A"/>
    <w:rsid w:val="00A74A69"/>
    <w:rsid w:val="00A755B2"/>
    <w:rsid w:val="00A76227"/>
    <w:rsid w:val="00A766FF"/>
    <w:rsid w:val="00A80EBE"/>
    <w:rsid w:val="00A80F60"/>
    <w:rsid w:val="00A82C2A"/>
    <w:rsid w:val="00A83239"/>
    <w:rsid w:val="00A83AE4"/>
    <w:rsid w:val="00A9024A"/>
    <w:rsid w:val="00A93139"/>
    <w:rsid w:val="00A9415A"/>
    <w:rsid w:val="00A972C1"/>
    <w:rsid w:val="00A97C85"/>
    <w:rsid w:val="00AA0313"/>
    <w:rsid w:val="00AA066D"/>
    <w:rsid w:val="00AA0B92"/>
    <w:rsid w:val="00AA19D6"/>
    <w:rsid w:val="00AA2C71"/>
    <w:rsid w:val="00AA315A"/>
    <w:rsid w:val="00AA5105"/>
    <w:rsid w:val="00AA5B2F"/>
    <w:rsid w:val="00AA668F"/>
    <w:rsid w:val="00AB0E1F"/>
    <w:rsid w:val="00AB140A"/>
    <w:rsid w:val="00AB231E"/>
    <w:rsid w:val="00AB2A1E"/>
    <w:rsid w:val="00AB67BC"/>
    <w:rsid w:val="00AB6DFD"/>
    <w:rsid w:val="00AC148A"/>
    <w:rsid w:val="00AC28DD"/>
    <w:rsid w:val="00AC2F62"/>
    <w:rsid w:val="00AC3B7A"/>
    <w:rsid w:val="00AC6140"/>
    <w:rsid w:val="00AC6AD2"/>
    <w:rsid w:val="00AC727D"/>
    <w:rsid w:val="00AD02D7"/>
    <w:rsid w:val="00AD10CC"/>
    <w:rsid w:val="00AE0FCB"/>
    <w:rsid w:val="00AE1566"/>
    <w:rsid w:val="00AE1962"/>
    <w:rsid w:val="00AE3EEB"/>
    <w:rsid w:val="00AE4785"/>
    <w:rsid w:val="00AE79D6"/>
    <w:rsid w:val="00AF0350"/>
    <w:rsid w:val="00AF45A3"/>
    <w:rsid w:val="00AF4754"/>
    <w:rsid w:val="00AF59FF"/>
    <w:rsid w:val="00B0054F"/>
    <w:rsid w:val="00B0125E"/>
    <w:rsid w:val="00B02CFA"/>
    <w:rsid w:val="00B037DD"/>
    <w:rsid w:val="00B044DF"/>
    <w:rsid w:val="00B04A53"/>
    <w:rsid w:val="00B0791C"/>
    <w:rsid w:val="00B1053E"/>
    <w:rsid w:val="00B10FAD"/>
    <w:rsid w:val="00B11BFC"/>
    <w:rsid w:val="00B129E6"/>
    <w:rsid w:val="00B13C26"/>
    <w:rsid w:val="00B1467C"/>
    <w:rsid w:val="00B14FD2"/>
    <w:rsid w:val="00B23A78"/>
    <w:rsid w:val="00B2549A"/>
    <w:rsid w:val="00B26018"/>
    <w:rsid w:val="00B325A0"/>
    <w:rsid w:val="00B33AFE"/>
    <w:rsid w:val="00B355BA"/>
    <w:rsid w:val="00B3562E"/>
    <w:rsid w:val="00B3596A"/>
    <w:rsid w:val="00B37B10"/>
    <w:rsid w:val="00B41D3B"/>
    <w:rsid w:val="00B4354D"/>
    <w:rsid w:val="00B438CE"/>
    <w:rsid w:val="00B441F4"/>
    <w:rsid w:val="00B44A70"/>
    <w:rsid w:val="00B471A6"/>
    <w:rsid w:val="00B5069A"/>
    <w:rsid w:val="00B521C8"/>
    <w:rsid w:val="00B52620"/>
    <w:rsid w:val="00B53E0D"/>
    <w:rsid w:val="00B541A5"/>
    <w:rsid w:val="00B54428"/>
    <w:rsid w:val="00B551B2"/>
    <w:rsid w:val="00B574E7"/>
    <w:rsid w:val="00B60C24"/>
    <w:rsid w:val="00B62E52"/>
    <w:rsid w:val="00B62EA8"/>
    <w:rsid w:val="00B6472D"/>
    <w:rsid w:val="00B67358"/>
    <w:rsid w:val="00B71217"/>
    <w:rsid w:val="00B81CB2"/>
    <w:rsid w:val="00B82534"/>
    <w:rsid w:val="00B83B9A"/>
    <w:rsid w:val="00B84C5F"/>
    <w:rsid w:val="00B856FB"/>
    <w:rsid w:val="00B8753D"/>
    <w:rsid w:val="00B91865"/>
    <w:rsid w:val="00B946E1"/>
    <w:rsid w:val="00B97D07"/>
    <w:rsid w:val="00BA3278"/>
    <w:rsid w:val="00BA37DA"/>
    <w:rsid w:val="00BA5ED3"/>
    <w:rsid w:val="00BA6523"/>
    <w:rsid w:val="00BA71E2"/>
    <w:rsid w:val="00BB0ABB"/>
    <w:rsid w:val="00BB0C10"/>
    <w:rsid w:val="00BB24F6"/>
    <w:rsid w:val="00BB2D44"/>
    <w:rsid w:val="00BB5464"/>
    <w:rsid w:val="00BC1A80"/>
    <w:rsid w:val="00BC246F"/>
    <w:rsid w:val="00BC279E"/>
    <w:rsid w:val="00BC2B3B"/>
    <w:rsid w:val="00BC3207"/>
    <w:rsid w:val="00BC37F3"/>
    <w:rsid w:val="00BC61B5"/>
    <w:rsid w:val="00BC75EC"/>
    <w:rsid w:val="00BD015F"/>
    <w:rsid w:val="00BD1453"/>
    <w:rsid w:val="00BD2582"/>
    <w:rsid w:val="00BD343D"/>
    <w:rsid w:val="00BD351F"/>
    <w:rsid w:val="00BD3F6F"/>
    <w:rsid w:val="00BD5DD6"/>
    <w:rsid w:val="00BD5F69"/>
    <w:rsid w:val="00BE2E0D"/>
    <w:rsid w:val="00BE2E85"/>
    <w:rsid w:val="00BE5489"/>
    <w:rsid w:val="00BE59D4"/>
    <w:rsid w:val="00BE7105"/>
    <w:rsid w:val="00BE7C9D"/>
    <w:rsid w:val="00BE7EDE"/>
    <w:rsid w:val="00BF18A3"/>
    <w:rsid w:val="00BF203D"/>
    <w:rsid w:val="00BF7001"/>
    <w:rsid w:val="00BF71C2"/>
    <w:rsid w:val="00BF7308"/>
    <w:rsid w:val="00C02BB8"/>
    <w:rsid w:val="00C03088"/>
    <w:rsid w:val="00C03EF4"/>
    <w:rsid w:val="00C0476F"/>
    <w:rsid w:val="00C05026"/>
    <w:rsid w:val="00C054DC"/>
    <w:rsid w:val="00C05A67"/>
    <w:rsid w:val="00C05FBD"/>
    <w:rsid w:val="00C0643C"/>
    <w:rsid w:val="00C06943"/>
    <w:rsid w:val="00C07ED4"/>
    <w:rsid w:val="00C13EF8"/>
    <w:rsid w:val="00C14ACE"/>
    <w:rsid w:val="00C16DDE"/>
    <w:rsid w:val="00C2111D"/>
    <w:rsid w:val="00C2154E"/>
    <w:rsid w:val="00C2204A"/>
    <w:rsid w:val="00C22D96"/>
    <w:rsid w:val="00C26CC8"/>
    <w:rsid w:val="00C26F25"/>
    <w:rsid w:val="00C27BBE"/>
    <w:rsid w:val="00C304A0"/>
    <w:rsid w:val="00C33E71"/>
    <w:rsid w:val="00C349F1"/>
    <w:rsid w:val="00C35396"/>
    <w:rsid w:val="00C35419"/>
    <w:rsid w:val="00C362AB"/>
    <w:rsid w:val="00C362D8"/>
    <w:rsid w:val="00C37A91"/>
    <w:rsid w:val="00C37C10"/>
    <w:rsid w:val="00C37D91"/>
    <w:rsid w:val="00C42B66"/>
    <w:rsid w:val="00C465A4"/>
    <w:rsid w:val="00C50599"/>
    <w:rsid w:val="00C50F99"/>
    <w:rsid w:val="00C51A49"/>
    <w:rsid w:val="00C55614"/>
    <w:rsid w:val="00C56160"/>
    <w:rsid w:val="00C60887"/>
    <w:rsid w:val="00C62C00"/>
    <w:rsid w:val="00C67B74"/>
    <w:rsid w:val="00C704EF"/>
    <w:rsid w:val="00C70E6E"/>
    <w:rsid w:val="00C72063"/>
    <w:rsid w:val="00C7343B"/>
    <w:rsid w:val="00C768C5"/>
    <w:rsid w:val="00C804AC"/>
    <w:rsid w:val="00C8351C"/>
    <w:rsid w:val="00C84604"/>
    <w:rsid w:val="00C86EA5"/>
    <w:rsid w:val="00C91FC5"/>
    <w:rsid w:val="00C927BA"/>
    <w:rsid w:val="00C93239"/>
    <w:rsid w:val="00C93C99"/>
    <w:rsid w:val="00C93D6B"/>
    <w:rsid w:val="00C95CF6"/>
    <w:rsid w:val="00C969E3"/>
    <w:rsid w:val="00C975A5"/>
    <w:rsid w:val="00CA1CB2"/>
    <w:rsid w:val="00CA1D22"/>
    <w:rsid w:val="00CA2FDB"/>
    <w:rsid w:val="00CA42FA"/>
    <w:rsid w:val="00CA537A"/>
    <w:rsid w:val="00CA7509"/>
    <w:rsid w:val="00CB1EEE"/>
    <w:rsid w:val="00CB663A"/>
    <w:rsid w:val="00CB772B"/>
    <w:rsid w:val="00CC057F"/>
    <w:rsid w:val="00CC17F4"/>
    <w:rsid w:val="00CC29CF"/>
    <w:rsid w:val="00CC347D"/>
    <w:rsid w:val="00CC3BB2"/>
    <w:rsid w:val="00CC447F"/>
    <w:rsid w:val="00CC51A0"/>
    <w:rsid w:val="00CC6054"/>
    <w:rsid w:val="00CC7A4B"/>
    <w:rsid w:val="00CC7B35"/>
    <w:rsid w:val="00CC7ED2"/>
    <w:rsid w:val="00CD0C01"/>
    <w:rsid w:val="00CD1D7B"/>
    <w:rsid w:val="00CD42AB"/>
    <w:rsid w:val="00CD4F79"/>
    <w:rsid w:val="00CE145E"/>
    <w:rsid w:val="00CE26F3"/>
    <w:rsid w:val="00CE2C6D"/>
    <w:rsid w:val="00CE3381"/>
    <w:rsid w:val="00CE4971"/>
    <w:rsid w:val="00CE60B1"/>
    <w:rsid w:val="00CE6D12"/>
    <w:rsid w:val="00CE78C1"/>
    <w:rsid w:val="00CE78DF"/>
    <w:rsid w:val="00CF01E1"/>
    <w:rsid w:val="00CF05CB"/>
    <w:rsid w:val="00CF14C7"/>
    <w:rsid w:val="00CF18C7"/>
    <w:rsid w:val="00CF412E"/>
    <w:rsid w:val="00CF7291"/>
    <w:rsid w:val="00D002DF"/>
    <w:rsid w:val="00D002FF"/>
    <w:rsid w:val="00D00B44"/>
    <w:rsid w:val="00D01DE2"/>
    <w:rsid w:val="00D05437"/>
    <w:rsid w:val="00D05BB0"/>
    <w:rsid w:val="00D06709"/>
    <w:rsid w:val="00D104D8"/>
    <w:rsid w:val="00D11F4D"/>
    <w:rsid w:val="00D132B3"/>
    <w:rsid w:val="00D135B8"/>
    <w:rsid w:val="00D13C9E"/>
    <w:rsid w:val="00D16C3C"/>
    <w:rsid w:val="00D20B0E"/>
    <w:rsid w:val="00D245AF"/>
    <w:rsid w:val="00D24F52"/>
    <w:rsid w:val="00D2559B"/>
    <w:rsid w:val="00D26118"/>
    <w:rsid w:val="00D26214"/>
    <w:rsid w:val="00D26C1D"/>
    <w:rsid w:val="00D304B8"/>
    <w:rsid w:val="00D3233E"/>
    <w:rsid w:val="00D32634"/>
    <w:rsid w:val="00D3270A"/>
    <w:rsid w:val="00D32891"/>
    <w:rsid w:val="00D329DE"/>
    <w:rsid w:val="00D33C6A"/>
    <w:rsid w:val="00D36E69"/>
    <w:rsid w:val="00D427C6"/>
    <w:rsid w:val="00D443F7"/>
    <w:rsid w:val="00D5145B"/>
    <w:rsid w:val="00D52A3B"/>
    <w:rsid w:val="00D553DD"/>
    <w:rsid w:val="00D559CB"/>
    <w:rsid w:val="00D55FA4"/>
    <w:rsid w:val="00D56899"/>
    <w:rsid w:val="00D570C9"/>
    <w:rsid w:val="00D57C23"/>
    <w:rsid w:val="00D625AF"/>
    <w:rsid w:val="00D63183"/>
    <w:rsid w:val="00D63E3D"/>
    <w:rsid w:val="00D642E1"/>
    <w:rsid w:val="00D64BFD"/>
    <w:rsid w:val="00D6534B"/>
    <w:rsid w:val="00D653BF"/>
    <w:rsid w:val="00D65C1C"/>
    <w:rsid w:val="00D66563"/>
    <w:rsid w:val="00D67100"/>
    <w:rsid w:val="00D70DAC"/>
    <w:rsid w:val="00D745B5"/>
    <w:rsid w:val="00D74A8D"/>
    <w:rsid w:val="00D75CA2"/>
    <w:rsid w:val="00D761B5"/>
    <w:rsid w:val="00D76920"/>
    <w:rsid w:val="00D80207"/>
    <w:rsid w:val="00D807AD"/>
    <w:rsid w:val="00D8093B"/>
    <w:rsid w:val="00D813C5"/>
    <w:rsid w:val="00D81F8D"/>
    <w:rsid w:val="00D8218C"/>
    <w:rsid w:val="00D8478D"/>
    <w:rsid w:val="00D84F60"/>
    <w:rsid w:val="00D85CEC"/>
    <w:rsid w:val="00D902B7"/>
    <w:rsid w:val="00D9081B"/>
    <w:rsid w:val="00D90AEA"/>
    <w:rsid w:val="00D91FAC"/>
    <w:rsid w:val="00D92F57"/>
    <w:rsid w:val="00D93B60"/>
    <w:rsid w:val="00D95283"/>
    <w:rsid w:val="00D96DB3"/>
    <w:rsid w:val="00D96DE8"/>
    <w:rsid w:val="00D973DD"/>
    <w:rsid w:val="00D97982"/>
    <w:rsid w:val="00DA2553"/>
    <w:rsid w:val="00DA2624"/>
    <w:rsid w:val="00DA37AB"/>
    <w:rsid w:val="00DA46C8"/>
    <w:rsid w:val="00DA5090"/>
    <w:rsid w:val="00DB2A1C"/>
    <w:rsid w:val="00DB2FA3"/>
    <w:rsid w:val="00DB34AD"/>
    <w:rsid w:val="00DB350D"/>
    <w:rsid w:val="00DB5665"/>
    <w:rsid w:val="00DB5837"/>
    <w:rsid w:val="00DB61E8"/>
    <w:rsid w:val="00DB7773"/>
    <w:rsid w:val="00DC0AC7"/>
    <w:rsid w:val="00DC16F3"/>
    <w:rsid w:val="00DC37EF"/>
    <w:rsid w:val="00DC3867"/>
    <w:rsid w:val="00DC3B62"/>
    <w:rsid w:val="00DC3C1F"/>
    <w:rsid w:val="00DC3D0E"/>
    <w:rsid w:val="00DC4636"/>
    <w:rsid w:val="00DC537C"/>
    <w:rsid w:val="00DC7FBB"/>
    <w:rsid w:val="00DD15A6"/>
    <w:rsid w:val="00DD40EC"/>
    <w:rsid w:val="00DD5ABF"/>
    <w:rsid w:val="00DD5CC7"/>
    <w:rsid w:val="00DD70F7"/>
    <w:rsid w:val="00DD763B"/>
    <w:rsid w:val="00DD7651"/>
    <w:rsid w:val="00DE0CDE"/>
    <w:rsid w:val="00DE2299"/>
    <w:rsid w:val="00DE3984"/>
    <w:rsid w:val="00DE4E47"/>
    <w:rsid w:val="00DE564A"/>
    <w:rsid w:val="00DE589D"/>
    <w:rsid w:val="00DE5D20"/>
    <w:rsid w:val="00DE7DDE"/>
    <w:rsid w:val="00DF1EEC"/>
    <w:rsid w:val="00DF29F1"/>
    <w:rsid w:val="00DF2EC0"/>
    <w:rsid w:val="00DF35D8"/>
    <w:rsid w:val="00DF3B8E"/>
    <w:rsid w:val="00DF7117"/>
    <w:rsid w:val="00E0623A"/>
    <w:rsid w:val="00E128AD"/>
    <w:rsid w:val="00E146AF"/>
    <w:rsid w:val="00E15A51"/>
    <w:rsid w:val="00E15C17"/>
    <w:rsid w:val="00E17095"/>
    <w:rsid w:val="00E17A8F"/>
    <w:rsid w:val="00E2114A"/>
    <w:rsid w:val="00E25081"/>
    <w:rsid w:val="00E30138"/>
    <w:rsid w:val="00E30C3C"/>
    <w:rsid w:val="00E318B8"/>
    <w:rsid w:val="00E337C9"/>
    <w:rsid w:val="00E3407F"/>
    <w:rsid w:val="00E3477D"/>
    <w:rsid w:val="00E34CCB"/>
    <w:rsid w:val="00E374FC"/>
    <w:rsid w:val="00E4003A"/>
    <w:rsid w:val="00E4084A"/>
    <w:rsid w:val="00E411B7"/>
    <w:rsid w:val="00E4176A"/>
    <w:rsid w:val="00E42769"/>
    <w:rsid w:val="00E42D6C"/>
    <w:rsid w:val="00E4680F"/>
    <w:rsid w:val="00E473B1"/>
    <w:rsid w:val="00E4765E"/>
    <w:rsid w:val="00E47D04"/>
    <w:rsid w:val="00E5159E"/>
    <w:rsid w:val="00E52D88"/>
    <w:rsid w:val="00E54BF4"/>
    <w:rsid w:val="00E54FDE"/>
    <w:rsid w:val="00E55952"/>
    <w:rsid w:val="00E55DF7"/>
    <w:rsid w:val="00E56385"/>
    <w:rsid w:val="00E5728C"/>
    <w:rsid w:val="00E572D0"/>
    <w:rsid w:val="00E57FBB"/>
    <w:rsid w:val="00E60647"/>
    <w:rsid w:val="00E60C11"/>
    <w:rsid w:val="00E62102"/>
    <w:rsid w:val="00E634D5"/>
    <w:rsid w:val="00E63CF0"/>
    <w:rsid w:val="00E63FD5"/>
    <w:rsid w:val="00E667F2"/>
    <w:rsid w:val="00E673A9"/>
    <w:rsid w:val="00E67B33"/>
    <w:rsid w:val="00E67E1C"/>
    <w:rsid w:val="00E70601"/>
    <w:rsid w:val="00E74E40"/>
    <w:rsid w:val="00E76A1E"/>
    <w:rsid w:val="00E76D1A"/>
    <w:rsid w:val="00E77408"/>
    <w:rsid w:val="00E776A2"/>
    <w:rsid w:val="00E77B28"/>
    <w:rsid w:val="00E80F59"/>
    <w:rsid w:val="00E818FA"/>
    <w:rsid w:val="00E833A6"/>
    <w:rsid w:val="00E85A3F"/>
    <w:rsid w:val="00E861D2"/>
    <w:rsid w:val="00E863C7"/>
    <w:rsid w:val="00E876AC"/>
    <w:rsid w:val="00E90ED9"/>
    <w:rsid w:val="00E9131A"/>
    <w:rsid w:val="00E92A44"/>
    <w:rsid w:val="00E92DA8"/>
    <w:rsid w:val="00E93FB5"/>
    <w:rsid w:val="00E97129"/>
    <w:rsid w:val="00EA0439"/>
    <w:rsid w:val="00EA52FD"/>
    <w:rsid w:val="00EA5DBC"/>
    <w:rsid w:val="00EA64EF"/>
    <w:rsid w:val="00EA6D22"/>
    <w:rsid w:val="00EB0570"/>
    <w:rsid w:val="00EB0F70"/>
    <w:rsid w:val="00EB1709"/>
    <w:rsid w:val="00EB4B01"/>
    <w:rsid w:val="00EB51B6"/>
    <w:rsid w:val="00EB53F5"/>
    <w:rsid w:val="00EB54CD"/>
    <w:rsid w:val="00EB5792"/>
    <w:rsid w:val="00EB6453"/>
    <w:rsid w:val="00EB69C8"/>
    <w:rsid w:val="00EB7354"/>
    <w:rsid w:val="00EC33AE"/>
    <w:rsid w:val="00EC407D"/>
    <w:rsid w:val="00EC4D27"/>
    <w:rsid w:val="00EC6485"/>
    <w:rsid w:val="00EC6BBD"/>
    <w:rsid w:val="00EC74A1"/>
    <w:rsid w:val="00EC7AE7"/>
    <w:rsid w:val="00EC7D29"/>
    <w:rsid w:val="00ED048F"/>
    <w:rsid w:val="00ED1739"/>
    <w:rsid w:val="00ED1A49"/>
    <w:rsid w:val="00ED1F3B"/>
    <w:rsid w:val="00ED235C"/>
    <w:rsid w:val="00ED2CBE"/>
    <w:rsid w:val="00ED4A39"/>
    <w:rsid w:val="00ED6AB8"/>
    <w:rsid w:val="00ED7817"/>
    <w:rsid w:val="00EE11B4"/>
    <w:rsid w:val="00EE1B23"/>
    <w:rsid w:val="00EE29DE"/>
    <w:rsid w:val="00EE68F5"/>
    <w:rsid w:val="00EF172E"/>
    <w:rsid w:val="00EF325B"/>
    <w:rsid w:val="00EF46BA"/>
    <w:rsid w:val="00EF4CCE"/>
    <w:rsid w:val="00EF4FF4"/>
    <w:rsid w:val="00EF6B0F"/>
    <w:rsid w:val="00EF7C87"/>
    <w:rsid w:val="00F0038A"/>
    <w:rsid w:val="00F00459"/>
    <w:rsid w:val="00F01044"/>
    <w:rsid w:val="00F01A0C"/>
    <w:rsid w:val="00F03C8A"/>
    <w:rsid w:val="00F051BC"/>
    <w:rsid w:val="00F05C81"/>
    <w:rsid w:val="00F0716C"/>
    <w:rsid w:val="00F11252"/>
    <w:rsid w:val="00F12474"/>
    <w:rsid w:val="00F127A7"/>
    <w:rsid w:val="00F15274"/>
    <w:rsid w:val="00F15E29"/>
    <w:rsid w:val="00F16BDA"/>
    <w:rsid w:val="00F2155A"/>
    <w:rsid w:val="00F2192C"/>
    <w:rsid w:val="00F224BE"/>
    <w:rsid w:val="00F232D7"/>
    <w:rsid w:val="00F24084"/>
    <w:rsid w:val="00F25290"/>
    <w:rsid w:val="00F25F2C"/>
    <w:rsid w:val="00F27C08"/>
    <w:rsid w:val="00F30E4C"/>
    <w:rsid w:val="00F3137F"/>
    <w:rsid w:val="00F325C1"/>
    <w:rsid w:val="00F325DD"/>
    <w:rsid w:val="00F334B7"/>
    <w:rsid w:val="00F35C2D"/>
    <w:rsid w:val="00F35F10"/>
    <w:rsid w:val="00F36B56"/>
    <w:rsid w:val="00F37D7B"/>
    <w:rsid w:val="00F41D98"/>
    <w:rsid w:val="00F434BB"/>
    <w:rsid w:val="00F43F72"/>
    <w:rsid w:val="00F449FE"/>
    <w:rsid w:val="00F44CE5"/>
    <w:rsid w:val="00F45A87"/>
    <w:rsid w:val="00F46308"/>
    <w:rsid w:val="00F46D9A"/>
    <w:rsid w:val="00F50D90"/>
    <w:rsid w:val="00F513A6"/>
    <w:rsid w:val="00F5393F"/>
    <w:rsid w:val="00F57A72"/>
    <w:rsid w:val="00F57E43"/>
    <w:rsid w:val="00F60E10"/>
    <w:rsid w:val="00F63264"/>
    <w:rsid w:val="00F66636"/>
    <w:rsid w:val="00F73F86"/>
    <w:rsid w:val="00F74071"/>
    <w:rsid w:val="00F74089"/>
    <w:rsid w:val="00F7418D"/>
    <w:rsid w:val="00F744FE"/>
    <w:rsid w:val="00F74A5D"/>
    <w:rsid w:val="00F74E28"/>
    <w:rsid w:val="00F75202"/>
    <w:rsid w:val="00F759B0"/>
    <w:rsid w:val="00F773B9"/>
    <w:rsid w:val="00F82433"/>
    <w:rsid w:val="00F825B2"/>
    <w:rsid w:val="00F831F4"/>
    <w:rsid w:val="00F8327B"/>
    <w:rsid w:val="00F851F4"/>
    <w:rsid w:val="00F95644"/>
    <w:rsid w:val="00F963A2"/>
    <w:rsid w:val="00F97BE4"/>
    <w:rsid w:val="00FA2D98"/>
    <w:rsid w:val="00FA41DB"/>
    <w:rsid w:val="00FA5F13"/>
    <w:rsid w:val="00FA649A"/>
    <w:rsid w:val="00FA659F"/>
    <w:rsid w:val="00FA6C6F"/>
    <w:rsid w:val="00FA70C9"/>
    <w:rsid w:val="00FA796B"/>
    <w:rsid w:val="00FB0A96"/>
    <w:rsid w:val="00FB11DB"/>
    <w:rsid w:val="00FB3C66"/>
    <w:rsid w:val="00FB4125"/>
    <w:rsid w:val="00FB5294"/>
    <w:rsid w:val="00FB6A04"/>
    <w:rsid w:val="00FB6D66"/>
    <w:rsid w:val="00FB705D"/>
    <w:rsid w:val="00FB7DB4"/>
    <w:rsid w:val="00FC094D"/>
    <w:rsid w:val="00FC1373"/>
    <w:rsid w:val="00FC151F"/>
    <w:rsid w:val="00FC156B"/>
    <w:rsid w:val="00FC2999"/>
    <w:rsid w:val="00FC73CD"/>
    <w:rsid w:val="00FD239E"/>
    <w:rsid w:val="00FD3490"/>
    <w:rsid w:val="00FD3FBF"/>
    <w:rsid w:val="00FD4C00"/>
    <w:rsid w:val="00FD565F"/>
    <w:rsid w:val="00FD65CD"/>
    <w:rsid w:val="00FD7CAF"/>
    <w:rsid w:val="00FE042F"/>
    <w:rsid w:val="00FE170D"/>
    <w:rsid w:val="00FE28C0"/>
    <w:rsid w:val="00FE3DE9"/>
    <w:rsid w:val="00FE5860"/>
    <w:rsid w:val="00FF04AB"/>
    <w:rsid w:val="00FF06F8"/>
    <w:rsid w:val="00FF0A79"/>
    <w:rsid w:val="00FF244F"/>
    <w:rsid w:val="00FF287D"/>
    <w:rsid w:val="00FF3B80"/>
    <w:rsid w:val="00FF3C4D"/>
    <w:rsid w:val="00FF3D60"/>
    <w:rsid w:val="00FF4085"/>
    <w:rsid w:val="00FF61FD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="標楷體" w:hAnsi="Candara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8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7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D4F94"/>
    <w:pPr>
      <w:widowControl w:val="0"/>
    </w:pPr>
    <w:rPr>
      <w:kern w:val="2"/>
      <w:sz w:val="24"/>
      <w:szCs w:val="22"/>
    </w:rPr>
  </w:style>
  <w:style w:type="paragraph" w:styleId="a5">
    <w:name w:val="Balloon Text"/>
    <w:basedOn w:val="a"/>
    <w:link w:val="a6"/>
    <w:uiPriority w:val="99"/>
    <w:semiHidden/>
    <w:rsid w:val="00431176"/>
    <w:rPr>
      <w:rFonts w:ascii="Arial" w:eastAsia="新細明體" w:hAnsi="Arial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D11F4D"/>
    <w:rPr>
      <w:rFonts w:ascii="Cambria" w:eastAsia="新細明體" w:hAnsi="Cambria" w:cs="Times New Roman"/>
      <w:sz w:val="2"/>
    </w:rPr>
  </w:style>
  <w:style w:type="character" w:styleId="a7">
    <w:name w:val="Strong"/>
    <w:uiPriority w:val="99"/>
    <w:qFormat/>
    <w:locked/>
    <w:rsid w:val="0047004D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FA649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z w:val="20"/>
      <w:szCs w:val="20"/>
    </w:rPr>
  </w:style>
  <w:style w:type="character" w:customStyle="1" w:styleId="a9">
    <w:name w:val="頁首 字元"/>
    <w:link w:val="a8"/>
    <w:uiPriority w:val="99"/>
    <w:locked/>
    <w:rsid w:val="00FA649A"/>
    <w:rPr>
      <w:rFonts w:eastAsia="新細明體" w:cs="Times New Roman"/>
      <w:kern w:val="2"/>
      <w:lang w:val="en-US" w:eastAsia="zh-TW" w:bidi="ar-SA"/>
    </w:rPr>
  </w:style>
  <w:style w:type="character" w:customStyle="1" w:styleId="1">
    <w:name w:val="字元 字元1"/>
    <w:uiPriority w:val="99"/>
    <w:rsid w:val="00954B2F"/>
    <w:rPr>
      <w:rFonts w:cs="Times New Roman"/>
      <w:kern w:val="2"/>
    </w:rPr>
  </w:style>
  <w:style w:type="paragraph" w:styleId="aa">
    <w:name w:val="footer"/>
    <w:basedOn w:val="a"/>
    <w:link w:val="ab"/>
    <w:uiPriority w:val="99"/>
    <w:rsid w:val="00CA1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semiHidden/>
    <w:locked/>
    <w:rsid w:val="009F5457"/>
    <w:rPr>
      <w:rFonts w:cs="Times New Roman"/>
      <w:sz w:val="20"/>
      <w:szCs w:val="20"/>
    </w:rPr>
  </w:style>
  <w:style w:type="character" w:styleId="ac">
    <w:name w:val="page number"/>
    <w:uiPriority w:val="99"/>
    <w:rsid w:val="00CA1D22"/>
    <w:rPr>
      <w:rFonts w:cs="Times New Roman"/>
    </w:rPr>
  </w:style>
  <w:style w:type="character" w:customStyle="1" w:styleId="11">
    <w:name w:val="字元 字元11"/>
    <w:uiPriority w:val="99"/>
    <w:rsid w:val="008B2A6F"/>
    <w:rPr>
      <w:rFonts w:cs="Times New Roman"/>
      <w:kern w:val="2"/>
    </w:rPr>
  </w:style>
  <w:style w:type="character" w:customStyle="1" w:styleId="4">
    <w:name w:val="字元 字元4"/>
    <w:uiPriority w:val="99"/>
    <w:rsid w:val="00F434BB"/>
    <w:rPr>
      <w:rFonts w:ascii="Times New Roman" w:eastAsia="新細明體" w:hAnsi="Times New Roman" w:cs="Times New Roman"/>
      <w:sz w:val="20"/>
      <w:szCs w:val="20"/>
    </w:rPr>
  </w:style>
  <w:style w:type="character" w:customStyle="1" w:styleId="41">
    <w:name w:val="字元 字元41"/>
    <w:uiPriority w:val="99"/>
    <w:rsid w:val="00BB0C10"/>
    <w:rPr>
      <w:rFonts w:ascii="Times New Roman" w:eastAsia="新細明體" w:hAnsi="Times New Roman" w:cs="Times New Roman"/>
      <w:sz w:val="20"/>
      <w:szCs w:val="20"/>
    </w:rPr>
  </w:style>
  <w:style w:type="character" w:styleId="ad">
    <w:name w:val="annotation reference"/>
    <w:uiPriority w:val="99"/>
    <w:semiHidden/>
    <w:rsid w:val="00EA64EF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EA64EF"/>
  </w:style>
  <w:style w:type="character" w:customStyle="1" w:styleId="af">
    <w:name w:val="註解文字 字元"/>
    <w:link w:val="ae"/>
    <w:uiPriority w:val="99"/>
    <w:semiHidden/>
    <w:locked/>
    <w:rsid w:val="00677B4A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semiHidden/>
    <w:rsid w:val="00EA64EF"/>
    <w:rPr>
      <w:b/>
      <w:bCs/>
    </w:rPr>
  </w:style>
  <w:style w:type="character" w:customStyle="1" w:styleId="af1">
    <w:name w:val="註解主旨 字元"/>
    <w:link w:val="af0"/>
    <w:uiPriority w:val="99"/>
    <w:semiHidden/>
    <w:locked/>
    <w:rsid w:val="00677B4A"/>
    <w:rPr>
      <w:rFonts w:cs="Times New Roman"/>
      <w:b/>
      <w:bCs/>
    </w:rPr>
  </w:style>
  <w:style w:type="paragraph" w:styleId="af2">
    <w:name w:val="List Paragraph"/>
    <w:basedOn w:val="a"/>
    <w:uiPriority w:val="99"/>
    <w:qFormat/>
    <w:rsid w:val="00E30C3C"/>
    <w:pPr>
      <w:ind w:leftChars="200" w:left="480"/>
    </w:pPr>
    <w:rPr>
      <w:rFonts w:ascii="Calibri" w:eastAsia="新細明體" w:hAnsi="Calibri"/>
    </w:rPr>
  </w:style>
  <w:style w:type="character" w:styleId="af3">
    <w:name w:val="Hyperlink"/>
    <w:uiPriority w:val="99"/>
    <w:rsid w:val="00637CBC"/>
    <w:rPr>
      <w:rFonts w:ascii="新細明體" w:eastAsia="新細明體" w:hAnsi="新細明體" w:cs="Times New Roman"/>
      <w:color w:val="0000FF"/>
      <w:sz w:val="23"/>
      <w:szCs w:val="23"/>
      <w:u w:val="none"/>
      <w:effect w:val="none"/>
    </w:rPr>
  </w:style>
  <w:style w:type="character" w:styleId="af4">
    <w:name w:val="Emphasis"/>
    <w:uiPriority w:val="99"/>
    <w:qFormat/>
    <w:locked/>
    <w:rsid w:val="0092415C"/>
    <w:rPr>
      <w:rFonts w:cs="Times New Roman"/>
      <w:i/>
      <w:iCs/>
    </w:rPr>
  </w:style>
  <w:style w:type="paragraph" w:customStyle="1" w:styleId="Default">
    <w:name w:val="Default"/>
    <w:uiPriority w:val="99"/>
    <w:rsid w:val="00ED2CBE"/>
    <w:pPr>
      <w:widowControl w:val="0"/>
      <w:autoSpaceDE w:val="0"/>
      <w:autoSpaceDN w:val="0"/>
      <w:adjustRightInd w:val="0"/>
    </w:pPr>
    <w:rPr>
      <w:rFonts w:ascii="標楷體" w:hAnsi="Times New Roman" w:cs="標楷體"/>
      <w:color w:val="000000"/>
      <w:sz w:val="24"/>
      <w:szCs w:val="24"/>
    </w:rPr>
  </w:style>
  <w:style w:type="paragraph" w:customStyle="1" w:styleId="10">
    <w:name w:val="清單段落1"/>
    <w:basedOn w:val="a"/>
    <w:uiPriority w:val="99"/>
    <w:rsid w:val="000E4115"/>
    <w:pPr>
      <w:ind w:leftChars="200" w:left="480"/>
    </w:pPr>
    <w:rPr>
      <w:rFonts w:ascii="Times New Roman" w:eastAsia="新細明體" w:hAnsi="Times New Roman"/>
      <w:szCs w:val="24"/>
    </w:rPr>
  </w:style>
  <w:style w:type="paragraph" w:customStyle="1" w:styleId="12">
    <w:name w:val="清單段落1"/>
    <w:basedOn w:val="a"/>
    <w:uiPriority w:val="99"/>
    <w:rsid w:val="007816A8"/>
    <w:pPr>
      <w:ind w:leftChars="200" w:left="480"/>
    </w:pPr>
    <w:rPr>
      <w:rFonts w:ascii="Times New Roman" w:eastAsia="新細明體" w:hAnsi="Times New Roman"/>
      <w:szCs w:val="24"/>
    </w:rPr>
  </w:style>
  <w:style w:type="character" w:styleId="af5">
    <w:name w:val="FollowedHyperlink"/>
    <w:uiPriority w:val="99"/>
    <w:rsid w:val="007816A8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7816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semiHidden/>
    <w:locked/>
    <w:rsid w:val="007816A8"/>
    <w:rPr>
      <w:rFonts w:ascii="細明體" w:eastAsia="細明體" w:hAnsi="細明體" w:cs="細明體"/>
      <w:sz w:val="24"/>
      <w:szCs w:val="24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763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國立中興大學第17屆第2次考績委員會會議資料</dc:title>
  <dc:subject/>
  <dc:creator>minchu</dc:creator>
  <cp:keywords/>
  <dc:description/>
  <cp:lastModifiedBy>User</cp:lastModifiedBy>
  <cp:revision>3</cp:revision>
  <cp:lastPrinted>2013-10-23T04:13:00Z</cp:lastPrinted>
  <dcterms:created xsi:type="dcterms:W3CDTF">2014-04-08T00:56:00Z</dcterms:created>
  <dcterms:modified xsi:type="dcterms:W3CDTF">2015-07-10T02:11:00Z</dcterms:modified>
</cp:coreProperties>
</file>