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428" w:rsidRDefault="001E3428" w:rsidP="001E3428"/>
    <w:p w:rsidR="001E3428" w:rsidRDefault="001E3428" w:rsidP="001E3428"/>
    <w:p w:rsidR="001E3428" w:rsidRDefault="001E3428" w:rsidP="001E3428">
      <w:bookmarkStart w:id="0" w:name="_GoBack"/>
      <w:bookmarkEnd w:id="0"/>
    </w:p>
    <w:p w:rsidR="001E3428" w:rsidRPr="002E69DA" w:rsidRDefault="001E3428" w:rsidP="001E3428">
      <w:pPr>
        <w:tabs>
          <w:tab w:val="left" w:pos="1073"/>
        </w:tabs>
        <w:spacing w:before="14" w:after="120" w:line="312" w:lineRule="exact"/>
        <w:ind w:right="150"/>
        <w:jc w:val="both"/>
        <w:rPr>
          <w:rFonts w:eastAsia="標楷體"/>
          <w:b/>
          <w:color w:val="000000" w:themeColor="text1"/>
          <w:sz w:val="28"/>
          <w:szCs w:val="28"/>
        </w:rPr>
      </w:pPr>
      <w:r w:rsidRPr="002E69DA">
        <w:rPr>
          <w:rFonts w:eastAsia="標楷體"/>
          <w:b/>
          <w:color w:val="000000" w:themeColor="text1"/>
          <w:sz w:val="28"/>
          <w:szCs w:val="28"/>
        </w:rPr>
        <w:t>國立中興大學獸醫學院院長遴選、續聘及解聘要點</w:t>
      </w:r>
    </w:p>
    <w:p w:rsidR="001E3428" w:rsidRPr="002E69DA" w:rsidRDefault="001E3428" w:rsidP="001E3428">
      <w:pPr>
        <w:snapToGrid w:val="0"/>
        <w:ind w:right="200" w:firstLineChars="1550" w:firstLine="3100"/>
        <w:jc w:val="right"/>
        <w:rPr>
          <w:rFonts w:eastAsia="標楷體"/>
          <w:color w:val="000000" w:themeColor="text1"/>
          <w:sz w:val="20"/>
        </w:rPr>
      </w:pPr>
      <w:smartTag w:uri="urn:schemas-microsoft-com:office:smarttags" w:element="chsdate">
        <w:smartTagPr>
          <w:attr w:name="Year" w:val="1997"/>
          <w:attr w:name="Month" w:val="2"/>
          <w:attr w:name="Day" w:val="25"/>
          <w:attr w:name="IsLunarDate" w:val="False"/>
          <w:attr w:name="IsROCDate" w:val="False"/>
        </w:smartTagPr>
        <w:r w:rsidRPr="002E69DA">
          <w:rPr>
            <w:rFonts w:eastAsia="標楷體"/>
            <w:color w:val="000000" w:themeColor="text1"/>
            <w:sz w:val="20"/>
          </w:rPr>
          <w:t>97</w:t>
        </w:r>
        <w:r w:rsidRPr="002E69DA">
          <w:rPr>
            <w:rFonts w:eastAsia="標楷體"/>
            <w:color w:val="000000" w:themeColor="text1"/>
            <w:sz w:val="20"/>
          </w:rPr>
          <w:t>年</w:t>
        </w:r>
        <w:r w:rsidRPr="002E69DA">
          <w:rPr>
            <w:rFonts w:eastAsia="標楷體"/>
            <w:color w:val="000000" w:themeColor="text1"/>
            <w:sz w:val="20"/>
          </w:rPr>
          <w:t>2</w:t>
        </w:r>
        <w:r w:rsidRPr="002E69DA">
          <w:rPr>
            <w:rFonts w:eastAsia="標楷體"/>
            <w:color w:val="000000" w:themeColor="text1"/>
            <w:sz w:val="20"/>
          </w:rPr>
          <w:t>月</w:t>
        </w:r>
        <w:r w:rsidRPr="002E69DA">
          <w:rPr>
            <w:rFonts w:eastAsia="標楷體"/>
            <w:color w:val="000000" w:themeColor="text1"/>
            <w:sz w:val="20"/>
          </w:rPr>
          <w:t>25</w:t>
        </w:r>
        <w:r w:rsidRPr="002E69DA">
          <w:rPr>
            <w:rFonts w:eastAsia="標楷體"/>
            <w:color w:val="000000" w:themeColor="text1"/>
            <w:sz w:val="20"/>
          </w:rPr>
          <w:t>日</w:t>
        </w:r>
      </w:smartTag>
      <w:r w:rsidRPr="002E69DA">
        <w:rPr>
          <w:rFonts w:eastAsia="標楷體"/>
          <w:color w:val="000000" w:themeColor="text1"/>
          <w:sz w:val="20"/>
        </w:rPr>
        <w:t>獸醫學院</w:t>
      </w:r>
      <w:proofErr w:type="gramStart"/>
      <w:r w:rsidRPr="002E69DA">
        <w:rPr>
          <w:rFonts w:eastAsia="標楷體"/>
          <w:color w:val="000000" w:themeColor="text1"/>
          <w:sz w:val="20"/>
        </w:rPr>
        <w:t>院務</w:t>
      </w:r>
      <w:proofErr w:type="gramEnd"/>
      <w:r w:rsidRPr="002E69DA">
        <w:rPr>
          <w:rFonts w:eastAsia="標楷體"/>
          <w:color w:val="000000" w:themeColor="text1"/>
          <w:sz w:val="20"/>
        </w:rPr>
        <w:t>會議通過</w:t>
      </w:r>
    </w:p>
    <w:p w:rsidR="001E3428" w:rsidRPr="002E69DA" w:rsidRDefault="001E3428" w:rsidP="001E3428">
      <w:pPr>
        <w:snapToGrid w:val="0"/>
        <w:ind w:firstLineChars="1550" w:firstLine="3100"/>
        <w:jc w:val="right"/>
        <w:rPr>
          <w:rFonts w:ascii="Times New Roman" w:eastAsia="標楷體" w:hAnsi="Times New Roman"/>
          <w:color w:val="000000" w:themeColor="text1"/>
          <w:sz w:val="20"/>
        </w:rPr>
      </w:pPr>
      <w:smartTag w:uri="urn:schemas-microsoft-com:office:smarttags" w:element="chsdate">
        <w:smartTagPr>
          <w:attr w:name="Year" w:val="1997"/>
          <w:attr w:name="Month" w:val="5"/>
          <w:attr w:name="Day" w:val="30"/>
          <w:attr w:name="IsLunarDate" w:val="False"/>
          <w:attr w:name="IsROCDate" w:val="False"/>
        </w:smartTagPr>
        <w:r w:rsidRPr="002E69DA">
          <w:rPr>
            <w:rFonts w:ascii="Times New Roman" w:eastAsia="標楷體" w:hAnsi="Times New Roman"/>
            <w:color w:val="000000" w:themeColor="text1"/>
            <w:sz w:val="20"/>
          </w:rPr>
          <w:t>97</w:t>
        </w:r>
        <w:r w:rsidRPr="002E69DA">
          <w:rPr>
            <w:rFonts w:ascii="Times New Roman" w:eastAsia="標楷體" w:hAnsi="Times New Roman"/>
            <w:color w:val="000000" w:themeColor="text1"/>
            <w:sz w:val="20"/>
          </w:rPr>
          <w:t>年</w:t>
        </w:r>
        <w:r w:rsidRPr="002E69DA">
          <w:rPr>
            <w:rFonts w:ascii="Times New Roman" w:eastAsia="標楷體" w:hAnsi="Times New Roman"/>
            <w:color w:val="000000" w:themeColor="text1"/>
            <w:sz w:val="20"/>
          </w:rPr>
          <w:t>5</w:t>
        </w:r>
        <w:r w:rsidRPr="002E69DA">
          <w:rPr>
            <w:rFonts w:ascii="Times New Roman" w:eastAsia="標楷體" w:hAnsi="Times New Roman"/>
            <w:color w:val="000000" w:themeColor="text1"/>
            <w:sz w:val="20"/>
          </w:rPr>
          <w:t>月</w:t>
        </w:r>
        <w:r w:rsidRPr="002E69DA">
          <w:rPr>
            <w:rFonts w:ascii="Times New Roman" w:eastAsia="標楷體" w:hAnsi="Times New Roman"/>
            <w:color w:val="000000" w:themeColor="text1"/>
            <w:sz w:val="20"/>
          </w:rPr>
          <w:t>30</w:t>
        </w:r>
        <w:r w:rsidRPr="002E69DA">
          <w:rPr>
            <w:rFonts w:ascii="Times New Roman" w:eastAsia="標楷體" w:hAnsi="Times New Roman"/>
            <w:color w:val="000000" w:themeColor="text1"/>
            <w:sz w:val="20"/>
          </w:rPr>
          <w:t>日</w:t>
        </w:r>
      </w:smartTag>
      <w:r w:rsidRPr="002E69DA">
        <w:rPr>
          <w:rFonts w:ascii="Times New Roman" w:eastAsia="標楷體" w:hAnsi="Times New Roman"/>
          <w:color w:val="000000" w:themeColor="text1"/>
          <w:sz w:val="20"/>
        </w:rPr>
        <w:t>獸醫學院</w:t>
      </w:r>
      <w:proofErr w:type="gramStart"/>
      <w:r w:rsidRPr="002E69DA">
        <w:rPr>
          <w:rFonts w:ascii="Times New Roman" w:eastAsia="標楷體" w:hAnsi="Times New Roman"/>
          <w:color w:val="000000" w:themeColor="text1"/>
          <w:sz w:val="20"/>
        </w:rPr>
        <w:t>院務</w:t>
      </w:r>
      <w:proofErr w:type="gramEnd"/>
      <w:r w:rsidRPr="002E69DA">
        <w:rPr>
          <w:rFonts w:ascii="Times New Roman" w:eastAsia="標楷體" w:hAnsi="Times New Roman"/>
          <w:color w:val="000000" w:themeColor="text1"/>
          <w:sz w:val="20"/>
        </w:rPr>
        <w:t>會議修正通過（第</w:t>
      </w:r>
      <w:r w:rsidRPr="002E69DA">
        <w:rPr>
          <w:rFonts w:ascii="Times New Roman" w:eastAsia="標楷體" w:hAnsi="Times New Roman"/>
          <w:color w:val="000000" w:themeColor="text1"/>
          <w:sz w:val="20"/>
        </w:rPr>
        <w:t>2</w:t>
      </w:r>
      <w:r w:rsidRPr="002E69DA">
        <w:rPr>
          <w:rFonts w:ascii="Times New Roman" w:eastAsia="標楷體" w:hAnsi="Times New Roman" w:hint="eastAsia"/>
          <w:color w:val="000000" w:themeColor="text1"/>
          <w:sz w:val="20"/>
        </w:rPr>
        <w:t>條</w:t>
      </w:r>
      <w:r w:rsidRPr="002E69DA">
        <w:rPr>
          <w:rFonts w:ascii="Times New Roman" w:eastAsia="標楷體" w:hAnsi="Times New Roman"/>
          <w:color w:val="000000" w:themeColor="text1"/>
          <w:sz w:val="20"/>
        </w:rPr>
        <w:t>）</w:t>
      </w:r>
    </w:p>
    <w:p w:rsidR="001E3428" w:rsidRPr="002E69DA" w:rsidRDefault="001E3428" w:rsidP="001E3428">
      <w:pPr>
        <w:snapToGrid w:val="0"/>
        <w:ind w:firstLineChars="1550" w:firstLine="3100"/>
        <w:jc w:val="right"/>
        <w:rPr>
          <w:rFonts w:ascii="Times New Roman" w:eastAsia="標楷體" w:hAnsi="Times New Roman"/>
          <w:color w:val="000000" w:themeColor="text1"/>
          <w:sz w:val="20"/>
        </w:rPr>
      </w:pPr>
      <w:smartTag w:uri="urn:schemas-microsoft-com:office:smarttags" w:element="chsdate">
        <w:smartTagPr>
          <w:attr w:name="Year" w:val="1998"/>
          <w:attr w:name="Month" w:val="2"/>
          <w:attr w:name="Day" w:val="25"/>
          <w:attr w:name="IsLunarDate" w:val="False"/>
          <w:attr w:name="IsROCDate" w:val="False"/>
        </w:smartTagPr>
        <w:r w:rsidRPr="002E69DA">
          <w:rPr>
            <w:rFonts w:ascii="Times New Roman" w:eastAsia="標楷體" w:hAnsi="Times New Roman"/>
            <w:color w:val="000000" w:themeColor="text1"/>
            <w:sz w:val="20"/>
          </w:rPr>
          <w:t>98</w:t>
        </w:r>
        <w:r w:rsidRPr="002E69DA">
          <w:rPr>
            <w:rFonts w:ascii="Times New Roman" w:eastAsia="標楷體" w:hAnsi="Times New Roman"/>
            <w:color w:val="000000" w:themeColor="text1"/>
            <w:sz w:val="20"/>
          </w:rPr>
          <w:t>年</w:t>
        </w:r>
        <w:r w:rsidRPr="002E69DA">
          <w:rPr>
            <w:rFonts w:ascii="Times New Roman" w:eastAsia="標楷體" w:hAnsi="Times New Roman"/>
            <w:color w:val="000000" w:themeColor="text1"/>
            <w:sz w:val="20"/>
          </w:rPr>
          <w:t>2</w:t>
        </w:r>
        <w:r w:rsidRPr="002E69DA">
          <w:rPr>
            <w:rFonts w:ascii="Times New Roman" w:eastAsia="標楷體" w:hAnsi="Times New Roman"/>
            <w:color w:val="000000" w:themeColor="text1"/>
            <w:sz w:val="20"/>
          </w:rPr>
          <w:t>月</w:t>
        </w:r>
        <w:r w:rsidRPr="002E69DA">
          <w:rPr>
            <w:rFonts w:ascii="Times New Roman" w:eastAsia="標楷體" w:hAnsi="Times New Roman"/>
            <w:color w:val="000000" w:themeColor="text1"/>
            <w:sz w:val="20"/>
          </w:rPr>
          <w:t>25</w:t>
        </w:r>
        <w:r w:rsidRPr="002E69DA">
          <w:rPr>
            <w:rFonts w:ascii="Times New Roman" w:eastAsia="標楷體" w:hAnsi="Times New Roman"/>
            <w:color w:val="000000" w:themeColor="text1"/>
            <w:sz w:val="20"/>
          </w:rPr>
          <w:t>日</w:t>
        </w:r>
      </w:smartTag>
      <w:r w:rsidRPr="002E69DA">
        <w:rPr>
          <w:rFonts w:ascii="Times New Roman" w:eastAsia="標楷體" w:hAnsi="Times New Roman"/>
          <w:color w:val="000000" w:themeColor="text1"/>
          <w:sz w:val="20"/>
        </w:rPr>
        <w:t>獸醫學院</w:t>
      </w:r>
      <w:proofErr w:type="gramStart"/>
      <w:r w:rsidRPr="002E69DA">
        <w:rPr>
          <w:rFonts w:ascii="Times New Roman" w:eastAsia="標楷體" w:hAnsi="Times New Roman"/>
          <w:color w:val="000000" w:themeColor="text1"/>
          <w:sz w:val="20"/>
        </w:rPr>
        <w:t>院務</w:t>
      </w:r>
      <w:proofErr w:type="gramEnd"/>
      <w:r w:rsidRPr="002E69DA">
        <w:rPr>
          <w:rFonts w:ascii="Times New Roman" w:eastAsia="標楷體" w:hAnsi="Times New Roman"/>
          <w:color w:val="000000" w:themeColor="text1"/>
          <w:sz w:val="20"/>
        </w:rPr>
        <w:t>會議修正通過（第</w:t>
      </w:r>
      <w:r w:rsidRPr="002E69DA">
        <w:rPr>
          <w:rFonts w:ascii="Times New Roman" w:eastAsia="標楷體" w:hAnsi="Times New Roman"/>
          <w:color w:val="000000" w:themeColor="text1"/>
          <w:sz w:val="20"/>
        </w:rPr>
        <w:t>4</w:t>
      </w:r>
      <w:r w:rsidRPr="002E69DA">
        <w:rPr>
          <w:rFonts w:ascii="Times New Roman" w:eastAsia="標楷體" w:hAnsi="Times New Roman" w:hint="eastAsia"/>
          <w:color w:val="000000" w:themeColor="text1"/>
          <w:sz w:val="20"/>
        </w:rPr>
        <w:t>條</w:t>
      </w:r>
      <w:r w:rsidRPr="002E69DA">
        <w:rPr>
          <w:rFonts w:ascii="Times New Roman" w:eastAsia="標楷體" w:hAnsi="Times New Roman"/>
          <w:color w:val="000000" w:themeColor="text1"/>
          <w:sz w:val="20"/>
        </w:rPr>
        <w:t>）</w:t>
      </w:r>
    </w:p>
    <w:p w:rsidR="001E3428" w:rsidRPr="002E69DA" w:rsidRDefault="001E3428" w:rsidP="001E3428">
      <w:pPr>
        <w:snapToGrid w:val="0"/>
        <w:ind w:firstLineChars="1550" w:firstLine="3100"/>
        <w:jc w:val="right"/>
        <w:rPr>
          <w:rFonts w:ascii="Times New Roman" w:eastAsia="標楷體" w:hAnsi="Times New Roman"/>
          <w:color w:val="000000" w:themeColor="text1"/>
          <w:sz w:val="20"/>
        </w:rPr>
      </w:pPr>
      <w:smartTag w:uri="urn:schemas-microsoft-com:office:smarttags" w:element="chsdate">
        <w:smartTagPr>
          <w:attr w:name="Year" w:val="1998"/>
          <w:attr w:name="Month" w:val="9"/>
          <w:attr w:name="Day" w:val="16"/>
          <w:attr w:name="IsLunarDate" w:val="False"/>
          <w:attr w:name="IsROCDate" w:val="False"/>
        </w:smartTagPr>
        <w:r w:rsidRPr="002E69DA">
          <w:rPr>
            <w:rFonts w:ascii="Times New Roman" w:eastAsia="標楷體" w:hAnsi="Times New Roman"/>
            <w:color w:val="000000" w:themeColor="text1"/>
            <w:sz w:val="20"/>
          </w:rPr>
          <w:t>98</w:t>
        </w:r>
        <w:r w:rsidRPr="002E69DA">
          <w:rPr>
            <w:rFonts w:ascii="Times New Roman" w:eastAsia="標楷體" w:hAnsi="Times New Roman"/>
            <w:color w:val="000000" w:themeColor="text1"/>
            <w:sz w:val="20"/>
          </w:rPr>
          <w:t>年</w:t>
        </w:r>
        <w:r w:rsidRPr="002E69DA">
          <w:rPr>
            <w:rFonts w:ascii="Times New Roman" w:eastAsia="標楷體" w:hAnsi="Times New Roman"/>
            <w:color w:val="000000" w:themeColor="text1"/>
            <w:sz w:val="20"/>
          </w:rPr>
          <w:t>9</w:t>
        </w:r>
        <w:r w:rsidRPr="002E69DA">
          <w:rPr>
            <w:rFonts w:ascii="Times New Roman" w:eastAsia="標楷體" w:hAnsi="Times New Roman"/>
            <w:color w:val="000000" w:themeColor="text1"/>
            <w:sz w:val="20"/>
          </w:rPr>
          <w:t>月</w:t>
        </w:r>
        <w:r w:rsidRPr="002E69DA">
          <w:rPr>
            <w:rFonts w:ascii="Times New Roman" w:eastAsia="標楷體" w:hAnsi="Times New Roman"/>
            <w:color w:val="000000" w:themeColor="text1"/>
            <w:sz w:val="20"/>
          </w:rPr>
          <w:t>16</w:t>
        </w:r>
        <w:r w:rsidRPr="002E69DA">
          <w:rPr>
            <w:rFonts w:ascii="Times New Roman" w:eastAsia="標楷體" w:hAnsi="Times New Roman"/>
            <w:color w:val="000000" w:themeColor="text1"/>
            <w:sz w:val="20"/>
          </w:rPr>
          <w:t>日</w:t>
        </w:r>
      </w:smartTag>
      <w:r w:rsidRPr="002E69DA">
        <w:rPr>
          <w:rFonts w:ascii="Times New Roman" w:eastAsia="標楷體" w:hAnsi="Times New Roman"/>
          <w:color w:val="000000" w:themeColor="text1"/>
          <w:sz w:val="20"/>
        </w:rPr>
        <w:t>獸醫學院</w:t>
      </w:r>
      <w:proofErr w:type="gramStart"/>
      <w:r w:rsidRPr="002E69DA">
        <w:rPr>
          <w:rFonts w:ascii="Times New Roman" w:eastAsia="標楷體" w:hAnsi="Times New Roman"/>
          <w:color w:val="000000" w:themeColor="text1"/>
          <w:sz w:val="20"/>
        </w:rPr>
        <w:t>院務</w:t>
      </w:r>
      <w:proofErr w:type="gramEnd"/>
      <w:r w:rsidRPr="002E69DA">
        <w:rPr>
          <w:rFonts w:ascii="Times New Roman" w:eastAsia="標楷體" w:hAnsi="Times New Roman"/>
          <w:color w:val="000000" w:themeColor="text1"/>
          <w:sz w:val="20"/>
        </w:rPr>
        <w:t>會議修正通過（第</w:t>
      </w:r>
      <w:r w:rsidRPr="002E69DA">
        <w:rPr>
          <w:rFonts w:ascii="Times New Roman" w:eastAsia="標楷體" w:hAnsi="Times New Roman"/>
          <w:color w:val="000000" w:themeColor="text1"/>
          <w:sz w:val="20"/>
        </w:rPr>
        <w:t>4</w:t>
      </w:r>
      <w:r w:rsidRPr="002E69DA">
        <w:rPr>
          <w:rFonts w:ascii="Times New Roman" w:eastAsia="標楷體" w:hAnsi="Times New Roman" w:hint="eastAsia"/>
          <w:color w:val="000000" w:themeColor="text1"/>
          <w:sz w:val="20"/>
        </w:rPr>
        <w:t>條</w:t>
      </w:r>
      <w:r w:rsidRPr="002E69DA">
        <w:rPr>
          <w:rFonts w:ascii="Times New Roman" w:eastAsia="標楷體" w:hAnsi="Times New Roman"/>
          <w:color w:val="000000" w:themeColor="text1"/>
          <w:sz w:val="20"/>
        </w:rPr>
        <w:t>）</w:t>
      </w:r>
    </w:p>
    <w:p w:rsidR="001E3428" w:rsidRPr="002E69DA" w:rsidRDefault="001E3428" w:rsidP="001E3428">
      <w:pPr>
        <w:snapToGrid w:val="0"/>
        <w:ind w:firstLineChars="1550" w:firstLine="3100"/>
        <w:jc w:val="right"/>
        <w:rPr>
          <w:rFonts w:ascii="Times New Roman" w:eastAsia="標楷體" w:hAnsi="Times New Roman"/>
          <w:color w:val="000000" w:themeColor="text1"/>
          <w:sz w:val="20"/>
        </w:rPr>
      </w:pPr>
      <w:smartTag w:uri="urn:schemas-microsoft-com:office:smarttags" w:element="chsdate">
        <w:smartTagPr>
          <w:attr w:name="Year" w:val="1999"/>
          <w:attr w:name="Month" w:val="3"/>
          <w:attr w:name="Day" w:val="29"/>
          <w:attr w:name="IsLunarDate" w:val="False"/>
          <w:attr w:name="IsROCDate" w:val="False"/>
        </w:smartTagPr>
        <w:r w:rsidRPr="002E69DA">
          <w:rPr>
            <w:rFonts w:ascii="Times New Roman" w:eastAsia="標楷體" w:hAnsi="Times New Roman"/>
            <w:color w:val="000000" w:themeColor="text1"/>
            <w:sz w:val="20"/>
          </w:rPr>
          <w:t>99</w:t>
        </w:r>
        <w:r w:rsidRPr="002E69DA">
          <w:rPr>
            <w:rFonts w:ascii="Times New Roman" w:eastAsia="標楷體" w:hAnsi="Times New Roman"/>
            <w:color w:val="000000" w:themeColor="text1"/>
            <w:sz w:val="20"/>
          </w:rPr>
          <w:t>年</w:t>
        </w:r>
        <w:r w:rsidRPr="002E69DA">
          <w:rPr>
            <w:rFonts w:ascii="Times New Roman" w:eastAsia="標楷體" w:hAnsi="Times New Roman"/>
            <w:color w:val="000000" w:themeColor="text1"/>
            <w:sz w:val="20"/>
          </w:rPr>
          <w:t>3</w:t>
        </w:r>
        <w:r w:rsidRPr="002E69DA">
          <w:rPr>
            <w:rFonts w:ascii="Times New Roman" w:eastAsia="標楷體" w:hAnsi="Times New Roman"/>
            <w:color w:val="000000" w:themeColor="text1"/>
            <w:sz w:val="20"/>
          </w:rPr>
          <w:t>月</w:t>
        </w:r>
        <w:r w:rsidRPr="002E69DA">
          <w:rPr>
            <w:rFonts w:ascii="Times New Roman" w:eastAsia="標楷體" w:hAnsi="Times New Roman"/>
            <w:color w:val="000000" w:themeColor="text1"/>
            <w:sz w:val="20"/>
          </w:rPr>
          <w:t>29</w:t>
        </w:r>
        <w:r w:rsidRPr="002E69DA">
          <w:rPr>
            <w:rFonts w:ascii="Times New Roman" w:eastAsia="標楷體" w:hAnsi="Times New Roman"/>
            <w:color w:val="000000" w:themeColor="text1"/>
            <w:sz w:val="20"/>
          </w:rPr>
          <w:t>日</w:t>
        </w:r>
      </w:smartTag>
      <w:r w:rsidRPr="002E69DA">
        <w:rPr>
          <w:rFonts w:ascii="Times New Roman" w:eastAsia="標楷體" w:hAnsi="Times New Roman"/>
          <w:color w:val="000000" w:themeColor="text1"/>
          <w:sz w:val="20"/>
        </w:rPr>
        <w:t>獸醫學院</w:t>
      </w:r>
      <w:proofErr w:type="gramStart"/>
      <w:r w:rsidRPr="002E69DA">
        <w:rPr>
          <w:rFonts w:ascii="Times New Roman" w:eastAsia="標楷體" w:hAnsi="Times New Roman"/>
          <w:color w:val="000000" w:themeColor="text1"/>
          <w:sz w:val="20"/>
        </w:rPr>
        <w:t>院務</w:t>
      </w:r>
      <w:proofErr w:type="gramEnd"/>
      <w:r w:rsidRPr="002E69DA">
        <w:rPr>
          <w:rFonts w:ascii="Times New Roman" w:eastAsia="標楷體" w:hAnsi="Times New Roman"/>
          <w:color w:val="000000" w:themeColor="text1"/>
          <w:sz w:val="20"/>
        </w:rPr>
        <w:t>會議修正通過（第</w:t>
      </w:r>
      <w:r w:rsidRPr="002E69DA">
        <w:rPr>
          <w:rFonts w:ascii="Times New Roman" w:eastAsia="標楷體" w:hAnsi="Times New Roman"/>
          <w:color w:val="000000" w:themeColor="text1"/>
          <w:sz w:val="20"/>
        </w:rPr>
        <w:t>4</w:t>
      </w:r>
      <w:r w:rsidRPr="002E69DA">
        <w:rPr>
          <w:rFonts w:ascii="Times New Roman" w:eastAsia="標楷體" w:hAnsi="Times New Roman" w:hint="eastAsia"/>
          <w:color w:val="000000" w:themeColor="text1"/>
          <w:sz w:val="20"/>
        </w:rPr>
        <w:t>條</w:t>
      </w:r>
      <w:r w:rsidRPr="002E69DA">
        <w:rPr>
          <w:rFonts w:ascii="Times New Roman" w:eastAsia="標楷體" w:hAnsi="Times New Roman"/>
          <w:color w:val="000000" w:themeColor="text1"/>
          <w:sz w:val="20"/>
        </w:rPr>
        <w:t>）</w:t>
      </w:r>
    </w:p>
    <w:p w:rsidR="001E3428" w:rsidRPr="002E69DA" w:rsidRDefault="001E3428" w:rsidP="001E3428">
      <w:pPr>
        <w:snapToGrid w:val="0"/>
        <w:ind w:firstLineChars="1550" w:firstLine="3100"/>
        <w:jc w:val="right"/>
        <w:rPr>
          <w:rFonts w:ascii="Times New Roman" w:eastAsia="標楷體" w:hAnsi="Times New Roman"/>
          <w:color w:val="000000" w:themeColor="text1"/>
          <w:sz w:val="20"/>
        </w:rPr>
      </w:pPr>
      <w:smartTag w:uri="urn:schemas-microsoft-com:office:smarttags" w:element="chsdate">
        <w:smartTagPr>
          <w:attr w:name="Year" w:val="1999"/>
          <w:attr w:name="Month" w:val="8"/>
          <w:attr w:name="Day" w:val="11"/>
          <w:attr w:name="IsLunarDate" w:val="False"/>
          <w:attr w:name="IsROCDate" w:val="False"/>
        </w:smartTagPr>
        <w:r w:rsidRPr="002E69DA">
          <w:rPr>
            <w:rFonts w:ascii="Times New Roman" w:eastAsia="標楷體" w:hAnsi="Times New Roman"/>
            <w:color w:val="000000" w:themeColor="text1"/>
            <w:sz w:val="20"/>
          </w:rPr>
          <w:t>99</w:t>
        </w:r>
        <w:r w:rsidRPr="002E69DA">
          <w:rPr>
            <w:rFonts w:ascii="Times New Roman" w:eastAsia="標楷體" w:hAnsi="Times New Roman"/>
            <w:color w:val="000000" w:themeColor="text1"/>
            <w:sz w:val="20"/>
          </w:rPr>
          <w:t>年</w:t>
        </w:r>
        <w:r w:rsidRPr="002E69DA">
          <w:rPr>
            <w:rFonts w:ascii="Times New Roman" w:eastAsia="標楷體" w:hAnsi="Times New Roman"/>
            <w:color w:val="000000" w:themeColor="text1"/>
            <w:sz w:val="20"/>
          </w:rPr>
          <w:t>8</w:t>
        </w:r>
        <w:r w:rsidRPr="002E69DA">
          <w:rPr>
            <w:rFonts w:ascii="Times New Roman" w:eastAsia="標楷體" w:hAnsi="Times New Roman"/>
            <w:color w:val="000000" w:themeColor="text1"/>
            <w:sz w:val="20"/>
          </w:rPr>
          <w:t>月</w:t>
        </w:r>
        <w:r w:rsidRPr="002E69DA">
          <w:rPr>
            <w:rFonts w:ascii="Times New Roman" w:eastAsia="標楷體" w:hAnsi="Times New Roman"/>
            <w:color w:val="000000" w:themeColor="text1"/>
            <w:sz w:val="20"/>
          </w:rPr>
          <w:t>11</w:t>
        </w:r>
        <w:r w:rsidRPr="002E69DA">
          <w:rPr>
            <w:rFonts w:ascii="Times New Roman" w:eastAsia="標楷體" w:hAnsi="Times New Roman"/>
            <w:color w:val="000000" w:themeColor="text1"/>
            <w:sz w:val="20"/>
          </w:rPr>
          <w:t>日</w:t>
        </w:r>
      </w:smartTag>
      <w:r w:rsidRPr="002E69DA">
        <w:rPr>
          <w:rFonts w:ascii="Times New Roman" w:eastAsia="標楷體" w:hAnsi="Times New Roman"/>
          <w:color w:val="000000" w:themeColor="text1"/>
          <w:sz w:val="20"/>
        </w:rPr>
        <w:t>獸醫學院</w:t>
      </w:r>
      <w:proofErr w:type="gramStart"/>
      <w:r w:rsidRPr="002E69DA">
        <w:rPr>
          <w:rFonts w:ascii="Times New Roman" w:eastAsia="標楷體" w:hAnsi="Times New Roman"/>
          <w:color w:val="000000" w:themeColor="text1"/>
          <w:sz w:val="20"/>
        </w:rPr>
        <w:t>院務</w:t>
      </w:r>
      <w:proofErr w:type="gramEnd"/>
      <w:r w:rsidRPr="002E69DA">
        <w:rPr>
          <w:rFonts w:ascii="Times New Roman" w:eastAsia="標楷體" w:hAnsi="Times New Roman"/>
          <w:color w:val="000000" w:themeColor="text1"/>
          <w:sz w:val="20"/>
        </w:rPr>
        <w:t>會議修正通過（第</w:t>
      </w:r>
      <w:r w:rsidRPr="002E69DA">
        <w:rPr>
          <w:rFonts w:ascii="Times New Roman" w:eastAsia="標楷體" w:hAnsi="Times New Roman"/>
          <w:color w:val="000000" w:themeColor="text1"/>
          <w:sz w:val="20"/>
        </w:rPr>
        <w:t>4</w:t>
      </w:r>
      <w:r w:rsidRPr="002E69DA">
        <w:rPr>
          <w:rFonts w:ascii="Times New Roman" w:eastAsia="標楷體" w:hAnsi="Times New Roman" w:hint="eastAsia"/>
          <w:color w:val="000000" w:themeColor="text1"/>
          <w:sz w:val="20"/>
        </w:rPr>
        <w:t>條</w:t>
      </w:r>
      <w:r w:rsidRPr="002E69DA">
        <w:rPr>
          <w:rFonts w:ascii="Times New Roman" w:eastAsia="標楷體" w:hAnsi="Times New Roman"/>
          <w:color w:val="000000" w:themeColor="text1"/>
          <w:sz w:val="20"/>
        </w:rPr>
        <w:t>）</w:t>
      </w:r>
    </w:p>
    <w:p w:rsidR="001E3428" w:rsidRPr="002E69DA" w:rsidRDefault="001E3428" w:rsidP="001E3428">
      <w:pPr>
        <w:snapToGrid w:val="0"/>
        <w:ind w:firstLineChars="1550" w:firstLine="3100"/>
        <w:jc w:val="right"/>
        <w:rPr>
          <w:rFonts w:ascii="Times New Roman" w:eastAsia="標楷體" w:hAnsi="Times New Roman"/>
          <w:color w:val="000000" w:themeColor="text1"/>
          <w:sz w:val="20"/>
        </w:rPr>
      </w:pPr>
      <w:r w:rsidRPr="002E69DA">
        <w:rPr>
          <w:rFonts w:ascii="Times New Roman" w:eastAsia="標楷體" w:hAnsi="Times New Roman"/>
          <w:color w:val="000000" w:themeColor="text1"/>
          <w:sz w:val="20"/>
        </w:rPr>
        <w:t>100</w:t>
      </w:r>
      <w:r w:rsidRPr="002E69DA">
        <w:rPr>
          <w:rFonts w:ascii="Times New Roman" w:eastAsia="標楷體" w:hAnsi="Times New Roman"/>
          <w:color w:val="000000" w:themeColor="text1"/>
          <w:sz w:val="20"/>
        </w:rPr>
        <w:t>年</w:t>
      </w:r>
      <w:r w:rsidRPr="002E69DA">
        <w:rPr>
          <w:rFonts w:ascii="Times New Roman" w:eastAsia="標楷體" w:hAnsi="Times New Roman"/>
          <w:color w:val="000000" w:themeColor="text1"/>
          <w:sz w:val="20"/>
        </w:rPr>
        <w:t>3</w:t>
      </w:r>
      <w:r w:rsidRPr="002E69DA">
        <w:rPr>
          <w:rFonts w:ascii="Times New Roman" w:eastAsia="標楷體" w:hAnsi="Times New Roman"/>
          <w:color w:val="000000" w:themeColor="text1"/>
          <w:sz w:val="20"/>
        </w:rPr>
        <w:t>月</w:t>
      </w:r>
      <w:r w:rsidRPr="002E69DA">
        <w:rPr>
          <w:rFonts w:ascii="Times New Roman" w:eastAsia="標楷體" w:hAnsi="Times New Roman"/>
          <w:color w:val="000000" w:themeColor="text1"/>
          <w:sz w:val="20"/>
        </w:rPr>
        <w:t>18</w:t>
      </w:r>
      <w:r w:rsidRPr="002E69DA">
        <w:rPr>
          <w:rFonts w:ascii="Times New Roman" w:eastAsia="標楷體" w:hAnsi="Times New Roman"/>
          <w:color w:val="000000" w:themeColor="text1"/>
          <w:sz w:val="20"/>
        </w:rPr>
        <w:t>日獸醫學院</w:t>
      </w:r>
      <w:proofErr w:type="gramStart"/>
      <w:r w:rsidRPr="002E69DA">
        <w:rPr>
          <w:rFonts w:ascii="Times New Roman" w:eastAsia="標楷體" w:hAnsi="Times New Roman"/>
          <w:color w:val="000000" w:themeColor="text1"/>
          <w:sz w:val="20"/>
        </w:rPr>
        <w:t>院務</w:t>
      </w:r>
      <w:proofErr w:type="gramEnd"/>
      <w:r w:rsidRPr="002E69DA">
        <w:rPr>
          <w:rFonts w:ascii="Times New Roman" w:eastAsia="標楷體" w:hAnsi="Times New Roman"/>
          <w:color w:val="000000" w:themeColor="text1"/>
          <w:sz w:val="20"/>
        </w:rPr>
        <w:t>會議修正通過（第</w:t>
      </w:r>
      <w:r w:rsidRPr="002E69DA">
        <w:rPr>
          <w:rFonts w:ascii="Times New Roman" w:eastAsia="標楷體" w:hAnsi="Times New Roman"/>
          <w:color w:val="000000" w:themeColor="text1"/>
          <w:sz w:val="20"/>
        </w:rPr>
        <w:t>4</w:t>
      </w:r>
      <w:r w:rsidRPr="002E69DA">
        <w:rPr>
          <w:rFonts w:ascii="Times New Roman" w:eastAsia="標楷體" w:hAnsi="Times New Roman" w:hint="eastAsia"/>
          <w:color w:val="000000" w:themeColor="text1"/>
          <w:sz w:val="20"/>
        </w:rPr>
        <w:t>條</w:t>
      </w:r>
      <w:r w:rsidRPr="002E69DA">
        <w:rPr>
          <w:rFonts w:ascii="Times New Roman" w:eastAsia="標楷體" w:hAnsi="Times New Roman"/>
          <w:color w:val="000000" w:themeColor="text1"/>
          <w:sz w:val="20"/>
        </w:rPr>
        <w:t>）</w:t>
      </w:r>
    </w:p>
    <w:p w:rsidR="001E3428" w:rsidRPr="002E69DA" w:rsidRDefault="001E3428" w:rsidP="001E3428">
      <w:pPr>
        <w:wordWrap w:val="0"/>
        <w:snapToGrid w:val="0"/>
        <w:ind w:firstLineChars="1260" w:firstLine="2520"/>
        <w:jc w:val="right"/>
        <w:rPr>
          <w:rFonts w:ascii="Times New Roman" w:eastAsia="標楷體" w:hAnsi="Times New Roman"/>
          <w:color w:val="000000" w:themeColor="text1"/>
          <w:sz w:val="20"/>
        </w:rPr>
      </w:pPr>
      <w:r w:rsidRPr="002E69DA">
        <w:rPr>
          <w:rFonts w:ascii="Times New Roman" w:eastAsia="標楷體" w:hAnsi="Times New Roman"/>
          <w:color w:val="000000" w:themeColor="text1"/>
          <w:sz w:val="20"/>
        </w:rPr>
        <w:t>10</w:t>
      </w:r>
      <w:r w:rsidRPr="002E69DA">
        <w:rPr>
          <w:rFonts w:ascii="Times New Roman" w:hAnsi="Times New Roman"/>
          <w:color w:val="000000" w:themeColor="text1"/>
          <w:sz w:val="20"/>
        </w:rPr>
        <w:t>2</w:t>
      </w:r>
      <w:r w:rsidRPr="002E69DA">
        <w:rPr>
          <w:rFonts w:ascii="Times New Roman" w:eastAsia="標楷體" w:hAnsi="Times New Roman"/>
          <w:color w:val="000000" w:themeColor="text1"/>
          <w:sz w:val="20"/>
        </w:rPr>
        <w:t>年</w:t>
      </w:r>
      <w:r w:rsidRPr="002E69DA">
        <w:rPr>
          <w:rFonts w:ascii="Times New Roman" w:eastAsia="標楷體" w:hAnsi="Times New Roman"/>
          <w:color w:val="000000" w:themeColor="text1"/>
          <w:sz w:val="20"/>
        </w:rPr>
        <w:t>9</w:t>
      </w:r>
      <w:r w:rsidRPr="002E69DA">
        <w:rPr>
          <w:rFonts w:ascii="Times New Roman" w:eastAsia="標楷體" w:hAnsi="Times New Roman"/>
          <w:color w:val="000000" w:themeColor="text1"/>
          <w:sz w:val="20"/>
        </w:rPr>
        <w:t>月</w:t>
      </w:r>
      <w:r w:rsidRPr="002E69DA">
        <w:rPr>
          <w:rFonts w:ascii="Times New Roman" w:eastAsia="標楷體" w:hAnsi="Times New Roman"/>
          <w:color w:val="000000" w:themeColor="text1"/>
          <w:sz w:val="20"/>
        </w:rPr>
        <w:t>27</w:t>
      </w:r>
      <w:r w:rsidRPr="002E69DA">
        <w:rPr>
          <w:rFonts w:ascii="Times New Roman" w:eastAsia="標楷體" w:hAnsi="Times New Roman"/>
          <w:color w:val="000000" w:themeColor="text1"/>
          <w:sz w:val="20"/>
        </w:rPr>
        <w:t>日獸醫學院</w:t>
      </w:r>
      <w:proofErr w:type="gramStart"/>
      <w:r w:rsidRPr="002E69DA">
        <w:rPr>
          <w:rFonts w:ascii="Times New Roman" w:eastAsia="標楷體" w:hAnsi="Times New Roman"/>
          <w:color w:val="000000" w:themeColor="text1"/>
          <w:sz w:val="20"/>
        </w:rPr>
        <w:t>院務</w:t>
      </w:r>
      <w:proofErr w:type="gramEnd"/>
      <w:r w:rsidRPr="002E69DA">
        <w:rPr>
          <w:rFonts w:ascii="Times New Roman" w:eastAsia="標楷體" w:hAnsi="Times New Roman"/>
          <w:color w:val="000000" w:themeColor="text1"/>
          <w:sz w:val="20"/>
        </w:rPr>
        <w:t>會議修正通過（第</w:t>
      </w:r>
      <w:r w:rsidRPr="002E69DA">
        <w:rPr>
          <w:rFonts w:ascii="Times New Roman" w:eastAsia="標楷體" w:hAnsi="Times New Roman"/>
          <w:color w:val="000000" w:themeColor="text1"/>
          <w:sz w:val="20"/>
        </w:rPr>
        <w:t>4</w:t>
      </w:r>
      <w:r w:rsidRPr="002E69DA">
        <w:rPr>
          <w:rFonts w:ascii="Times New Roman" w:eastAsia="標楷體" w:hAnsi="Times New Roman"/>
          <w:color w:val="000000" w:themeColor="text1"/>
          <w:sz w:val="20"/>
        </w:rPr>
        <w:t>、</w:t>
      </w:r>
      <w:r w:rsidRPr="002E69DA">
        <w:rPr>
          <w:rFonts w:ascii="Times New Roman" w:eastAsia="標楷體" w:hAnsi="Times New Roman"/>
          <w:color w:val="000000" w:themeColor="text1"/>
          <w:sz w:val="20"/>
        </w:rPr>
        <w:t>7</w:t>
      </w:r>
      <w:r w:rsidRPr="002E69DA">
        <w:rPr>
          <w:rFonts w:ascii="Times New Roman" w:eastAsia="標楷體" w:hAnsi="Times New Roman" w:hint="eastAsia"/>
          <w:color w:val="000000" w:themeColor="text1"/>
          <w:sz w:val="20"/>
        </w:rPr>
        <w:t>條</w:t>
      </w:r>
      <w:r w:rsidRPr="002E69DA">
        <w:rPr>
          <w:rFonts w:ascii="Times New Roman" w:eastAsia="標楷體" w:hAnsi="Times New Roman"/>
          <w:color w:val="000000" w:themeColor="text1"/>
          <w:sz w:val="20"/>
        </w:rPr>
        <w:t>）</w:t>
      </w:r>
    </w:p>
    <w:p w:rsidR="001E3428" w:rsidRPr="002E69DA" w:rsidRDefault="001E3428" w:rsidP="001E3428">
      <w:pPr>
        <w:snapToGrid w:val="0"/>
        <w:ind w:firstLineChars="1260" w:firstLine="2520"/>
        <w:jc w:val="right"/>
        <w:rPr>
          <w:rFonts w:ascii="Times New Roman" w:eastAsia="標楷體" w:hAnsi="Times New Roman"/>
          <w:color w:val="000000" w:themeColor="text1"/>
          <w:sz w:val="20"/>
        </w:rPr>
      </w:pPr>
      <w:r w:rsidRPr="002E69DA">
        <w:rPr>
          <w:rFonts w:ascii="Times New Roman" w:eastAsia="標楷體" w:hAnsi="Times New Roman"/>
          <w:color w:val="000000" w:themeColor="text1"/>
          <w:sz w:val="20"/>
        </w:rPr>
        <w:t>102</w:t>
      </w:r>
      <w:r w:rsidRPr="002E69DA">
        <w:rPr>
          <w:rFonts w:ascii="Times New Roman" w:eastAsia="標楷體" w:hAnsi="Times New Roman"/>
          <w:color w:val="000000" w:themeColor="text1"/>
          <w:sz w:val="20"/>
        </w:rPr>
        <w:t>年</w:t>
      </w:r>
      <w:r w:rsidRPr="002E69DA">
        <w:rPr>
          <w:rFonts w:ascii="Times New Roman" w:eastAsia="標楷體" w:hAnsi="Times New Roman"/>
          <w:color w:val="000000" w:themeColor="text1"/>
          <w:sz w:val="20"/>
        </w:rPr>
        <w:t>10</w:t>
      </w:r>
      <w:r w:rsidRPr="002E69DA">
        <w:rPr>
          <w:rFonts w:ascii="Times New Roman" w:eastAsia="標楷體" w:hAnsi="Times New Roman"/>
          <w:color w:val="000000" w:themeColor="text1"/>
          <w:sz w:val="20"/>
        </w:rPr>
        <w:t>月</w:t>
      </w:r>
      <w:r w:rsidRPr="002E69DA">
        <w:rPr>
          <w:rFonts w:ascii="Times New Roman" w:eastAsia="標楷體" w:hAnsi="Times New Roman"/>
          <w:color w:val="000000" w:themeColor="text1"/>
          <w:sz w:val="20"/>
        </w:rPr>
        <w:t>4</w:t>
      </w:r>
      <w:r w:rsidRPr="002E69DA">
        <w:rPr>
          <w:rFonts w:ascii="Times New Roman" w:eastAsia="標楷體" w:hAnsi="Times New Roman"/>
          <w:color w:val="000000" w:themeColor="text1"/>
          <w:sz w:val="20"/>
        </w:rPr>
        <w:t>日核備</w:t>
      </w:r>
    </w:p>
    <w:p w:rsidR="00637FF1" w:rsidRDefault="001E3428" w:rsidP="00637FF1">
      <w:pPr>
        <w:wordWrap w:val="0"/>
        <w:snapToGrid w:val="0"/>
        <w:ind w:right="43" w:firstLineChars="567" w:firstLine="1134"/>
        <w:jc w:val="right"/>
        <w:rPr>
          <w:rFonts w:ascii="標楷體" w:eastAsia="標楷體" w:hAnsi="標楷體"/>
          <w:color w:val="000000" w:themeColor="text1"/>
          <w:sz w:val="20"/>
        </w:rPr>
      </w:pPr>
      <w:r w:rsidRPr="002E69DA">
        <w:rPr>
          <w:rFonts w:ascii="Times New Roman" w:eastAsia="標楷體" w:hAnsi="Times New Roman"/>
          <w:color w:val="000000" w:themeColor="text1"/>
          <w:sz w:val="20"/>
        </w:rPr>
        <w:t>10</w:t>
      </w:r>
      <w:r w:rsidRPr="002E69DA">
        <w:rPr>
          <w:rFonts w:ascii="Times New Roman" w:hAnsi="Times New Roman"/>
          <w:color w:val="000000" w:themeColor="text1"/>
          <w:sz w:val="20"/>
        </w:rPr>
        <w:t>3</w:t>
      </w:r>
      <w:r w:rsidRPr="002E69DA">
        <w:rPr>
          <w:rFonts w:ascii="Times New Roman" w:eastAsia="標楷體" w:hAnsi="Times New Roman"/>
          <w:color w:val="000000" w:themeColor="text1"/>
          <w:sz w:val="20"/>
        </w:rPr>
        <w:t>年</w:t>
      </w:r>
      <w:r w:rsidRPr="002E69DA">
        <w:rPr>
          <w:rFonts w:ascii="Times New Roman" w:eastAsia="標楷體" w:hAnsi="Times New Roman"/>
          <w:color w:val="000000" w:themeColor="text1"/>
          <w:sz w:val="20"/>
        </w:rPr>
        <w:t>9</w:t>
      </w:r>
      <w:r w:rsidRPr="002E69DA">
        <w:rPr>
          <w:rFonts w:ascii="Times New Roman" w:eastAsia="標楷體" w:hAnsi="Times New Roman"/>
          <w:color w:val="000000" w:themeColor="text1"/>
          <w:sz w:val="20"/>
        </w:rPr>
        <w:t>月</w:t>
      </w:r>
      <w:r w:rsidRPr="002E69DA">
        <w:rPr>
          <w:rFonts w:ascii="Times New Roman" w:eastAsia="標楷體" w:hAnsi="Times New Roman"/>
          <w:color w:val="000000" w:themeColor="text1"/>
          <w:sz w:val="20"/>
        </w:rPr>
        <w:t>19</w:t>
      </w:r>
      <w:r w:rsidRPr="002E69DA">
        <w:rPr>
          <w:rFonts w:ascii="Times New Roman" w:eastAsia="標楷體" w:hAnsi="Times New Roman"/>
          <w:color w:val="000000" w:themeColor="text1"/>
          <w:sz w:val="20"/>
        </w:rPr>
        <w:t>日獸醫學院</w:t>
      </w:r>
      <w:proofErr w:type="gramStart"/>
      <w:r w:rsidRPr="002E69DA">
        <w:rPr>
          <w:rFonts w:ascii="Times New Roman" w:eastAsia="標楷體" w:hAnsi="Times New Roman"/>
          <w:color w:val="000000" w:themeColor="text1"/>
          <w:sz w:val="20"/>
        </w:rPr>
        <w:t>院務</w:t>
      </w:r>
      <w:proofErr w:type="gramEnd"/>
      <w:r w:rsidRPr="002E69DA">
        <w:rPr>
          <w:rFonts w:ascii="Times New Roman" w:eastAsia="標楷體" w:hAnsi="Times New Roman"/>
          <w:color w:val="000000" w:themeColor="text1"/>
          <w:sz w:val="20"/>
        </w:rPr>
        <w:t>會議修正通過（第</w:t>
      </w:r>
      <w:r w:rsidRPr="002E69DA">
        <w:rPr>
          <w:rFonts w:ascii="Times New Roman" w:eastAsia="標楷體" w:hAnsi="Times New Roman"/>
          <w:color w:val="000000" w:themeColor="text1"/>
          <w:sz w:val="20"/>
        </w:rPr>
        <w:t>4</w:t>
      </w:r>
      <w:r w:rsidRPr="002E69DA">
        <w:rPr>
          <w:rFonts w:ascii="Times New Roman" w:eastAsia="標楷體" w:hAnsi="Times New Roman"/>
          <w:color w:val="000000" w:themeColor="text1"/>
          <w:sz w:val="20"/>
        </w:rPr>
        <w:t>、</w:t>
      </w:r>
      <w:r w:rsidRPr="002E69DA">
        <w:rPr>
          <w:rFonts w:ascii="Times New Roman" w:eastAsia="標楷體" w:hAnsi="Times New Roman"/>
          <w:color w:val="000000" w:themeColor="text1"/>
          <w:sz w:val="20"/>
        </w:rPr>
        <w:t>10</w:t>
      </w:r>
      <w:r w:rsidRPr="002E69DA">
        <w:rPr>
          <w:rFonts w:ascii="Times New Roman" w:eastAsia="標楷體" w:hAnsi="Times New Roman" w:hint="eastAsia"/>
          <w:color w:val="000000" w:themeColor="text1"/>
          <w:sz w:val="20"/>
        </w:rPr>
        <w:t>點</w:t>
      </w:r>
      <w:r w:rsidRPr="002E69DA">
        <w:rPr>
          <w:rFonts w:ascii="Times New Roman" w:eastAsia="標楷體" w:hAnsi="Times New Roman"/>
          <w:color w:val="000000" w:themeColor="text1"/>
          <w:sz w:val="20"/>
        </w:rPr>
        <w:t>）</w:t>
      </w:r>
    </w:p>
    <w:p w:rsidR="001E3428" w:rsidRDefault="001E3428" w:rsidP="00637FF1">
      <w:pPr>
        <w:wordWrap w:val="0"/>
        <w:snapToGrid w:val="0"/>
        <w:ind w:right="43" w:firstLineChars="567" w:firstLine="1134"/>
        <w:jc w:val="right"/>
        <w:rPr>
          <w:rFonts w:ascii="Times New Roman" w:eastAsia="標楷體" w:hAnsi="Times New Roman"/>
          <w:color w:val="000000" w:themeColor="text1"/>
          <w:kern w:val="0"/>
          <w:sz w:val="20"/>
          <w:szCs w:val="20"/>
        </w:rPr>
      </w:pPr>
      <w:r w:rsidRPr="002E69DA">
        <w:rPr>
          <w:rFonts w:ascii="Times New Roman" w:eastAsia="標楷體" w:hAnsi="Times New Roman"/>
          <w:color w:val="000000" w:themeColor="text1"/>
          <w:kern w:val="0"/>
          <w:sz w:val="20"/>
          <w:szCs w:val="20"/>
        </w:rPr>
        <w:t xml:space="preserve">103 </w:t>
      </w:r>
      <w:r w:rsidRPr="002E69DA">
        <w:rPr>
          <w:rFonts w:ascii="Times New Roman" w:eastAsia="標楷體" w:hAnsi="Times New Roman"/>
          <w:color w:val="000000" w:themeColor="text1"/>
          <w:kern w:val="0"/>
          <w:sz w:val="20"/>
          <w:szCs w:val="20"/>
        </w:rPr>
        <w:t>年</w:t>
      </w:r>
      <w:r w:rsidRPr="002E69DA">
        <w:rPr>
          <w:rFonts w:ascii="Times New Roman" w:eastAsia="標楷體" w:hAnsi="Times New Roman"/>
          <w:color w:val="000000" w:themeColor="text1"/>
          <w:kern w:val="0"/>
          <w:sz w:val="20"/>
          <w:szCs w:val="20"/>
        </w:rPr>
        <w:t xml:space="preserve">9 </w:t>
      </w:r>
      <w:r w:rsidRPr="002E69DA">
        <w:rPr>
          <w:rFonts w:ascii="Times New Roman" w:eastAsia="標楷體" w:hAnsi="Times New Roman"/>
          <w:color w:val="000000" w:themeColor="text1"/>
          <w:kern w:val="0"/>
          <w:sz w:val="20"/>
          <w:szCs w:val="20"/>
        </w:rPr>
        <w:t>月</w:t>
      </w:r>
      <w:r w:rsidRPr="002E69DA">
        <w:rPr>
          <w:rFonts w:ascii="Times New Roman" w:eastAsia="標楷體" w:hAnsi="Times New Roman"/>
          <w:color w:val="000000" w:themeColor="text1"/>
          <w:kern w:val="0"/>
          <w:sz w:val="20"/>
          <w:szCs w:val="20"/>
        </w:rPr>
        <w:t>29</w:t>
      </w:r>
      <w:r w:rsidRPr="002E69DA">
        <w:rPr>
          <w:rFonts w:ascii="Times New Roman" w:eastAsia="標楷體" w:hAnsi="Times New Roman"/>
          <w:color w:val="000000" w:themeColor="text1"/>
          <w:kern w:val="0"/>
          <w:sz w:val="20"/>
          <w:szCs w:val="20"/>
        </w:rPr>
        <w:t>日簽奉校長核定</w:t>
      </w:r>
    </w:p>
    <w:p w:rsidR="00765D27" w:rsidRDefault="001E3428" w:rsidP="001E3428">
      <w:pPr>
        <w:wordWrap w:val="0"/>
        <w:snapToGrid w:val="0"/>
        <w:ind w:firstLineChars="1260" w:firstLine="2520"/>
        <w:jc w:val="right"/>
        <w:rPr>
          <w:rFonts w:ascii="Times New Roman" w:eastAsia="標楷體" w:hAnsi="Times New Roman"/>
          <w:color w:val="FF0000"/>
          <w:sz w:val="20"/>
        </w:rPr>
      </w:pPr>
      <w:r w:rsidRPr="002E69DA">
        <w:rPr>
          <w:rFonts w:ascii="Times New Roman" w:eastAsia="標楷體" w:hAnsi="Times New Roman"/>
          <w:color w:val="FF0000"/>
          <w:sz w:val="20"/>
        </w:rPr>
        <w:t>10</w:t>
      </w:r>
      <w:r w:rsidRPr="004D26E4">
        <w:rPr>
          <w:rFonts w:ascii="Times New Roman" w:hAnsi="Times New Roman" w:hint="eastAsia"/>
          <w:color w:val="FF0000"/>
          <w:sz w:val="20"/>
        </w:rPr>
        <w:t>4</w:t>
      </w:r>
      <w:r w:rsidRPr="002E69DA">
        <w:rPr>
          <w:rFonts w:ascii="Times New Roman" w:eastAsia="標楷體" w:hAnsi="Times New Roman"/>
          <w:color w:val="FF0000"/>
          <w:sz w:val="20"/>
        </w:rPr>
        <w:t>年</w:t>
      </w:r>
      <w:r w:rsidRPr="004D26E4">
        <w:rPr>
          <w:rFonts w:ascii="Times New Roman" w:eastAsia="標楷體" w:hAnsi="Times New Roman" w:hint="eastAsia"/>
          <w:color w:val="FF0000"/>
          <w:sz w:val="20"/>
        </w:rPr>
        <w:t>3</w:t>
      </w:r>
      <w:r w:rsidRPr="002E69DA">
        <w:rPr>
          <w:rFonts w:ascii="Times New Roman" w:eastAsia="標楷體" w:hAnsi="Times New Roman"/>
          <w:color w:val="FF0000"/>
          <w:sz w:val="20"/>
        </w:rPr>
        <w:t>月</w:t>
      </w:r>
      <w:r w:rsidRPr="002E69DA">
        <w:rPr>
          <w:rFonts w:ascii="Times New Roman" w:eastAsia="標楷體" w:hAnsi="Times New Roman"/>
          <w:color w:val="FF0000"/>
          <w:sz w:val="20"/>
        </w:rPr>
        <w:t>27</w:t>
      </w:r>
      <w:r w:rsidRPr="002E69DA">
        <w:rPr>
          <w:rFonts w:ascii="Times New Roman" w:eastAsia="標楷體" w:hAnsi="Times New Roman"/>
          <w:color w:val="FF0000"/>
          <w:sz w:val="20"/>
        </w:rPr>
        <w:t>日獸醫學院</w:t>
      </w:r>
      <w:proofErr w:type="gramStart"/>
      <w:r w:rsidRPr="002E69DA">
        <w:rPr>
          <w:rFonts w:ascii="Times New Roman" w:eastAsia="標楷體" w:hAnsi="Times New Roman"/>
          <w:color w:val="FF0000"/>
          <w:sz w:val="20"/>
        </w:rPr>
        <w:t>院務</w:t>
      </w:r>
      <w:proofErr w:type="gramEnd"/>
      <w:r w:rsidRPr="002E69DA">
        <w:rPr>
          <w:rFonts w:ascii="Times New Roman" w:eastAsia="標楷體" w:hAnsi="Times New Roman"/>
          <w:color w:val="FF0000"/>
          <w:sz w:val="20"/>
        </w:rPr>
        <w:t>會議修正通過（第</w:t>
      </w:r>
      <w:r>
        <w:rPr>
          <w:rFonts w:ascii="Times New Roman" w:eastAsia="標楷體" w:hAnsi="Times New Roman" w:hint="eastAsia"/>
          <w:color w:val="FF0000"/>
          <w:sz w:val="20"/>
        </w:rPr>
        <w:t>2</w:t>
      </w:r>
      <w:r>
        <w:rPr>
          <w:rFonts w:ascii="標楷體" w:eastAsia="標楷體" w:hAnsi="標楷體" w:hint="eastAsia"/>
          <w:color w:val="FF0000"/>
          <w:sz w:val="20"/>
        </w:rPr>
        <w:t>、</w:t>
      </w:r>
      <w:r w:rsidRPr="002E69DA">
        <w:rPr>
          <w:rFonts w:ascii="Times New Roman" w:eastAsia="標楷體" w:hAnsi="Times New Roman"/>
          <w:color w:val="FF0000"/>
          <w:sz w:val="20"/>
        </w:rPr>
        <w:t>4</w:t>
      </w:r>
      <w:r w:rsidRPr="002E69DA">
        <w:rPr>
          <w:rFonts w:ascii="Times New Roman" w:eastAsia="標楷體" w:hAnsi="Times New Roman"/>
          <w:color w:val="FF0000"/>
          <w:sz w:val="20"/>
        </w:rPr>
        <w:t>、</w:t>
      </w:r>
      <w:r w:rsidRPr="002E69DA">
        <w:rPr>
          <w:rFonts w:ascii="Times New Roman" w:eastAsia="標楷體" w:hAnsi="Times New Roman"/>
          <w:color w:val="FF0000"/>
          <w:sz w:val="20"/>
        </w:rPr>
        <w:t>7</w:t>
      </w:r>
      <w:r w:rsidR="001D65D4">
        <w:rPr>
          <w:rFonts w:ascii="Times New Roman" w:eastAsia="標楷體" w:hAnsi="Times New Roman" w:hint="eastAsia"/>
          <w:color w:val="FF0000"/>
          <w:sz w:val="20"/>
        </w:rPr>
        <w:t>點</w:t>
      </w:r>
      <w:r w:rsidRPr="002E69DA">
        <w:rPr>
          <w:rFonts w:ascii="Times New Roman" w:eastAsia="標楷體" w:hAnsi="Times New Roman"/>
          <w:color w:val="FF0000"/>
          <w:sz w:val="20"/>
        </w:rPr>
        <w:t>）</w:t>
      </w:r>
    </w:p>
    <w:p w:rsidR="001E3428" w:rsidRPr="002E69DA" w:rsidRDefault="00765D27" w:rsidP="00765D27">
      <w:pPr>
        <w:snapToGrid w:val="0"/>
        <w:ind w:firstLineChars="1260" w:firstLine="2520"/>
        <w:jc w:val="right"/>
        <w:rPr>
          <w:rFonts w:ascii="Times New Roman" w:eastAsia="標楷體" w:hAnsi="Times New Roman"/>
          <w:color w:val="FF0000"/>
          <w:sz w:val="20"/>
        </w:rPr>
      </w:pPr>
      <w:r>
        <w:rPr>
          <w:rFonts w:ascii="Times New Roman" w:eastAsia="標楷體" w:hAnsi="Times New Roman"/>
          <w:color w:val="FF0000"/>
          <w:sz w:val="20"/>
        </w:rPr>
        <w:t>10</w:t>
      </w:r>
      <w:r>
        <w:rPr>
          <w:rFonts w:ascii="Times New Roman" w:eastAsia="標楷體" w:hAnsi="Times New Roman" w:hint="eastAsia"/>
          <w:color w:val="FF0000"/>
          <w:sz w:val="20"/>
        </w:rPr>
        <w:t>4</w:t>
      </w:r>
      <w:r w:rsidRPr="00765D27">
        <w:rPr>
          <w:rFonts w:ascii="Times New Roman" w:eastAsia="標楷體" w:hAnsi="Times New Roman"/>
          <w:color w:val="FF0000"/>
          <w:sz w:val="20"/>
        </w:rPr>
        <w:t xml:space="preserve"> </w:t>
      </w:r>
      <w:r w:rsidRPr="00765D27">
        <w:rPr>
          <w:rFonts w:ascii="Times New Roman" w:eastAsia="標楷體" w:hAnsi="Times New Roman" w:hint="eastAsia"/>
          <w:color w:val="FF0000"/>
          <w:sz w:val="20"/>
        </w:rPr>
        <w:t>年</w:t>
      </w:r>
      <w:r>
        <w:rPr>
          <w:rFonts w:ascii="Times New Roman" w:eastAsia="標楷體" w:hAnsi="Times New Roman" w:hint="eastAsia"/>
          <w:color w:val="FF0000"/>
          <w:sz w:val="20"/>
        </w:rPr>
        <w:t>4</w:t>
      </w:r>
      <w:r w:rsidRPr="00765D27">
        <w:rPr>
          <w:rFonts w:ascii="Times New Roman" w:eastAsia="標楷體" w:hAnsi="Times New Roman"/>
          <w:color w:val="FF0000"/>
          <w:sz w:val="20"/>
        </w:rPr>
        <w:t xml:space="preserve"> </w:t>
      </w:r>
      <w:r w:rsidRPr="00765D27">
        <w:rPr>
          <w:rFonts w:ascii="Times New Roman" w:eastAsia="標楷體" w:hAnsi="Times New Roman" w:hint="eastAsia"/>
          <w:color w:val="FF0000"/>
          <w:sz w:val="20"/>
        </w:rPr>
        <w:t>月</w:t>
      </w:r>
      <w:r>
        <w:rPr>
          <w:rFonts w:ascii="Times New Roman" w:eastAsia="標楷體" w:hAnsi="Times New Roman" w:hint="eastAsia"/>
          <w:color w:val="FF0000"/>
          <w:sz w:val="20"/>
        </w:rPr>
        <w:t>9</w:t>
      </w:r>
      <w:r w:rsidRPr="00765D27">
        <w:rPr>
          <w:rFonts w:ascii="Times New Roman" w:eastAsia="標楷體" w:hAnsi="Times New Roman" w:hint="eastAsia"/>
          <w:color w:val="FF0000"/>
          <w:sz w:val="20"/>
        </w:rPr>
        <w:t>日簽奉校長核定</w:t>
      </w:r>
    </w:p>
    <w:p w:rsidR="001E3428" w:rsidRPr="002E69DA" w:rsidRDefault="001E3428" w:rsidP="001E3428">
      <w:pPr>
        <w:wordWrap w:val="0"/>
        <w:snapToGrid w:val="0"/>
        <w:ind w:right="43" w:firstLineChars="567" w:firstLine="1134"/>
        <w:jc w:val="center"/>
        <w:rPr>
          <w:rFonts w:ascii="Times New Roman" w:eastAsia="標楷體" w:hAnsi="Times New Roman"/>
          <w:color w:val="000000" w:themeColor="text1"/>
          <w:sz w:val="20"/>
        </w:rPr>
      </w:pPr>
    </w:p>
    <w:p w:rsidR="001E3428" w:rsidRPr="002E69DA" w:rsidRDefault="001E3428" w:rsidP="001E3428">
      <w:pPr>
        <w:ind w:left="720" w:hangingChars="300" w:hanging="720"/>
        <w:jc w:val="both"/>
        <w:rPr>
          <w:rFonts w:eastAsia="標楷體"/>
          <w:color w:val="000000" w:themeColor="text1"/>
        </w:rPr>
      </w:pPr>
      <w:r w:rsidRPr="002E69DA">
        <w:rPr>
          <w:rFonts w:eastAsia="標楷體"/>
          <w:color w:val="000000" w:themeColor="text1"/>
        </w:rPr>
        <w:t>一、依據「國立中興大學院長遴選、續聘及解聘辦法」，訂定本要點。</w:t>
      </w:r>
    </w:p>
    <w:p w:rsidR="001E3428" w:rsidRPr="002E69DA" w:rsidRDefault="001E3428" w:rsidP="001E3428">
      <w:pPr>
        <w:ind w:left="480" w:hangingChars="200" w:hanging="480"/>
        <w:jc w:val="both"/>
        <w:rPr>
          <w:rFonts w:eastAsia="標楷體"/>
          <w:color w:val="000000" w:themeColor="text1"/>
        </w:rPr>
      </w:pPr>
      <w:r w:rsidRPr="002E69DA">
        <w:rPr>
          <w:rFonts w:eastAsia="標楷體"/>
          <w:color w:val="000000" w:themeColor="text1"/>
        </w:rPr>
        <w:t>二、本學院於原任院長任期屆滿四個月前或因故出缺後一個月內，由原任院長或其職務代理人簽請校長成立遴選委員會</w:t>
      </w:r>
      <w:r w:rsidRPr="002E69DA">
        <w:rPr>
          <w:rFonts w:eastAsia="標楷體"/>
          <w:color w:val="000000" w:themeColor="text1"/>
        </w:rPr>
        <w:t>(</w:t>
      </w:r>
      <w:r w:rsidRPr="002E69DA">
        <w:rPr>
          <w:rFonts w:eastAsia="標楷體"/>
          <w:color w:val="000000" w:themeColor="text1"/>
        </w:rPr>
        <w:t>以下簡稱</w:t>
      </w:r>
      <w:proofErr w:type="gramStart"/>
      <w:r w:rsidRPr="002E69DA">
        <w:rPr>
          <w:rFonts w:eastAsia="標楷體"/>
          <w:color w:val="000000" w:themeColor="text1"/>
        </w:rPr>
        <w:t>遴</w:t>
      </w:r>
      <w:proofErr w:type="gramEnd"/>
      <w:r w:rsidRPr="002E69DA">
        <w:rPr>
          <w:rFonts w:eastAsia="標楷體"/>
          <w:color w:val="000000" w:themeColor="text1"/>
        </w:rPr>
        <w:t>委會</w:t>
      </w:r>
      <w:r w:rsidRPr="002E69DA">
        <w:rPr>
          <w:rFonts w:eastAsia="標楷體"/>
          <w:color w:val="000000" w:themeColor="text1"/>
        </w:rPr>
        <w:t>)</w:t>
      </w:r>
      <w:r w:rsidRPr="002E69DA">
        <w:rPr>
          <w:rFonts w:eastAsia="標楷體"/>
          <w:color w:val="000000" w:themeColor="text1"/>
        </w:rPr>
        <w:t>，委員</w:t>
      </w:r>
      <w:r w:rsidRPr="002E69DA">
        <w:rPr>
          <w:rFonts w:eastAsia="標楷體"/>
          <w:color w:val="000000" w:themeColor="text1"/>
        </w:rPr>
        <w:t>9</w:t>
      </w:r>
      <w:r w:rsidRPr="002E69DA">
        <w:rPr>
          <w:rFonts w:eastAsia="標楷體"/>
          <w:color w:val="000000" w:themeColor="text1"/>
        </w:rPr>
        <w:t>人，由下列人員擔任之：</w:t>
      </w:r>
    </w:p>
    <w:p w:rsidR="001E3428" w:rsidRPr="002E69DA" w:rsidRDefault="001E3428" w:rsidP="001E3428">
      <w:pPr>
        <w:ind w:leftChars="200" w:left="1200" w:hangingChars="300" w:hanging="720"/>
        <w:jc w:val="both"/>
        <w:rPr>
          <w:rFonts w:eastAsia="標楷體"/>
          <w:color w:val="000000" w:themeColor="text1"/>
        </w:rPr>
      </w:pPr>
      <w:r w:rsidRPr="002E69DA">
        <w:rPr>
          <w:rFonts w:eastAsia="標楷體"/>
          <w:color w:val="000000" w:themeColor="text1"/>
        </w:rPr>
        <w:t>（一）由各系所分別推薦本院</w:t>
      </w:r>
      <w:r w:rsidRPr="008718AF">
        <w:rPr>
          <w:rFonts w:eastAsia="標楷體" w:hint="eastAsia"/>
          <w:color w:val="FF0000"/>
          <w:u w:val="single"/>
        </w:rPr>
        <w:t>編制內</w:t>
      </w:r>
      <w:r w:rsidRPr="002E69DA">
        <w:rPr>
          <w:rFonts w:eastAsia="標楷體"/>
          <w:color w:val="000000" w:themeColor="text1"/>
        </w:rPr>
        <w:t>專任講師</w:t>
      </w:r>
      <w:r w:rsidRPr="002E69DA">
        <w:rPr>
          <w:rFonts w:eastAsia="標楷體"/>
          <w:color w:val="000000" w:themeColor="text1"/>
        </w:rPr>
        <w:t>(</w:t>
      </w:r>
      <w:r w:rsidRPr="002E69DA">
        <w:rPr>
          <w:rFonts w:eastAsia="標楷體"/>
          <w:color w:val="000000" w:themeColor="text1"/>
        </w:rPr>
        <w:t>含</w:t>
      </w:r>
      <w:r w:rsidRPr="002E69DA">
        <w:rPr>
          <w:rFonts w:eastAsia="標楷體"/>
          <w:color w:val="000000" w:themeColor="text1"/>
        </w:rPr>
        <w:t>)</w:t>
      </w:r>
      <w:r w:rsidRPr="002E69DA">
        <w:rPr>
          <w:rFonts w:eastAsia="標楷體"/>
          <w:color w:val="000000" w:themeColor="text1"/>
        </w:rPr>
        <w:t>以上教師代表</w:t>
      </w:r>
      <w:r w:rsidRPr="002E69DA">
        <w:rPr>
          <w:rFonts w:eastAsia="標楷體"/>
          <w:color w:val="000000" w:themeColor="text1"/>
        </w:rPr>
        <w:t>1</w:t>
      </w:r>
      <w:r w:rsidRPr="002E69DA">
        <w:rPr>
          <w:rFonts w:eastAsia="標楷體"/>
          <w:color w:val="000000" w:themeColor="text1"/>
        </w:rPr>
        <w:t>至</w:t>
      </w:r>
      <w:r w:rsidRPr="002E69DA">
        <w:rPr>
          <w:rFonts w:eastAsia="標楷體"/>
          <w:color w:val="000000" w:themeColor="text1"/>
        </w:rPr>
        <w:t>3</w:t>
      </w:r>
      <w:r w:rsidRPr="002E69DA">
        <w:rPr>
          <w:rFonts w:eastAsia="標楷體"/>
          <w:color w:val="000000" w:themeColor="text1"/>
        </w:rPr>
        <w:t>人，造冊後經院</w:t>
      </w:r>
      <w:proofErr w:type="gramStart"/>
      <w:r w:rsidRPr="002E69DA">
        <w:rPr>
          <w:rFonts w:eastAsia="標楷體"/>
          <w:color w:val="000000" w:themeColor="text1"/>
        </w:rPr>
        <w:t>務</w:t>
      </w:r>
      <w:proofErr w:type="gramEnd"/>
      <w:r w:rsidRPr="002E69DA">
        <w:rPr>
          <w:rFonts w:eastAsia="標楷體"/>
          <w:color w:val="000000" w:themeColor="text1"/>
        </w:rPr>
        <w:t>會議推選產生委員</w:t>
      </w:r>
      <w:r w:rsidRPr="002E69DA">
        <w:rPr>
          <w:rFonts w:eastAsia="標楷體"/>
          <w:color w:val="000000" w:themeColor="text1"/>
        </w:rPr>
        <w:t>4</w:t>
      </w:r>
      <w:r w:rsidRPr="002E69DA">
        <w:rPr>
          <w:rFonts w:eastAsia="標楷體"/>
          <w:color w:val="000000" w:themeColor="text1"/>
        </w:rPr>
        <w:t>人。各系所當選人數以</w:t>
      </w:r>
      <w:r w:rsidRPr="002E69DA">
        <w:rPr>
          <w:rFonts w:eastAsia="標楷體"/>
          <w:color w:val="000000" w:themeColor="text1"/>
        </w:rPr>
        <w:t>2</w:t>
      </w:r>
      <w:r w:rsidRPr="002E69DA">
        <w:rPr>
          <w:rFonts w:eastAsia="標楷體"/>
          <w:color w:val="000000" w:themeColor="text1"/>
        </w:rPr>
        <w:t>人為上限。</w:t>
      </w:r>
    </w:p>
    <w:p w:rsidR="001E3428" w:rsidRPr="002E69DA" w:rsidRDefault="001E3428" w:rsidP="001E3428">
      <w:pPr>
        <w:ind w:leftChars="200" w:left="1200" w:hangingChars="300" w:hanging="720"/>
        <w:jc w:val="both"/>
        <w:rPr>
          <w:rFonts w:eastAsia="標楷體"/>
          <w:color w:val="000000" w:themeColor="text1"/>
        </w:rPr>
      </w:pPr>
      <w:r w:rsidRPr="002E69DA">
        <w:rPr>
          <w:rFonts w:eastAsia="標楷體"/>
          <w:color w:val="000000" w:themeColor="text1"/>
        </w:rPr>
        <w:t>（二）由各系所分別推薦院外傑出學術界人士</w:t>
      </w:r>
      <w:r w:rsidRPr="002E69DA">
        <w:rPr>
          <w:rFonts w:eastAsia="標楷體"/>
          <w:color w:val="000000" w:themeColor="text1"/>
        </w:rPr>
        <w:t>2</w:t>
      </w:r>
      <w:r w:rsidRPr="002E69DA">
        <w:rPr>
          <w:rFonts w:eastAsia="標楷體"/>
          <w:color w:val="000000" w:themeColor="text1"/>
        </w:rPr>
        <w:t>人，造冊後經院</w:t>
      </w:r>
      <w:proofErr w:type="gramStart"/>
      <w:r w:rsidRPr="002E69DA">
        <w:rPr>
          <w:rFonts w:eastAsia="標楷體"/>
          <w:color w:val="000000" w:themeColor="text1"/>
        </w:rPr>
        <w:t>務</w:t>
      </w:r>
      <w:proofErr w:type="gramEnd"/>
      <w:r w:rsidRPr="002E69DA">
        <w:rPr>
          <w:rFonts w:eastAsia="標楷體"/>
          <w:color w:val="000000" w:themeColor="text1"/>
        </w:rPr>
        <w:t>會議推選產生委員</w:t>
      </w:r>
      <w:r w:rsidRPr="002E69DA">
        <w:rPr>
          <w:rFonts w:eastAsia="標楷體"/>
          <w:color w:val="000000" w:themeColor="text1"/>
        </w:rPr>
        <w:t>4</w:t>
      </w:r>
      <w:r w:rsidRPr="002E69DA">
        <w:rPr>
          <w:rFonts w:eastAsia="標楷體"/>
          <w:color w:val="000000" w:themeColor="text1"/>
        </w:rPr>
        <w:t>人。</w:t>
      </w:r>
    </w:p>
    <w:p w:rsidR="001E3428" w:rsidRPr="002E69DA" w:rsidRDefault="001E3428" w:rsidP="001E3428">
      <w:pPr>
        <w:ind w:leftChars="200" w:left="1200" w:hangingChars="300" w:hanging="720"/>
        <w:jc w:val="both"/>
        <w:rPr>
          <w:rFonts w:eastAsia="標楷體"/>
          <w:color w:val="000000" w:themeColor="text1"/>
        </w:rPr>
      </w:pPr>
      <w:r w:rsidRPr="002E69DA">
        <w:rPr>
          <w:rFonts w:eastAsia="標楷體"/>
          <w:color w:val="000000" w:themeColor="text1"/>
        </w:rPr>
        <w:t>（三）其餘</w:t>
      </w:r>
      <w:r w:rsidRPr="002E69DA">
        <w:rPr>
          <w:rFonts w:eastAsia="標楷體"/>
          <w:color w:val="000000" w:themeColor="text1"/>
        </w:rPr>
        <w:t>1</w:t>
      </w:r>
      <w:r w:rsidRPr="002E69DA">
        <w:rPr>
          <w:rFonts w:eastAsia="標楷體"/>
          <w:color w:val="000000" w:themeColor="text1"/>
        </w:rPr>
        <w:t>人由校長</w:t>
      </w:r>
      <w:proofErr w:type="gramStart"/>
      <w:r w:rsidRPr="002E69DA">
        <w:rPr>
          <w:rFonts w:eastAsia="標楷體"/>
          <w:color w:val="000000" w:themeColor="text1"/>
        </w:rPr>
        <w:t>遴</w:t>
      </w:r>
      <w:proofErr w:type="gramEnd"/>
      <w:r w:rsidRPr="002E69DA">
        <w:rPr>
          <w:rFonts w:eastAsia="標楷體"/>
          <w:color w:val="000000" w:themeColor="text1"/>
        </w:rPr>
        <w:t>派。</w:t>
      </w:r>
    </w:p>
    <w:p w:rsidR="001E3428" w:rsidRPr="002E69DA" w:rsidRDefault="001E3428" w:rsidP="001E3428">
      <w:pPr>
        <w:ind w:left="480"/>
        <w:jc w:val="both"/>
        <w:rPr>
          <w:rFonts w:eastAsia="標楷體"/>
          <w:color w:val="000000" w:themeColor="text1"/>
        </w:rPr>
      </w:pPr>
      <w:r w:rsidRPr="002E69DA">
        <w:rPr>
          <w:rFonts w:eastAsia="標楷體"/>
          <w:color w:val="000000" w:themeColor="text1"/>
        </w:rPr>
        <w:t>前項委員推選時，應</w:t>
      </w:r>
      <w:proofErr w:type="gramStart"/>
      <w:r w:rsidRPr="002E69DA">
        <w:rPr>
          <w:rFonts w:eastAsia="標楷體"/>
          <w:color w:val="000000" w:themeColor="text1"/>
        </w:rPr>
        <w:t>各酌列</w:t>
      </w:r>
      <w:proofErr w:type="gramEnd"/>
      <w:r w:rsidRPr="002E69DA">
        <w:rPr>
          <w:rFonts w:eastAsia="標楷體"/>
          <w:color w:val="000000" w:themeColor="text1"/>
        </w:rPr>
        <w:t>候補委員。</w:t>
      </w:r>
    </w:p>
    <w:p w:rsidR="001E3428" w:rsidRPr="002E69DA" w:rsidRDefault="001E3428" w:rsidP="001E3428">
      <w:pPr>
        <w:ind w:left="480"/>
        <w:jc w:val="both"/>
        <w:rPr>
          <w:rFonts w:eastAsia="標楷體"/>
          <w:color w:val="000000" w:themeColor="text1"/>
        </w:rPr>
      </w:pPr>
      <w:proofErr w:type="gramStart"/>
      <w:r w:rsidRPr="002E69DA">
        <w:rPr>
          <w:rFonts w:eastAsia="標楷體"/>
          <w:color w:val="000000" w:themeColor="text1"/>
        </w:rPr>
        <w:t>遴</w:t>
      </w:r>
      <w:proofErr w:type="gramEnd"/>
      <w:r w:rsidRPr="002E69DA">
        <w:rPr>
          <w:rFonts w:eastAsia="標楷體"/>
          <w:color w:val="000000" w:themeColor="text1"/>
        </w:rPr>
        <w:t>委會第一次會議，由校長或校長指派一人擔任召集人，並由委員互推</w:t>
      </w:r>
      <w:proofErr w:type="gramStart"/>
      <w:r w:rsidRPr="002E69DA">
        <w:rPr>
          <w:rFonts w:eastAsia="標楷體"/>
          <w:color w:val="000000" w:themeColor="text1"/>
        </w:rPr>
        <w:t>一</w:t>
      </w:r>
      <w:proofErr w:type="gramEnd"/>
      <w:r w:rsidRPr="002E69DA">
        <w:rPr>
          <w:rFonts w:eastAsia="標楷體"/>
          <w:color w:val="000000" w:themeColor="text1"/>
        </w:rPr>
        <w:t>人為主席。委員會應有三分之二</w:t>
      </w:r>
      <w:r w:rsidRPr="002E69DA">
        <w:rPr>
          <w:rFonts w:eastAsia="標楷體"/>
          <w:color w:val="000000" w:themeColor="text1"/>
        </w:rPr>
        <w:t>(</w:t>
      </w:r>
      <w:r w:rsidRPr="002E69DA">
        <w:rPr>
          <w:rFonts w:eastAsia="標楷體"/>
          <w:color w:val="000000" w:themeColor="text1"/>
        </w:rPr>
        <w:t>含</w:t>
      </w:r>
      <w:r w:rsidRPr="002E69DA">
        <w:rPr>
          <w:rFonts w:eastAsia="標楷體"/>
          <w:color w:val="000000" w:themeColor="text1"/>
        </w:rPr>
        <w:t>)</w:t>
      </w:r>
      <w:r w:rsidRPr="002E69DA">
        <w:rPr>
          <w:rFonts w:eastAsia="標楷體"/>
          <w:color w:val="000000" w:themeColor="text1"/>
        </w:rPr>
        <w:t>以上成員出席始得開議。</w:t>
      </w:r>
    </w:p>
    <w:p w:rsidR="001E3428" w:rsidRPr="002E69DA" w:rsidRDefault="001E3428" w:rsidP="001E3428">
      <w:pPr>
        <w:jc w:val="both"/>
        <w:rPr>
          <w:rFonts w:eastAsia="標楷體"/>
          <w:color w:val="000000" w:themeColor="text1"/>
        </w:rPr>
      </w:pPr>
      <w:r w:rsidRPr="002E69DA">
        <w:rPr>
          <w:rFonts w:eastAsia="標楷體"/>
          <w:color w:val="000000" w:themeColor="text1"/>
        </w:rPr>
        <w:t>三、</w:t>
      </w:r>
      <w:proofErr w:type="gramStart"/>
      <w:r w:rsidRPr="002E69DA">
        <w:rPr>
          <w:rFonts w:eastAsia="標楷體"/>
          <w:color w:val="000000" w:themeColor="text1"/>
        </w:rPr>
        <w:t>遴</w:t>
      </w:r>
      <w:proofErr w:type="gramEnd"/>
      <w:r w:rsidRPr="002E69DA">
        <w:rPr>
          <w:rFonts w:eastAsia="標楷體"/>
          <w:color w:val="000000" w:themeColor="text1"/>
        </w:rPr>
        <w:t>委會之職責：</w:t>
      </w:r>
    </w:p>
    <w:p w:rsidR="001E3428" w:rsidRPr="002E69DA" w:rsidRDefault="001E3428" w:rsidP="001E3428">
      <w:pPr>
        <w:ind w:leftChars="186" w:left="686" w:hangingChars="100" w:hanging="240"/>
        <w:jc w:val="both"/>
        <w:rPr>
          <w:rFonts w:eastAsia="標楷體"/>
          <w:color w:val="000000" w:themeColor="text1"/>
        </w:rPr>
      </w:pPr>
      <w:r w:rsidRPr="002E69DA">
        <w:rPr>
          <w:rFonts w:eastAsia="標楷體"/>
          <w:color w:val="000000" w:themeColor="text1"/>
        </w:rPr>
        <w:t>（一）訂定院長遴選作業時程、候選人登記期限及候選人產生方式。</w:t>
      </w:r>
    </w:p>
    <w:p w:rsidR="001E3428" w:rsidRPr="002E69DA" w:rsidRDefault="001E3428" w:rsidP="001E3428">
      <w:pPr>
        <w:ind w:leftChars="172" w:left="521" w:hangingChars="45" w:hanging="108"/>
        <w:jc w:val="both"/>
        <w:rPr>
          <w:rFonts w:eastAsia="標楷體"/>
          <w:color w:val="000000" w:themeColor="text1"/>
        </w:rPr>
      </w:pPr>
      <w:r w:rsidRPr="002E69DA">
        <w:rPr>
          <w:rFonts w:eastAsia="標楷體"/>
          <w:color w:val="000000" w:themeColor="text1"/>
        </w:rPr>
        <w:t>（二）接受候選人登記。</w:t>
      </w:r>
    </w:p>
    <w:p w:rsidR="001E3428" w:rsidRPr="002E69DA" w:rsidRDefault="001E3428" w:rsidP="001E3428">
      <w:pPr>
        <w:ind w:leftChars="184" w:left="596" w:hangingChars="64" w:hanging="154"/>
        <w:jc w:val="both"/>
        <w:rPr>
          <w:rFonts w:eastAsia="標楷體"/>
          <w:color w:val="000000" w:themeColor="text1"/>
        </w:rPr>
      </w:pPr>
      <w:r w:rsidRPr="002E69DA">
        <w:rPr>
          <w:rFonts w:eastAsia="標楷體"/>
          <w:color w:val="000000" w:themeColor="text1"/>
        </w:rPr>
        <w:t>（三）審查候選人之資格、條件、及其所提個人資料，並公告之。</w:t>
      </w:r>
    </w:p>
    <w:p w:rsidR="001E3428" w:rsidRPr="002E69DA" w:rsidRDefault="001E3428" w:rsidP="001E3428">
      <w:pPr>
        <w:ind w:leftChars="184" w:left="682" w:hangingChars="100" w:hanging="240"/>
        <w:jc w:val="both"/>
        <w:rPr>
          <w:rFonts w:eastAsia="標楷體"/>
          <w:color w:val="000000" w:themeColor="text1"/>
        </w:rPr>
      </w:pPr>
      <w:r w:rsidRPr="002E69DA">
        <w:rPr>
          <w:rFonts w:eastAsia="標楷體"/>
          <w:color w:val="000000" w:themeColor="text1"/>
        </w:rPr>
        <w:t>（四）處理選舉糾紛或其他有關之偶發事件。</w:t>
      </w:r>
    </w:p>
    <w:p w:rsidR="001E3428" w:rsidRPr="002E69DA" w:rsidRDefault="001E3428" w:rsidP="001E3428">
      <w:pPr>
        <w:ind w:leftChars="184" w:left="1162" w:hangingChars="300" w:hanging="720"/>
        <w:jc w:val="both"/>
        <w:rPr>
          <w:rFonts w:eastAsia="標楷體"/>
          <w:color w:val="000000" w:themeColor="text1"/>
        </w:rPr>
      </w:pPr>
      <w:r w:rsidRPr="002E69DA">
        <w:rPr>
          <w:rFonts w:eastAsia="標楷體"/>
          <w:color w:val="000000" w:themeColor="text1"/>
        </w:rPr>
        <w:t>（五）</w:t>
      </w:r>
      <w:proofErr w:type="gramStart"/>
      <w:r w:rsidRPr="002E69DA">
        <w:rPr>
          <w:rFonts w:eastAsia="標楷體"/>
          <w:color w:val="000000" w:themeColor="text1"/>
        </w:rPr>
        <w:t>遴</w:t>
      </w:r>
      <w:proofErr w:type="gramEnd"/>
      <w:r w:rsidRPr="002E69DA">
        <w:rPr>
          <w:rFonts w:eastAsia="標楷體"/>
          <w:color w:val="000000" w:themeColor="text1"/>
        </w:rPr>
        <w:t>委會應本公正、獨立自主之精神執行遴選任務，就候選人中推選一人至三人，依姓名筆劃順序排列，</w:t>
      </w:r>
      <w:proofErr w:type="gramStart"/>
      <w:r w:rsidRPr="002E69DA">
        <w:rPr>
          <w:rFonts w:eastAsia="標楷體"/>
          <w:color w:val="000000" w:themeColor="text1"/>
        </w:rPr>
        <w:t>併</w:t>
      </w:r>
      <w:proofErr w:type="gramEnd"/>
      <w:r w:rsidRPr="002E69DA">
        <w:rPr>
          <w:rFonts w:eastAsia="標楷體"/>
          <w:color w:val="000000" w:themeColor="text1"/>
        </w:rPr>
        <w:t>同其個人詳細資料及書面意見，於原任院長任期屆滿二個月前，送請校長圈選擇聘之。</w:t>
      </w:r>
    </w:p>
    <w:p w:rsidR="001E3428" w:rsidRPr="002E69DA" w:rsidRDefault="001E3428" w:rsidP="001E3428">
      <w:pPr>
        <w:ind w:leftChars="484" w:left="1162"/>
        <w:jc w:val="both"/>
        <w:rPr>
          <w:rFonts w:eastAsia="標楷體"/>
          <w:color w:val="000000" w:themeColor="text1"/>
        </w:rPr>
      </w:pPr>
      <w:proofErr w:type="gramStart"/>
      <w:r w:rsidRPr="002E69DA">
        <w:rPr>
          <w:rFonts w:eastAsia="標楷體"/>
          <w:color w:val="000000" w:themeColor="text1"/>
        </w:rPr>
        <w:t>遴</w:t>
      </w:r>
      <w:proofErr w:type="gramEnd"/>
      <w:r w:rsidRPr="002E69DA">
        <w:rPr>
          <w:rFonts w:eastAsia="標楷體"/>
          <w:color w:val="000000" w:themeColor="text1"/>
        </w:rPr>
        <w:t>委會僅推選一人而未能為校長接受時，由校長交由本院另組</w:t>
      </w:r>
      <w:proofErr w:type="gramStart"/>
      <w:r w:rsidRPr="002E69DA">
        <w:rPr>
          <w:rFonts w:eastAsia="標楷體"/>
          <w:color w:val="000000" w:themeColor="text1"/>
        </w:rPr>
        <w:t>遴</w:t>
      </w:r>
      <w:proofErr w:type="gramEnd"/>
      <w:r w:rsidRPr="002E69DA">
        <w:rPr>
          <w:rFonts w:eastAsia="標楷體"/>
          <w:color w:val="000000" w:themeColor="text1"/>
        </w:rPr>
        <w:t>委會進行遴選或依本辦法第八條規定辦理。</w:t>
      </w:r>
    </w:p>
    <w:p w:rsidR="001E3428" w:rsidRPr="002E69DA" w:rsidRDefault="001E3428" w:rsidP="001E3428">
      <w:pPr>
        <w:ind w:leftChars="184" w:left="1162" w:hangingChars="300" w:hanging="720"/>
        <w:jc w:val="both"/>
        <w:rPr>
          <w:rFonts w:eastAsia="標楷體"/>
          <w:color w:val="000000" w:themeColor="text1"/>
        </w:rPr>
      </w:pPr>
      <w:r w:rsidRPr="002E69DA">
        <w:rPr>
          <w:rFonts w:eastAsia="標楷體"/>
          <w:color w:val="000000" w:themeColor="text1"/>
        </w:rPr>
        <w:t>（六）院長遴選過程，在遴選結果未公布前，參與之委員及有關人員應嚴守秘密，但其他法律另有規定或</w:t>
      </w:r>
      <w:proofErr w:type="gramStart"/>
      <w:r w:rsidRPr="002E69DA">
        <w:rPr>
          <w:rFonts w:eastAsia="標楷體"/>
          <w:color w:val="000000" w:themeColor="text1"/>
        </w:rPr>
        <w:t>遴</w:t>
      </w:r>
      <w:proofErr w:type="gramEnd"/>
      <w:r w:rsidRPr="002E69DA">
        <w:rPr>
          <w:rFonts w:eastAsia="標楷體"/>
          <w:color w:val="000000" w:themeColor="text1"/>
        </w:rPr>
        <w:t>委會依法決議者，不在此限。</w:t>
      </w:r>
    </w:p>
    <w:p w:rsidR="001E3428" w:rsidRPr="002E69DA" w:rsidRDefault="001E3428" w:rsidP="001E3428">
      <w:pPr>
        <w:ind w:leftChars="-12" w:left="-3" w:hangingChars="11" w:hanging="26"/>
        <w:jc w:val="both"/>
        <w:rPr>
          <w:rFonts w:eastAsia="標楷體"/>
          <w:color w:val="000000" w:themeColor="text1"/>
        </w:rPr>
      </w:pPr>
      <w:r w:rsidRPr="002E69DA">
        <w:rPr>
          <w:rFonts w:eastAsia="標楷體"/>
          <w:color w:val="000000" w:themeColor="text1"/>
        </w:rPr>
        <w:t xml:space="preserve">    </w:t>
      </w:r>
      <w:r w:rsidRPr="002E69DA">
        <w:rPr>
          <w:rFonts w:eastAsia="標楷體"/>
          <w:color w:val="000000" w:themeColor="text1"/>
        </w:rPr>
        <w:t>（七）</w:t>
      </w:r>
      <w:proofErr w:type="gramStart"/>
      <w:r w:rsidRPr="002E69DA">
        <w:rPr>
          <w:rFonts w:eastAsia="標楷體"/>
          <w:color w:val="000000" w:themeColor="text1"/>
        </w:rPr>
        <w:t>遴</w:t>
      </w:r>
      <w:proofErr w:type="gramEnd"/>
      <w:r w:rsidRPr="002E69DA">
        <w:rPr>
          <w:rFonts w:eastAsia="標楷體"/>
          <w:color w:val="000000" w:themeColor="text1"/>
        </w:rPr>
        <w:t>委會於新任院長任命後即自動解散。</w:t>
      </w:r>
    </w:p>
    <w:p w:rsidR="001E3428" w:rsidRPr="002E69DA" w:rsidRDefault="001E3428" w:rsidP="001E3428">
      <w:pPr>
        <w:jc w:val="both"/>
        <w:rPr>
          <w:rFonts w:eastAsia="標楷體"/>
          <w:color w:val="000000" w:themeColor="text1"/>
        </w:rPr>
      </w:pPr>
      <w:r w:rsidRPr="002E69DA">
        <w:rPr>
          <w:rFonts w:eastAsia="標楷體"/>
          <w:color w:val="000000" w:themeColor="text1"/>
        </w:rPr>
        <w:t>四、院長候選人資格：</w:t>
      </w:r>
    </w:p>
    <w:p w:rsidR="001E3428" w:rsidRPr="002E69DA" w:rsidRDefault="001E3428" w:rsidP="001E3428">
      <w:pPr>
        <w:jc w:val="both"/>
        <w:rPr>
          <w:rFonts w:eastAsia="標楷體"/>
          <w:color w:val="000000" w:themeColor="text1"/>
        </w:rPr>
      </w:pPr>
      <w:r w:rsidRPr="002E69DA">
        <w:rPr>
          <w:rFonts w:eastAsia="標楷體"/>
          <w:color w:val="000000" w:themeColor="text1"/>
        </w:rPr>
        <w:lastRenderedPageBreak/>
        <w:t xml:space="preserve">    </w:t>
      </w:r>
      <w:r w:rsidRPr="002E69DA">
        <w:rPr>
          <w:rFonts w:eastAsia="標楷體"/>
          <w:color w:val="000000" w:themeColor="text1"/>
        </w:rPr>
        <w:t>（一）須有教授資格。應為學養俱佳、教學認真、公正、熱心之教授。</w:t>
      </w:r>
    </w:p>
    <w:p w:rsidR="001E3428" w:rsidRPr="002E69DA" w:rsidRDefault="001E3428" w:rsidP="001E3428">
      <w:pPr>
        <w:jc w:val="both"/>
        <w:rPr>
          <w:rFonts w:eastAsia="標楷體"/>
          <w:color w:val="000000" w:themeColor="text1"/>
        </w:rPr>
      </w:pPr>
      <w:r w:rsidRPr="002E69DA">
        <w:rPr>
          <w:rFonts w:eastAsia="標楷體"/>
          <w:color w:val="000000" w:themeColor="text1"/>
        </w:rPr>
        <w:t xml:space="preserve">    </w:t>
      </w:r>
      <w:r w:rsidRPr="002E69DA">
        <w:rPr>
          <w:rFonts w:eastAsia="標楷體"/>
          <w:color w:val="000000" w:themeColor="text1"/>
        </w:rPr>
        <w:t>（二）具有學術成就、服務熱忱、行事公正、品德高尚及行政能力者。</w:t>
      </w:r>
    </w:p>
    <w:p w:rsidR="001E3428" w:rsidRPr="002E69DA" w:rsidRDefault="001E3428" w:rsidP="001E3428">
      <w:pPr>
        <w:ind w:left="1200" w:hangingChars="500" w:hanging="1200"/>
        <w:jc w:val="both"/>
        <w:rPr>
          <w:rFonts w:eastAsia="標楷體"/>
          <w:color w:val="000000" w:themeColor="text1"/>
        </w:rPr>
      </w:pPr>
      <w:r w:rsidRPr="002E69DA">
        <w:rPr>
          <w:rFonts w:eastAsia="標楷體"/>
          <w:color w:val="000000" w:themeColor="text1"/>
        </w:rPr>
        <w:t xml:space="preserve">    </w:t>
      </w:r>
      <w:r w:rsidRPr="002E69DA">
        <w:rPr>
          <w:rFonts w:eastAsia="標楷體"/>
          <w:color w:val="000000" w:themeColor="text1"/>
        </w:rPr>
        <w:t>（三）最近五年於本學院認可之國際期刊發表論文</w:t>
      </w:r>
      <w:proofErr w:type="gramStart"/>
      <w:r w:rsidRPr="002E69DA">
        <w:rPr>
          <w:rFonts w:eastAsia="標楷體"/>
          <w:color w:val="000000" w:themeColor="text1"/>
        </w:rPr>
        <w:t>﹝</w:t>
      </w:r>
      <w:proofErr w:type="gramEnd"/>
      <w:r w:rsidRPr="002E69DA">
        <w:rPr>
          <w:rFonts w:eastAsia="標楷體"/>
          <w:color w:val="000000" w:themeColor="text1"/>
        </w:rPr>
        <w:t>含發明專利、新品種育成、技術移轉等成果</w:t>
      </w:r>
      <w:proofErr w:type="gramStart"/>
      <w:r w:rsidRPr="002E69DA">
        <w:rPr>
          <w:rFonts w:eastAsia="標楷體"/>
          <w:color w:val="000000" w:themeColor="text1"/>
        </w:rPr>
        <w:t>﹞</w:t>
      </w:r>
      <w:proofErr w:type="gramEnd"/>
      <w:r w:rsidRPr="002E69DA">
        <w:rPr>
          <w:rFonts w:eastAsia="標楷體"/>
          <w:color w:val="000000" w:themeColor="text1"/>
        </w:rPr>
        <w:t>三篇</w:t>
      </w:r>
      <w:r w:rsidRPr="002E69DA">
        <w:rPr>
          <w:rFonts w:eastAsia="標楷體"/>
          <w:color w:val="000000" w:themeColor="text1"/>
        </w:rPr>
        <w:t>(</w:t>
      </w:r>
      <w:r w:rsidRPr="002E69DA">
        <w:rPr>
          <w:rFonts w:eastAsia="標楷體"/>
          <w:color w:val="000000" w:themeColor="text1"/>
        </w:rPr>
        <w:t>件</w:t>
      </w:r>
      <w:r w:rsidRPr="002E69DA">
        <w:rPr>
          <w:rFonts w:eastAsia="標楷體"/>
          <w:color w:val="000000" w:themeColor="text1"/>
        </w:rPr>
        <w:t>)(</w:t>
      </w:r>
      <w:r w:rsidRPr="002E69DA">
        <w:rPr>
          <w:rFonts w:eastAsia="標楷體"/>
          <w:color w:val="000000" w:themeColor="text1"/>
        </w:rPr>
        <w:t>第一作者或通訊作者</w:t>
      </w:r>
      <w:r w:rsidRPr="002E69DA">
        <w:rPr>
          <w:rFonts w:eastAsia="標楷體"/>
          <w:color w:val="000000" w:themeColor="text1"/>
        </w:rPr>
        <w:t>)</w:t>
      </w:r>
      <w:r w:rsidRPr="002E69DA">
        <w:rPr>
          <w:rFonts w:eastAsia="標楷體"/>
          <w:color w:val="000000" w:themeColor="text1"/>
        </w:rPr>
        <w:t>以上或曾主持三年以上</w:t>
      </w:r>
      <w:r w:rsidRPr="002E69DA">
        <w:rPr>
          <w:rFonts w:eastAsia="標楷體" w:hint="eastAsia"/>
          <w:color w:val="000000" w:themeColor="text1"/>
        </w:rPr>
        <w:t>科技部</w:t>
      </w:r>
      <w:r w:rsidRPr="002E69DA">
        <w:rPr>
          <w:rFonts w:eastAsia="標楷體"/>
          <w:color w:val="000000" w:themeColor="text1"/>
        </w:rPr>
        <w:t>研究型計畫者或曾獲校級教學或服務特優獎勵者。前述之</w:t>
      </w:r>
      <w:proofErr w:type="gramStart"/>
      <w:r w:rsidRPr="002E69DA">
        <w:rPr>
          <w:rFonts w:eastAsia="標楷體"/>
          <w:color w:val="000000" w:themeColor="text1"/>
        </w:rPr>
        <w:t>著作均須符合</w:t>
      </w:r>
      <w:proofErr w:type="gramEnd"/>
      <w:r w:rsidRPr="002E69DA">
        <w:rPr>
          <w:rFonts w:eastAsia="標楷體"/>
          <w:color w:val="000000" w:themeColor="text1"/>
        </w:rPr>
        <w:t>本校「教師升等評審標準暨聘任升等著作送審準則」之規定。</w:t>
      </w:r>
    </w:p>
    <w:p w:rsidR="001E3428" w:rsidRDefault="001E3428" w:rsidP="001E3428">
      <w:pPr>
        <w:jc w:val="both"/>
        <w:rPr>
          <w:rFonts w:eastAsia="標楷體"/>
          <w:color w:val="000000" w:themeColor="text1"/>
        </w:rPr>
      </w:pPr>
      <w:r w:rsidRPr="002E69DA">
        <w:rPr>
          <w:rFonts w:eastAsia="標楷體"/>
          <w:color w:val="000000" w:themeColor="text1"/>
        </w:rPr>
        <w:t xml:space="preserve">    </w:t>
      </w:r>
      <w:r w:rsidRPr="002E69DA">
        <w:rPr>
          <w:rFonts w:eastAsia="標楷體"/>
          <w:color w:val="000000" w:themeColor="text1"/>
        </w:rPr>
        <w:t>（四）曾獲國內外學術獎項。</w:t>
      </w:r>
    </w:p>
    <w:p w:rsidR="001E3428" w:rsidRPr="00D34CAE" w:rsidRDefault="001E3428" w:rsidP="00D34CAE">
      <w:pPr>
        <w:ind w:left="1200" w:hangingChars="500" w:hanging="1200"/>
        <w:jc w:val="both"/>
        <w:rPr>
          <w:rFonts w:eastAsia="標楷體"/>
          <w:color w:val="000000" w:themeColor="text1"/>
        </w:rPr>
      </w:pPr>
      <w:r>
        <w:rPr>
          <w:rFonts w:eastAsia="標楷體" w:hint="eastAsia"/>
          <w:color w:val="000000" w:themeColor="text1"/>
        </w:rPr>
        <w:t xml:space="preserve">    </w:t>
      </w:r>
      <w:r>
        <w:rPr>
          <w:rFonts w:ascii="標楷體" w:eastAsia="標楷體" w:hAnsi="標楷體" w:hint="eastAsia"/>
          <w:color w:val="000000" w:themeColor="text1"/>
        </w:rPr>
        <w:t>（五）</w:t>
      </w:r>
      <w:r w:rsidRPr="002A4F9B">
        <w:rPr>
          <w:rFonts w:eastAsia="標楷體"/>
          <w:color w:val="000000" w:themeColor="text1"/>
        </w:rPr>
        <w:t>候選人必須先由本院講師以</w:t>
      </w:r>
      <w:r w:rsidRPr="008718AF">
        <w:rPr>
          <w:rFonts w:eastAsia="標楷體" w:hint="eastAsia"/>
          <w:color w:val="FF0000"/>
          <w:u w:val="single"/>
        </w:rPr>
        <w:t>編制內</w:t>
      </w:r>
      <w:r w:rsidRPr="002A4F9B">
        <w:rPr>
          <w:rFonts w:eastAsia="標楷體"/>
          <w:color w:val="000000" w:themeColor="text1"/>
        </w:rPr>
        <w:t>專任教師（含研究人員）以不記名投票，得票數需達全體講師以上</w:t>
      </w:r>
      <w:r w:rsidRPr="008718AF">
        <w:rPr>
          <w:rFonts w:eastAsia="標楷體" w:hint="eastAsia"/>
          <w:color w:val="FF0000"/>
          <w:u w:val="single"/>
        </w:rPr>
        <w:t>編制內</w:t>
      </w:r>
      <w:r w:rsidRPr="002A4F9B">
        <w:rPr>
          <w:rFonts w:eastAsia="標楷體"/>
          <w:color w:val="000000" w:themeColor="text1"/>
        </w:rPr>
        <w:t>專任教師（含研究人員）人數四分之一以上同意。上述投票選票之統計至確定同意或不同意時即告中止。票數不予公開。前項</w:t>
      </w:r>
      <w:r w:rsidRPr="008718AF">
        <w:rPr>
          <w:rFonts w:eastAsia="標楷體" w:hint="eastAsia"/>
          <w:color w:val="FF0000"/>
          <w:u w:val="single"/>
        </w:rPr>
        <w:t>編制內</w:t>
      </w:r>
      <w:r w:rsidRPr="002A4F9B">
        <w:rPr>
          <w:rFonts w:eastAsia="標楷體"/>
          <w:color w:val="000000" w:themeColor="text1"/>
        </w:rPr>
        <w:t>專任教師</w:t>
      </w:r>
      <w:r w:rsidRPr="002A4F9B">
        <w:rPr>
          <w:rFonts w:eastAsia="標楷體"/>
          <w:color w:val="000000" w:themeColor="text1"/>
        </w:rPr>
        <w:t>(</w:t>
      </w:r>
      <w:r w:rsidRPr="002A4F9B">
        <w:rPr>
          <w:rFonts w:eastAsia="標楷體"/>
          <w:color w:val="000000" w:themeColor="text1"/>
        </w:rPr>
        <w:t>含研究人員</w:t>
      </w:r>
      <w:r w:rsidRPr="002A4F9B">
        <w:rPr>
          <w:rFonts w:eastAsia="標楷體"/>
          <w:color w:val="000000" w:themeColor="text1"/>
        </w:rPr>
        <w:t>)</w:t>
      </w:r>
      <w:r w:rsidRPr="002A4F9B">
        <w:rPr>
          <w:rFonts w:eastAsia="標楷體"/>
          <w:color w:val="000000" w:themeColor="text1"/>
        </w:rPr>
        <w:t>不含借調、於國外全職進修及其他事由留職停薪之教師</w:t>
      </w:r>
      <w:r w:rsidRPr="002A4F9B">
        <w:rPr>
          <w:rFonts w:eastAsia="標楷體"/>
          <w:color w:val="000000" w:themeColor="text1"/>
        </w:rPr>
        <w:t>(</w:t>
      </w:r>
      <w:r w:rsidRPr="002A4F9B">
        <w:rPr>
          <w:rFonts w:eastAsia="標楷體"/>
          <w:color w:val="000000" w:themeColor="text1"/>
        </w:rPr>
        <w:t>含研究人員</w:t>
      </w:r>
      <w:r w:rsidRPr="002A4F9B">
        <w:rPr>
          <w:rFonts w:eastAsia="標楷體"/>
          <w:color w:val="000000" w:themeColor="text1"/>
        </w:rPr>
        <w:t>)</w:t>
      </w:r>
      <w:r w:rsidRPr="002A4F9B">
        <w:rPr>
          <w:rFonts w:eastAsia="標楷體"/>
          <w:color w:val="000000" w:themeColor="text1"/>
        </w:rPr>
        <w:t>。</w:t>
      </w:r>
    </w:p>
    <w:p w:rsidR="001E3428" w:rsidRPr="002E69DA" w:rsidRDefault="001E3428" w:rsidP="001E3428">
      <w:pPr>
        <w:ind w:left="1200" w:hangingChars="500" w:hanging="1200"/>
        <w:jc w:val="both"/>
        <w:rPr>
          <w:rFonts w:eastAsia="標楷體"/>
          <w:color w:val="000000" w:themeColor="text1"/>
        </w:rPr>
      </w:pPr>
      <w:r w:rsidRPr="002E69DA">
        <w:rPr>
          <w:rFonts w:eastAsia="標楷體"/>
          <w:color w:val="000000" w:themeColor="text1"/>
        </w:rPr>
        <w:t>五、</w:t>
      </w:r>
      <w:proofErr w:type="gramStart"/>
      <w:r w:rsidRPr="002E69DA">
        <w:rPr>
          <w:rFonts w:eastAsia="標楷體"/>
          <w:color w:val="000000" w:themeColor="text1"/>
        </w:rPr>
        <w:t>遴</w:t>
      </w:r>
      <w:proofErr w:type="gramEnd"/>
      <w:r w:rsidRPr="002E69DA">
        <w:rPr>
          <w:rFonts w:eastAsia="標楷體"/>
          <w:color w:val="000000" w:themeColor="text1"/>
        </w:rPr>
        <w:t>委會委員如同意為院長候選人，即喪失委員資格。</w:t>
      </w:r>
      <w:proofErr w:type="gramStart"/>
      <w:r w:rsidRPr="002E69DA">
        <w:rPr>
          <w:rFonts w:eastAsia="標楷體"/>
          <w:color w:val="000000" w:themeColor="text1"/>
        </w:rPr>
        <w:t>遴</w:t>
      </w:r>
      <w:proofErr w:type="gramEnd"/>
      <w:r w:rsidRPr="002E69DA">
        <w:rPr>
          <w:rFonts w:eastAsia="標楷體"/>
          <w:color w:val="000000" w:themeColor="text1"/>
        </w:rPr>
        <w:t>委會委員有下列情形之</w:t>
      </w:r>
      <w:proofErr w:type="gramStart"/>
      <w:r w:rsidRPr="002E69DA">
        <w:rPr>
          <w:rFonts w:eastAsia="標楷體"/>
          <w:color w:val="000000" w:themeColor="text1"/>
        </w:rPr>
        <w:t>一</w:t>
      </w:r>
      <w:proofErr w:type="gramEnd"/>
      <w:r w:rsidRPr="002E69DA">
        <w:rPr>
          <w:rFonts w:eastAsia="標楷體"/>
          <w:color w:val="000000" w:themeColor="text1"/>
        </w:rPr>
        <w:t>者，經</w:t>
      </w:r>
      <w:proofErr w:type="gramStart"/>
      <w:r w:rsidRPr="002E69DA">
        <w:rPr>
          <w:rFonts w:eastAsia="標楷體"/>
          <w:color w:val="000000" w:themeColor="text1"/>
        </w:rPr>
        <w:t>遴</w:t>
      </w:r>
      <w:proofErr w:type="gramEnd"/>
      <w:r w:rsidRPr="002E69DA">
        <w:rPr>
          <w:rFonts w:eastAsia="標楷體"/>
          <w:color w:val="000000" w:themeColor="text1"/>
        </w:rPr>
        <w:t>委會確認後，解除其職務：</w:t>
      </w:r>
    </w:p>
    <w:p w:rsidR="001E3428" w:rsidRPr="002E69DA" w:rsidRDefault="001E3428" w:rsidP="001E3428">
      <w:pPr>
        <w:tabs>
          <w:tab w:val="num" w:pos="1680"/>
        </w:tabs>
        <w:ind w:firstLineChars="200" w:firstLine="480"/>
        <w:jc w:val="both"/>
        <w:rPr>
          <w:rFonts w:eastAsia="標楷體"/>
          <w:color w:val="000000" w:themeColor="text1"/>
        </w:rPr>
      </w:pPr>
      <w:r w:rsidRPr="002E69DA">
        <w:rPr>
          <w:rFonts w:eastAsia="標楷體"/>
          <w:color w:val="000000" w:themeColor="text1"/>
        </w:rPr>
        <w:t>（一）因故無法參與遴選作業。</w:t>
      </w:r>
    </w:p>
    <w:p w:rsidR="001E3428" w:rsidRPr="002E69DA" w:rsidRDefault="001E3428" w:rsidP="001E3428">
      <w:pPr>
        <w:tabs>
          <w:tab w:val="num" w:pos="1680"/>
        </w:tabs>
        <w:ind w:firstLineChars="200" w:firstLine="480"/>
        <w:jc w:val="both"/>
        <w:rPr>
          <w:rFonts w:eastAsia="標楷體"/>
          <w:color w:val="000000" w:themeColor="text1"/>
        </w:rPr>
      </w:pPr>
      <w:r w:rsidRPr="002E69DA">
        <w:rPr>
          <w:rFonts w:eastAsia="標楷體"/>
          <w:color w:val="000000" w:themeColor="text1"/>
        </w:rPr>
        <w:t>（二）與候選人有配偶、三親等內之血親或姻親或曾有此關係。</w:t>
      </w:r>
    </w:p>
    <w:p w:rsidR="001E3428" w:rsidRPr="002E69DA" w:rsidRDefault="001E3428" w:rsidP="001E3428">
      <w:pPr>
        <w:ind w:firstLineChars="200" w:firstLine="480"/>
        <w:jc w:val="both"/>
        <w:rPr>
          <w:rFonts w:eastAsia="標楷體"/>
          <w:color w:val="000000" w:themeColor="text1"/>
        </w:rPr>
      </w:pPr>
      <w:r w:rsidRPr="002E69DA">
        <w:rPr>
          <w:rFonts w:eastAsia="標楷體"/>
          <w:color w:val="000000" w:themeColor="text1"/>
        </w:rPr>
        <w:t>（三）與候選人有學位論文指導之師生關係。</w:t>
      </w:r>
    </w:p>
    <w:p w:rsidR="001E3428" w:rsidRPr="002E69DA" w:rsidRDefault="001E3428" w:rsidP="001E3428">
      <w:pPr>
        <w:ind w:leftChars="200" w:left="480"/>
        <w:jc w:val="both"/>
        <w:rPr>
          <w:rFonts w:eastAsia="標楷體"/>
          <w:color w:val="000000" w:themeColor="text1"/>
        </w:rPr>
      </w:pPr>
      <w:proofErr w:type="gramStart"/>
      <w:r w:rsidRPr="002E69DA">
        <w:rPr>
          <w:rFonts w:eastAsia="標楷體"/>
          <w:color w:val="000000" w:themeColor="text1"/>
        </w:rPr>
        <w:t>遴</w:t>
      </w:r>
      <w:proofErr w:type="gramEnd"/>
      <w:r w:rsidRPr="002E69DA">
        <w:rPr>
          <w:rFonts w:eastAsia="標楷體"/>
          <w:color w:val="000000" w:themeColor="text1"/>
        </w:rPr>
        <w:t>委會委員有前項不得擔任委員之事由而繼續擔任或有具體事實足認其執行職務有偏頗之虞經檢舉者，經</w:t>
      </w:r>
      <w:proofErr w:type="gramStart"/>
      <w:r w:rsidRPr="002E69DA">
        <w:rPr>
          <w:rFonts w:eastAsia="標楷體"/>
          <w:color w:val="000000" w:themeColor="text1"/>
        </w:rPr>
        <w:t>遴</w:t>
      </w:r>
      <w:proofErr w:type="gramEnd"/>
      <w:r w:rsidRPr="002E69DA">
        <w:rPr>
          <w:rFonts w:eastAsia="標楷體"/>
          <w:color w:val="000000" w:themeColor="text1"/>
        </w:rPr>
        <w:t>委會決議後，解除其職務。</w:t>
      </w:r>
    </w:p>
    <w:p w:rsidR="001E3428" w:rsidRPr="002E69DA" w:rsidRDefault="001E3428" w:rsidP="001E3428">
      <w:pPr>
        <w:ind w:firstLineChars="200" w:firstLine="480"/>
        <w:jc w:val="both"/>
        <w:rPr>
          <w:rFonts w:eastAsia="標楷體"/>
          <w:color w:val="000000" w:themeColor="text1"/>
        </w:rPr>
      </w:pPr>
      <w:r w:rsidRPr="002E69DA">
        <w:rPr>
          <w:rFonts w:eastAsia="標楷體"/>
          <w:color w:val="000000" w:themeColor="text1"/>
        </w:rPr>
        <w:t>前二項所遺委員職缺，按</w:t>
      </w:r>
      <w:proofErr w:type="gramStart"/>
      <w:r w:rsidRPr="002E69DA">
        <w:rPr>
          <w:rFonts w:eastAsia="標楷體"/>
          <w:color w:val="000000" w:themeColor="text1"/>
        </w:rPr>
        <w:t>身分別依第二</w:t>
      </w:r>
      <w:proofErr w:type="gramEnd"/>
      <w:r w:rsidRPr="002E69DA">
        <w:rPr>
          <w:rFonts w:eastAsia="標楷體"/>
          <w:color w:val="000000" w:themeColor="text1"/>
        </w:rPr>
        <w:t>條第二項規定遞補之。</w:t>
      </w:r>
    </w:p>
    <w:p w:rsidR="001E3428" w:rsidRPr="002E69DA" w:rsidRDefault="001E3428" w:rsidP="001E3428">
      <w:pPr>
        <w:ind w:left="480" w:hangingChars="200" w:hanging="480"/>
        <w:jc w:val="both"/>
        <w:rPr>
          <w:rFonts w:eastAsia="標楷體"/>
          <w:color w:val="000000" w:themeColor="text1"/>
          <w:shd w:val="clear" w:color="auto" w:fill="000000"/>
        </w:rPr>
      </w:pPr>
      <w:r w:rsidRPr="002E69DA">
        <w:rPr>
          <w:rFonts w:eastAsia="標楷體"/>
          <w:color w:val="000000" w:themeColor="text1"/>
        </w:rPr>
        <w:t>六、院長之任期三年，由</w:t>
      </w:r>
      <w:smartTag w:uri="urn:schemas-microsoft-com:office:smarttags" w:element="chsdate">
        <w:smartTagPr>
          <w:attr w:name="Year" w:val="2007"/>
          <w:attr w:name="Month" w:val="8"/>
          <w:attr w:name="Day" w:val="1"/>
          <w:attr w:name="IsLunarDate" w:val="False"/>
          <w:attr w:name="IsROCDate" w:val="False"/>
        </w:smartTagPr>
        <w:r w:rsidRPr="002E69DA">
          <w:rPr>
            <w:rFonts w:eastAsia="標楷體"/>
            <w:color w:val="000000" w:themeColor="text1"/>
          </w:rPr>
          <w:t>八月一日</w:t>
        </w:r>
      </w:smartTag>
      <w:r w:rsidRPr="002E69DA">
        <w:rPr>
          <w:rFonts w:eastAsia="標楷體"/>
          <w:color w:val="000000" w:themeColor="text1"/>
        </w:rPr>
        <w:t>或</w:t>
      </w:r>
      <w:proofErr w:type="gramStart"/>
      <w:smartTag w:uri="urn:schemas-microsoft-com:office:smarttags" w:element="chsdate">
        <w:smartTagPr>
          <w:attr w:name="Year" w:val="2007"/>
          <w:attr w:name="Month" w:val="2"/>
          <w:attr w:name="Day" w:val="1"/>
          <w:attr w:name="IsLunarDate" w:val="False"/>
          <w:attr w:name="IsROCDate" w:val="False"/>
        </w:smartTagPr>
        <w:r w:rsidRPr="002E69DA">
          <w:rPr>
            <w:rFonts w:eastAsia="標楷體"/>
            <w:color w:val="000000" w:themeColor="text1"/>
          </w:rPr>
          <w:t>二月一日</w:t>
        </w:r>
      </w:smartTag>
      <w:r w:rsidRPr="002E69DA">
        <w:rPr>
          <w:rFonts w:eastAsia="標楷體"/>
          <w:color w:val="000000" w:themeColor="text1"/>
        </w:rPr>
        <w:t>起聘</w:t>
      </w:r>
      <w:proofErr w:type="gramEnd"/>
      <w:r w:rsidRPr="002E69DA">
        <w:rPr>
          <w:rFonts w:eastAsia="標楷體"/>
          <w:color w:val="000000" w:themeColor="text1"/>
        </w:rPr>
        <w:t>，連選得連任一次。院長任期中有特殊情況發生，得由校長交議或經該院</w:t>
      </w:r>
      <w:proofErr w:type="gramStart"/>
      <w:r w:rsidRPr="002E69DA">
        <w:rPr>
          <w:rFonts w:eastAsia="標楷體"/>
          <w:color w:val="000000" w:themeColor="text1"/>
        </w:rPr>
        <w:t>院務</w:t>
      </w:r>
      <w:proofErr w:type="gramEnd"/>
      <w:r w:rsidRPr="002E69DA">
        <w:rPr>
          <w:rFonts w:eastAsia="標楷體"/>
          <w:color w:val="000000" w:themeColor="text1"/>
        </w:rPr>
        <w:t>會議代表二分之一</w:t>
      </w:r>
      <w:r w:rsidRPr="002E69DA">
        <w:rPr>
          <w:rFonts w:eastAsia="標楷體"/>
          <w:color w:val="000000" w:themeColor="text1"/>
        </w:rPr>
        <w:t>(</w:t>
      </w:r>
      <w:r w:rsidRPr="002E69DA">
        <w:rPr>
          <w:rFonts w:eastAsia="標楷體"/>
          <w:color w:val="000000" w:themeColor="text1"/>
        </w:rPr>
        <w:t>含</w:t>
      </w:r>
      <w:r w:rsidRPr="002E69DA">
        <w:rPr>
          <w:rFonts w:eastAsia="標楷體"/>
          <w:color w:val="000000" w:themeColor="text1"/>
        </w:rPr>
        <w:t>)</w:t>
      </w:r>
      <w:r w:rsidRPr="002E69DA">
        <w:rPr>
          <w:rFonts w:eastAsia="標楷體"/>
          <w:color w:val="000000" w:themeColor="text1"/>
        </w:rPr>
        <w:t>以上連署提不適任案，由校長召開院</w:t>
      </w:r>
      <w:proofErr w:type="gramStart"/>
      <w:r w:rsidRPr="002E69DA">
        <w:rPr>
          <w:rFonts w:eastAsia="標楷體"/>
          <w:color w:val="000000" w:themeColor="text1"/>
        </w:rPr>
        <w:t>務</w:t>
      </w:r>
      <w:proofErr w:type="gramEnd"/>
      <w:r w:rsidRPr="002E69DA">
        <w:rPr>
          <w:rFonts w:eastAsia="標楷體"/>
          <w:color w:val="000000" w:themeColor="text1"/>
        </w:rPr>
        <w:t>會議，經本院</w:t>
      </w:r>
      <w:proofErr w:type="gramStart"/>
      <w:r w:rsidRPr="002E69DA">
        <w:rPr>
          <w:rFonts w:eastAsia="標楷體"/>
          <w:color w:val="000000" w:themeColor="text1"/>
        </w:rPr>
        <w:t>院務</w:t>
      </w:r>
      <w:proofErr w:type="gramEnd"/>
      <w:r w:rsidRPr="002E69DA">
        <w:rPr>
          <w:rFonts w:eastAsia="標楷體"/>
          <w:color w:val="000000" w:themeColor="text1"/>
        </w:rPr>
        <w:t>會議全體代表三分之二（含）以上之同意，由校長解除其院長職務，並依規定成立</w:t>
      </w:r>
      <w:proofErr w:type="gramStart"/>
      <w:r w:rsidRPr="002E69DA">
        <w:rPr>
          <w:rFonts w:eastAsia="標楷體"/>
          <w:color w:val="000000" w:themeColor="text1"/>
        </w:rPr>
        <w:t>遴</w:t>
      </w:r>
      <w:proofErr w:type="gramEnd"/>
      <w:r w:rsidRPr="002E69DA">
        <w:rPr>
          <w:rFonts w:eastAsia="標楷體"/>
          <w:color w:val="000000" w:themeColor="text1"/>
        </w:rPr>
        <w:t>委會另行遴選。</w:t>
      </w:r>
    </w:p>
    <w:p w:rsidR="001E3428" w:rsidRPr="002E69DA" w:rsidRDefault="001E3428" w:rsidP="001E3428">
      <w:pPr>
        <w:spacing w:line="0" w:lineRule="atLeast"/>
        <w:ind w:leftChars="15" w:left="41" w:hangingChars="2" w:hanging="5"/>
        <w:jc w:val="both"/>
        <w:rPr>
          <w:rFonts w:eastAsia="標楷體"/>
          <w:color w:val="000000" w:themeColor="text1"/>
        </w:rPr>
      </w:pPr>
      <w:r w:rsidRPr="002E69DA">
        <w:rPr>
          <w:rFonts w:eastAsia="標楷體"/>
          <w:color w:val="000000" w:themeColor="text1"/>
        </w:rPr>
        <w:t>七、</w:t>
      </w:r>
      <w:r w:rsidRPr="002E69DA">
        <w:rPr>
          <w:rFonts w:eastAsia="標楷體" w:hint="eastAsia"/>
          <w:color w:val="000000" w:themeColor="text1"/>
        </w:rPr>
        <w:t>本院應於原任院長任期屆滿二個月前，將繼任人選推薦到校。</w:t>
      </w:r>
    </w:p>
    <w:p w:rsidR="001E3428" w:rsidRPr="002E69DA" w:rsidRDefault="001E3428" w:rsidP="001E3428">
      <w:pPr>
        <w:ind w:left="473" w:hangingChars="197" w:hanging="473"/>
        <w:jc w:val="both"/>
        <w:rPr>
          <w:rFonts w:eastAsia="標楷體"/>
          <w:color w:val="000000" w:themeColor="text1"/>
        </w:rPr>
      </w:pPr>
      <w:r w:rsidRPr="002E69DA">
        <w:rPr>
          <w:rFonts w:eastAsia="標楷體" w:hint="eastAsia"/>
          <w:color w:val="000000" w:themeColor="text1"/>
        </w:rPr>
        <w:tab/>
      </w:r>
      <w:r w:rsidRPr="002E69DA">
        <w:rPr>
          <w:rFonts w:eastAsia="標楷體"/>
          <w:color w:val="000000" w:themeColor="text1"/>
        </w:rPr>
        <w:t>院長繼任人選為校外人士時，應由學校核撥員額，由本院相關系所依新聘教師聘任程序聘為專</w:t>
      </w:r>
      <w:smartTag w:uri="urn:schemas-microsoft-com:office:smarttags" w:element="PersonName">
        <w:smartTagPr>
          <w:attr w:name="ProductID" w:val="任"/>
        </w:smartTagPr>
        <w:r w:rsidRPr="002E69DA">
          <w:rPr>
            <w:rFonts w:eastAsia="標楷體"/>
            <w:color w:val="000000" w:themeColor="text1"/>
          </w:rPr>
          <w:t>任</w:t>
        </w:r>
      </w:smartTag>
      <w:r w:rsidRPr="002E69DA">
        <w:rPr>
          <w:rFonts w:eastAsia="標楷體"/>
          <w:color w:val="000000" w:themeColor="text1"/>
        </w:rPr>
        <w:t>教授，其已具教授證書者，著作免送外審，依行政程序</w:t>
      </w:r>
      <w:proofErr w:type="gramStart"/>
      <w:r w:rsidRPr="002E69DA">
        <w:rPr>
          <w:rFonts w:eastAsia="標楷體"/>
          <w:color w:val="000000" w:themeColor="text1"/>
        </w:rPr>
        <w:t>逕送校</w:t>
      </w:r>
      <w:proofErr w:type="gramEnd"/>
      <w:r w:rsidRPr="002E69DA">
        <w:rPr>
          <w:rFonts w:eastAsia="標楷體"/>
          <w:color w:val="000000" w:themeColor="text1"/>
        </w:rPr>
        <w:t>教評會審議。其具有下列資格者，由本院相關系所簽請校長同意，</w:t>
      </w:r>
      <w:proofErr w:type="gramStart"/>
      <w:r w:rsidRPr="002E69DA">
        <w:rPr>
          <w:rFonts w:eastAsia="標楷體"/>
          <w:color w:val="000000" w:themeColor="text1"/>
        </w:rPr>
        <w:t>提送校教師</w:t>
      </w:r>
      <w:proofErr w:type="gramEnd"/>
      <w:r w:rsidRPr="002E69DA">
        <w:rPr>
          <w:rFonts w:eastAsia="標楷體"/>
          <w:color w:val="000000" w:themeColor="text1"/>
        </w:rPr>
        <w:t>評審委員會審議通過後聘任之：</w:t>
      </w:r>
    </w:p>
    <w:p w:rsidR="001E3428" w:rsidRPr="002E69DA" w:rsidRDefault="001E3428" w:rsidP="001E3428">
      <w:pPr>
        <w:ind w:leftChars="192" w:left="941" w:hangingChars="200" w:hanging="480"/>
        <w:jc w:val="both"/>
        <w:rPr>
          <w:rFonts w:eastAsia="標楷體"/>
          <w:color w:val="000000" w:themeColor="text1"/>
        </w:rPr>
      </w:pPr>
      <w:r w:rsidRPr="002E69DA">
        <w:rPr>
          <w:rFonts w:eastAsia="標楷體"/>
          <w:color w:val="000000" w:themeColor="text1"/>
        </w:rPr>
        <w:t>（一）擔任中央研究院院士者。</w:t>
      </w:r>
    </w:p>
    <w:p w:rsidR="001E3428" w:rsidRPr="002E69DA" w:rsidRDefault="001E3428" w:rsidP="001E3428">
      <w:pPr>
        <w:ind w:leftChars="192" w:left="941" w:hangingChars="200" w:hanging="480"/>
        <w:jc w:val="both"/>
        <w:rPr>
          <w:rFonts w:eastAsia="標楷體"/>
          <w:color w:val="000000" w:themeColor="text1"/>
        </w:rPr>
      </w:pPr>
      <w:r w:rsidRPr="002E69DA">
        <w:rPr>
          <w:rFonts w:eastAsia="標楷體"/>
          <w:color w:val="000000" w:themeColor="text1"/>
        </w:rPr>
        <w:t>（二）曾獲有教育部學術獎者。</w:t>
      </w:r>
    </w:p>
    <w:p w:rsidR="001E3428" w:rsidRPr="002E69DA" w:rsidRDefault="001E3428" w:rsidP="001E3428">
      <w:pPr>
        <w:ind w:leftChars="192" w:left="941" w:hangingChars="200" w:hanging="480"/>
        <w:jc w:val="both"/>
        <w:rPr>
          <w:rFonts w:eastAsia="標楷體"/>
          <w:color w:val="000000" w:themeColor="text1"/>
        </w:rPr>
      </w:pPr>
      <w:r w:rsidRPr="002E69DA">
        <w:rPr>
          <w:rFonts w:eastAsia="標楷體"/>
          <w:color w:val="000000" w:themeColor="text1"/>
        </w:rPr>
        <w:t>（三）曾獲</w:t>
      </w:r>
      <w:r w:rsidRPr="007076AB">
        <w:rPr>
          <w:rFonts w:eastAsia="標楷體" w:hint="eastAsia"/>
          <w:color w:val="FF0000"/>
          <w:u w:val="single"/>
        </w:rPr>
        <w:t>科技部</w:t>
      </w:r>
      <w:r w:rsidRPr="002E69DA">
        <w:rPr>
          <w:rFonts w:eastAsia="標楷體"/>
          <w:color w:val="000000" w:themeColor="text1"/>
        </w:rPr>
        <w:t>傑出研究獎勵者。</w:t>
      </w:r>
    </w:p>
    <w:p w:rsidR="001E3428" w:rsidRPr="002E69DA" w:rsidRDefault="001E3428" w:rsidP="001E3428">
      <w:pPr>
        <w:ind w:firstLineChars="200" w:firstLine="480"/>
        <w:jc w:val="both"/>
        <w:rPr>
          <w:rFonts w:eastAsia="標楷體"/>
          <w:color w:val="000000" w:themeColor="text1"/>
        </w:rPr>
      </w:pPr>
      <w:r w:rsidRPr="002E69DA">
        <w:rPr>
          <w:rFonts w:eastAsia="標楷體"/>
          <w:color w:val="000000" w:themeColor="text1"/>
        </w:rPr>
        <w:t>（四）具前三款相當之資格或學術榮譽者。</w:t>
      </w:r>
    </w:p>
    <w:p w:rsidR="001E3428" w:rsidRPr="002E69DA" w:rsidRDefault="001E3428" w:rsidP="001E3428">
      <w:pPr>
        <w:jc w:val="both"/>
        <w:rPr>
          <w:rFonts w:eastAsia="標楷體"/>
          <w:color w:val="000000" w:themeColor="text1"/>
        </w:rPr>
      </w:pPr>
      <w:r w:rsidRPr="002E69DA">
        <w:rPr>
          <w:rFonts w:eastAsia="標楷體"/>
          <w:color w:val="000000" w:themeColor="text1"/>
        </w:rPr>
        <w:t>八、當本院遴選院長人選發生困難時，為免院</w:t>
      </w:r>
      <w:proofErr w:type="gramStart"/>
      <w:r w:rsidRPr="002E69DA">
        <w:rPr>
          <w:rFonts w:eastAsia="標楷體"/>
          <w:color w:val="000000" w:themeColor="text1"/>
        </w:rPr>
        <w:t>務</w:t>
      </w:r>
      <w:proofErr w:type="gramEnd"/>
      <w:r w:rsidRPr="002E69DA">
        <w:rPr>
          <w:rFonts w:eastAsia="標楷體"/>
          <w:color w:val="000000" w:themeColor="text1"/>
        </w:rPr>
        <w:t>脫節，校長可</w:t>
      </w:r>
      <w:proofErr w:type="gramStart"/>
      <w:r w:rsidRPr="002E69DA">
        <w:rPr>
          <w:rFonts w:eastAsia="標楷體"/>
          <w:color w:val="000000" w:themeColor="text1"/>
        </w:rPr>
        <w:t>逕</w:t>
      </w:r>
      <w:proofErr w:type="gramEnd"/>
      <w:r w:rsidRPr="002E69DA">
        <w:rPr>
          <w:rFonts w:eastAsia="標楷體"/>
          <w:color w:val="000000" w:themeColor="text1"/>
        </w:rPr>
        <w:t>聘適當人選擔任</w:t>
      </w:r>
    </w:p>
    <w:p w:rsidR="001E3428" w:rsidRPr="002E69DA" w:rsidRDefault="001E3428" w:rsidP="001E3428">
      <w:pPr>
        <w:ind w:firstLineChars="200" w:firstLine="480"/>
        <w:jc w:val="both"/>
        <w:rPr>
          <w:rFonts w:eastAsia="標楷體"/>
          <w:color w:val="000000" w:themeColor="text1"/>
        </w:rPr>
      </w:pPr>
      <w:r w:rsidRPr="002E69DA">
        <w:rPr>
          <w:rFonts w:eastAsia="標楷體"/>
          <w:color w:val="000000" w:themeColor="text1"/>
        </w:rPr>
        <w:t>之。</w:t>
      </w:r>
    </w:p>
    <w:p w:rsidR="001E3428" w:rsidRPr="002E69DA" w:rsidRDefault="001E3428" w:rsidP="001E3428">
      <w:pPr>
        <w:jc w:val="both"/>
        <w:rPr>
          <w:rFonts w:eastAsia="標楷體"/>
          <w:color w:val="000000" w:themeColor="text1"/>
          <w:shd w:val="clear" w:color="auto" w:fill="000000"/>
        </w:rPr>
      </w:pPr>
      <w:r w:rsidRPr="002E69DA">
        <w:rPr>
          <w:rFonts w:eastAsia="標楷體"/>
          <w:color w:val="000000" w:themeColor="text1"/>
        </w:rPr>
        <w:t>九、本辦法未盡事宜，依教育部及本校相關法規辦理之。</w:t>
      </w:r>
    </w:p>
    <w:p w:rsidR="001E3428" w:rsidRPr="002E69DA" w:rsidRDefault="001E3428" w:rsidP="001E3428">
      <w:pPr>
        <w:jc w:val="both"/>
        <w:rPr>
          <w:rFonts w:eastAsia="標楷體"/>
          <w:color w:val="000000" w:themeColor="text1"/>
        </w:rPr>
      </w:pPr>
      <w:r w:rsidRPr="002E69DA">
        <w:rPr>
          <w:rFonts w:eastAsia="標楷體"/>
          <w:color w:val="000000" w:themeColor="text1"/>
        </w:rPr>
        <w:t>十、本要點經院</w:t>
      </w:r>
      <w:proofErr w:type="gramStart"/>
      <w:r w:rsidRPr="002E69DA">
        <w:rPr>
          <w:rFonts w:eastAsia="標楷體"/>
          <w:color w:val="000000" w:themeColor="text1"/>
        </w:rPr>
        <w:t>務</w:t>
      </w:r>
      <w:proofErr w:type="gramEnd"/>
      <w:r w:rsidRPr="002E69DA">
        <w:rPr>
          <w:rFonts w:eastAsia="標楷體"/>
          <w:color w:val="000000" w:themeColor="text1"/>
        </w:rPr>
        <w:t>會議通過，報請校長核</w:t>
      </w:r>
      <w:r w:rsidRPr="002E69DA">
        <w:rPr>
          <w:rFonts w:eastAsia="標楷體" w:hint="eastAsia"/>
          <w:color w:val="000000" w:themeColor="text1"/>
        </w:rPr>
        <w:t>定</w:t>
      </w:r>
      <w:r w:rsidRPr="002E69DA">
        <w:rPr>
          <w:rFonts w:eastAsia="標楷體"/>
          <w:color w:val="000000" w:themeColor="text1"/>
        </w:rPr>
        <w:t>後實施，修</w:t>
      </w:r>
      <w:r w:rsidRPr="002E69DA">
        <w:rPr>
          <w:rFonts w:eastAsia="標楷體" w:hint="eastAsia"/>
          <w:color w:val="000000" w:themeColor="text1"/>
        </w:rPr>
        <w:t>正</w:t>
      </w:r>
      <w:r w:rsidRPr="002E69DA">
        <w:rPr>
          <w:rFonts w:eastAsia="標楷體"/>
          <w:color w:val="000000" w:themeColor="text1"/>
        </w:rPr>
        <w:t>時亦同。</w:t>
      </w:r>
    </w:p>
    <w:p w:rsidR="001E3428" w:rsidRPr="002E69DA" w:rsidRDefault="001E3428" w:rsidP="001E3428">
      <w:pPr>
        <w:jc w:val="both"/>
        <w:rPr>
          <w:rFonts w:eastAsia="標楷體"/>
          <w:color w:val="000000" w:themeColor="text1"/>
        </w:rPr>
      </w:pPr>
    </w:p>
    <w:p w:rsidR="001E3428" w:rsidRPr="002E69DA" w:rsidRDefault="001E3428" w:rsidP="001E3428">
      <w:pPr>
        <w:rPr>
          <w:color w:val="000000" w:themeColor="text1"/>
          <w:sz w:val="20"/>
        </w:rPr>
      </w:pPr>
      <w:proofErr w:type="gramStart"/>
      <w:r w:rsidRPr="002E69DA">
        <w:rPr>
          <w:color w:val="000000" w:themeColor="text1"/>
          <w:sz w:val="20"/>
        </w:rPr>
        <w:t>註</w:t>
      </w:r>
      <w:proofErr w:type="gramEnd"/>
      <w:r w:rsidRPr="002E69DA">
        <w:rPr>
          <w:color w:val="000000" w:themeColor="text1"/>
          <w:sz w:val="20"/>
        </w:rPr>
        <w:t>：本學院認定之國際期刊為</w:t>
      </w:r>
      <w:r w:rsidRPr="002E69DA">
        <w:rPr>
          <w:rFonts w:eastAsia="標楷體" w:hint="eastAsia"/>
          <w:color w:val="000000" w:themeColor="text1"/>
          <w:sz w:val="20"/>
        </w:rPr>
        <w:t>Thomson Reuters Web of Knowledge</w:t>
      </w:r>
      <w:r w:rsidRPr="002E69DA">
        <w:rPr>
          <w:color w:val="000000" w:themeColor="text1"/>
          <w:sz w:val="20"/>
        </w:rPr>
        <w:t>認定之國際期刊</w:t>
      </w:r>
    </w:p>
    <w:p w:rsidR="007C1F91" w:rsidRDefault="007C1F91"/>
    <w:sectPr w:rsidR="007C1F91" w:rsidSect="001E3428">
      <w:pgSz w:w="11906" w:h="16838"/>
      <w:pgMar w:top="284"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EB6" w:rsidRDefault="00851EB6" w:rsidP="00765D27">
      <w:r>
        <w:separator/>
      </w:r>
    </w:p>
  </w:endnote>
  <w:endnote w:type="continuationSeparator" w:id="0">
    <w:p w:rsidR="00851EB6" w:rsidRDefault="00851EB6" w:rsidP="00765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EB6" w:rsidRDefault="00851EB6" w:rsidP="00765D27">
      <w:r>
        <w:separator/>
      </w:r>
    </w:p>
  </w:footnote>
  <w:footnote w:type="continuationSeparator" w:id="0">
    <w:p w:rsidR="00851EB6" w:rsidRDefault="00851EB6" w:rsidP="00765D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428"/>
    <w:rsid w:val="001D65D4"/>
    <w:rsid w:val="001E3428"/>
    <w:rsid w:val="00637FF1"/>
    <w:rsid w:val="00765D27"/>
    <w:rsid w:val="007C1F91"/>
    <w:rsid w:val="00851EB6"/>
    <w:rsid w:val="00D34CAE"/>
    <w:rsid w:val="00F77C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42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5D27"/>
    <w:pPr>
      <w:tabs>
        <w:tab w:val="center" w:pos="4153"/>
        <w:tab w:val="right" w:pos="8306"/>
      </w:tabs>
      <w:snapToGrid w:val="0"/>
    </w:pPr>
    <w:rPr>
      <w:sz w:val="20"/>
      <w:szCs w:val="20"/>
    </w:rPr>
  </w:style>
  <w:style w:type="character" w:customStyle="1" w:styleId="a4">
    <w:name w:val="頁首 字元"/>
    <w:basedOn w:val="a0"/>
    <w:link w:val="a3"/>
    <w:uiPriority w:val="99"/>
    <w:rsid w:val="00765D27"/>
    <w:rPr>
      <w:rFonts w:ascii="Calibri" w:eastAsia="新細明體" w:hAnsi="Calibri" w:cs="Times New Roman"/>
      <w:sz w:val="20"/>
      <w:szCs w:val="20"/>
    </w:rPr>
  </w:style>
  <w:style w:type="paragraph" w:styleId="a5">
    <w:name w:val="footer"/>
    <w:basedOn w:val="a"/>
    <w:link w:val="a6"/>
    <w:uiPriority w:val="99"/>
    <w:unhideWhenUsed/>
    <w:rsid w:val="00765D27"/>
    <w:pPr>
      <w:tabs>
        <w:tab w:val="center" w:pos="4153"/>
        <w:tab w:val="right" w:pos="8306"/>
      </w:tabs>
      <w:snapToGrid w:val="0"/>
    </w:pPr>
    <w:rPr>
      <w:sz w:val="20"/>
      <w:szCs w:val="20"/>
    </w:rPr>
  </w:style>
  <w:style w:type="character" w:customStyle="1" w:styleId="a6">
    <w:name w:val="頁尾 字元"/>
    <w:basedOn w:val="a0"/>
    <w:link w:val="a5"/>
    <w:uiPriority w:val="99"/>
    <w:rsid w:val="00765D27"/>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42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5D27"/>
    <w:pPr>
      <w:tabs>
        <w:tab w:val="center" w:pos="4153"/>
        <w:tab w:val="right" w:pos="8306"/>
      </w:tabs>
      <w:snapToGrid w:val="0"/>
    </w:pPr>
    <w:rPr>
      <w:sz w:val="20"/>
      <w:szCs w:val="20"/>
    </w:rPr>
  </w:style>
  <w:style w:type="character" w:customStyle="1" w:styleId="a4">
    <w:name w:val="頁首 字元"/>
    <w:basedOn w:val="a0"/>
    <w:link w:val="a3"/>
    <w:uiPriority w:val="99"/>
    <w:rsid w:val="00765D27"/>
    <w:rPr>
      <w:rFonts w:ascii="Calibri" w:eastAsia="新細明體" w:hAnsi="Calibri" w:cs="Times New Roman"/>
      <w:sz w:val="20"/>
      <w:szCs w:val="20"/>
    </w:rPr>
  </w:style>
  <w:style w:type="paragraph" w:styleId="a5">
    <w:name w:val="footer"/>
    <w:basedOn w:val="a"/>
    <w:link w:val="a6"/>
    <w:uiPriority w:val="99"/>
    <w:unhideWhenUsed/>
    <w:rsid w:val="00765D27"/>
    <w:pPr>
      <w:tabs>
        <w:tab w:val="center" w:pos="4153"/>
        <w:tab w:val="right" w:pos="8306"/>
      </w:tabs>
      <w:snapToGrid w:val="0"/>
    </w:pPr>
    <w:rPr>
      <w:sz w:val="20"/>
      <w:szCs w:val="20"/>
    </w:rPr>
  </w:style>
  <w:style w:type="character" w:customStyle="1" w:styleId="a6">
    <w:name w:val="頁尾 字元"/>
    <w:basedOn w:val="a0"/>
    <w:link w:val="a5"/>
    <w:uiPriority w:val="99"/>
    <w:rsid w:val="00765D27"/>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2015-04-09T08:46:00Z</dcterms:created>
  <dcterms:modified xsi:type="dcterms:W3CDTF">2015-04-09T08:48:00Z</dcterms:modified>
</cp:coreProperties>
</file>