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C4" w:rsidRPr="00E132C4" w:rsidRDefault="00E132C4" w:rsidP="00E132C4">
      <w:pPr>
        <w:autoSpaceDE w:val="0"/>
        <w:autoSpaceDN w:val="0"/>
        <w:adjustRightInd w:val="0"/>
        <w:snapToGrid w:val="0"/>
        <w:jc w:val="both"/>
        <w:rPr>
          <w:rFonts w:ascii="標楷體" w:eastAsia="標楷體" w:hAnsi="標楷體" w:cs="標楷體"/>
          <w:b/>
          <w:kern w:val="0"/>
          <w:sz w:val="28"/>
          <w:szCs w:val="28"/>
        </w:rPr>
      </w:pPr>
      <w:r w:rsidRPr="00E132C4">
        <w:rPr>
          <w:rFonts w:ascii="標楷體" w:eastAsia="標楷體" w:hAnsi="標楷體" w:cs="標楷體" w:hint="eastAsia"/>
          <w:b/>
          <w:kern w:val="0"/>
          <w:sz w:val="28"/>
          <w:szCs w:val="28"/>
        </w:rPr>
        <w:t xml:space="preserve">國立中興大學專任教師聘約 </w:t>
      </w:r>
    </w:p>
    <w:p w:rsidR="00E132C4" w:rsidRPr="00E132C4" w:rsidRDefault="00E132C4" w:rsidP="00BD396C">
      <w:pPr>
        <w:autoSpaceDE w:val="0"/>
        <w:autoSpaceDN w:val="0"/>
        <w:adjustRightInd w:val="0"/>
        <w:snapToGrid w:val="0"/>
        <w:ind w:firstLineChars="1800" w:firstLine="3600"/>
        <w:jc w:val="right"/>
        <w:rPr>
          <w:rFonts w:ascii="標楷體" w:eastAsia="標楷體" w:hAnsi="標楷體" w:cs="標楷體"/>
          <w:kern w:val="0"/>
          <w:sz w:val="20"/>
        </w:rPr>
      </w:pPr>
      <w:r w:rsidRPr="00E132C4">
        <w:rPr>
          <w:rFonts w:ascii="標楷體" w:eastAsia="標楷體" w:hAnsi="標楷體" w:cs="標楷體" w:hint="eastAsia"/>
          <w:kern w:val="0"/>
          <w:sz w:val="20"/>
        </w:rPr>
        <w:t>90年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2"/>
          <w:attr w:name="Year" w:val="2007"/>
          <w:attr w:name="tabIndex" w:val="0"/>
          <w:attr w:name="style" w:val="BACKGROUND-POSITION: left bottom; BACKGROUND-IMAGE: url(res://ietag.dll/#34/#1001); BACKGROUND-REPEAT: repeat-x"/>
        </w:smartTagPr>
        <w:r w:rsidRPr="00E132C4">
          <w:rPr>
            <w:rFonts w:ascii="標楷體" w:eastAsia="標楷體" w:hAnsi="標楷體" w:cs="標楷體" w:hint="eastAsia"/>
            <w:kern w:val="0"/>
            <w:sz w:val="20"/>
          </w:rPr>
          <w:t>12月7日</w:t>
        </w:r>
      </w:smartTag>
      <w:r w:rsidRPr="00E132C4">
        <w:rPr>
          <w:rFonts w:ascii="標楷體" w:eastAsia="標楷體" w:hAnsi="標楷體" w:cs="標楷體" w:hint="eastAsia"/>
          <w:kern w:val="0"/>
          <w:sz w:val="20"/>
        </w:rPr>
        <w:t>本校第41次校務會議修正通過</w:t>
      </w:r>
    </w:p>
    <w:p w:rsidR="00E132C4" w:rsidRPr="00B02D21" w:rsidRDefault="00E132C4" w:rsidP="00B02D21">
      <w:pPr>
        <w:wordWrap w:val="0"/>
        <w:autoSpaceDE w:val="0"/>
        <w:autoSpaceDN w:val="0"/>
        <w:adjustRightInd w:val="0"/>
        <w:snapToGrid w:val="0"/>
        <w:ind w:firstLineChars="1800" w:firstLine="3600"/>
        <w:jc w:val="right"/>
        <w:rPr>
          <w:rFonts w:ascii="標楷體" w:eastAsia="標楷體" w:hAnsi="標楷體" w:cs="標楷體"/>
          <w:kern w:val="0"/>
          <w:sz w:val="20"/>
        </w:rPr>
      </w:pPr>
      <w:r w:rsidRPr="00E132C4">
        <w:rPr>
          <w:rFonts w:ascii="標楷體" w:eastAsia="標楷體" w:hAnsi="標楷體" w:cs="標楷體" w:hint="eastAsia"/>
          <w:kern w:val="0"/>
          <w:sz w:val="20"/>
        </w:rPr>
        <w:t>94年</w:t>
      </w:r>
      <w:smartTag w:uri="urn:schemas-microsoft-com:office:smarttags" w:element="chsdate">
        <w:smartTagPr>
          <w:attr w:name="tabIndex" w:val="0"/>
          <w:attr w:name="style" w:val="BACKGROUND-POSITION: left bottom; BACKGROUND-IMAGE: url(res://ietag.dll/#34/#1001); BACKGROUND-REPEAT: repeat-x"/>
          <w:attr w:name="Year" w:val="2007"/>
          <w:attr w:name="Month" w:val="12"/>
          <w:attr w:name="Day" w:val="9"/>
          <w:attr w:name="IsLunarDate" w:val="False"/>
          <w:attr w:name="IsROCDate" w:val="False"/>
        </w:smartTagPr>
        <w:r w:rsidRPr="00E132C4">
          <w:rPr>
            <w:rFonts w:ascii="標楷體" w:eastAsia="標楷體" w:hAnsi="標楷體" w:cs="標楷體" w:hint="eastAsia"/>
            <w:kern w:val="0"/>
            <w:sz w:val="20"/>
          </w:rPr>
          <w:t>12月9日</w:t>
        </w:r>
      </w:smartTag>
      <w:r w:rsidRPr="00E132C4">
        <w:rPr>
          <w:rFonts w:ascii="標楷體" w:eastAsia="標楷體" w:hAnsi="標楷體" w:cs="標楷體" w:hint="eastAsia"/>
          <w:kern w:val="0"/>
          <w:sz w:val="20"/>
        </w:rPr>
        <w:t>第49次校務會議修正（第9~12條</w:t>
      </w:r>
      <w:r w:rsidR="00B02D21" w:rsidRPr="00B02D21">
        <w:rPr>
          <w:rFonts w:ascii="標楷體" w:eastAsia="標楷體" w:hAnsi="標楷體" w:hint="eastAsia"/>
          <w:sz w:val="20"/>
        </w:rPr>
        <w:t>)</w:t>
      </w:r>
    </w:p>
    <w:p w:rsidR="00E132C4" w:rsidRPr="00B02D21" w:rsidRDefault="00E132C4" w:rsidP="00BD396C">
      <w:pPr>
        <w:autoSpaceDE w:val="0"/>
        <w:autoSpaceDN w:val="0"/>
        <w:adjustRightInd w:val="0"/>
        <w:snapToGrid w:val="0"/>
        <w:ind w:firstLineChars="1800" w:firstLine="3600"/>
        <w:jc w:val="right"/>
        <w:rPr>
          <w:rFonts w:ascii="標楷體" w:eastAsia="標楷體" w:hAnsi="標楷體" w:cs="標楷體"/>
          <w:kern w:val="0"/>
          <w:sz w:val="20"/>
        </w:rPr>
      </w:pPr>
      <w:r w:rsidRPr="00B02D21">
        <w:rPr>
          <w:rFonts w:ascii="標楷體" w:eastAsia="標楷體" w:hAnsi="標楷體" w:cs="標楷體" w:hint="eastAsia"/>
          <w:kern w:val="0"/>
          <w:sz w:val="20"/>
        </w:rPr>
        <w:t>96年</w:t>
      </w:r>
      <w:smartTag w:uri="urn:schemas-microsoft-com:office:smarttags" w:element="chsdate">
        <w:smartTagPr>
          <w:attr w:name="style" w:val="BACKGROUND-POSITION: left bottom; BACKGROUND-IMAGE: url(res://ietag.dll/#34/#1001); BACKGROUND-REPEAT: repeat-x"/>
          <w:attr w:name="tabIndex" w:val="0"/>
          <w:attr w:name="Year" w:val="2007"/>
          <w:attr w:name="Month" w:val="12"/>
          <w:attr w:name="Day" w:val="7"/>
          <w:attr w:name="IsLunarDate" w:val="False"/>
          <w:attr w:name="IsROCDate" w:val="False"/>
        </w:smartTagPr>
        <w:r w:rsidRPr="00B02D21">
          <w:rPr>
            <w:rFonts w:ascii="標楷體" w:eastAsia="標楷體" w:hAnsi="標楷體" w:cs="標楷體" w:hint="eastAsia"/>
            <w:kern w:val="0"/>
            <w:sz w:val="20"/>
          </w:rPr>
          <w:t>12月7日</w:t>
        </w:r>
      </w:smartTag>
      <w:r w:rsidRPr="00B02D21">
        <w:rPr>
          <w:rFonts w:ascii="標楷體" w:eastAsia="標楷體" w:hAnsi="標楷體" w:cs="標楷體" w:hint="eastAsia"/>
          <w:kern w:val="0"/>
          <w:sz w:val="20"/>
        </w:rPr>
        <w:t>第53次校務會議修正（第9~14條</w:t>
      </w:r>
      <w:r w:rsidR="00B02D21" w:rsidRPr="00B02D21">
        <w:rPr>
          <w:rFonts w:ascii="標楷體" w:eastAsia="標楷體" w:hAnsi="標楷體" w:hint="eastAsia"/>
          <w:sz w:val="20"/>
        </w:rPr>
        <w:t>)</w:t>
      </w:r>
    </w:p>
    <w:p w:rsidR="00E132C4" w:rsidRPr="00B02D21" w:rsidRDefault="00E132C4" w:rsidP="00BD396C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B02D21">
        <w:rPr>
          <w:rFonts w:ascii="標楷體" w:eastAsia="標楷體" w:hAnsi="標楷體" w:cs="標楷體" w:hint="eastAsia"/>
          <w:kern w:val="0"/>
          <w:sz w:val="20"/>
        </w:rPr>
        <w:t>97年</w:t>
      </w:r>
      <w:smartTag w:uri="urn:schemas-microsoft-com:office:smarttags" w:element="chsdate">
        <w:smartTagPr>
          <w:attr w:name="Year" w:val="2011"/>
          <w:attr w:name="Month" w:val="5"/>
          <w:attr w:name="Day" w:val="9"/>
          <w:attr w:name="IsLunarDate" w:val="False"/>
          <w:attr w:name="IsROCDate" w:val="False"/>
        </w:smartTagPr>
        <w:r w:rsidRPr="00B02D21">
          <w:rPr>
            <w:rFonts w:ascii="標楷體" w:eastAsia="標楷體" w:hAnsi="標楷體" w:cs="標楷體" w:hint="eastAsia"/>
            <w:kern w:val="0"/>
            <w:sz w:val="20"/>
          </w:rPr>
          <w:t>5月9日</w:t>
        </w:r>
      </w:smartTag>
      <w:r w:rsidRPr="00B02D21">
        <w:rPr>
          <w:rFonts w:ascii="標楷體" w:eastAsia="標楷體" w:hAnsi="標楷體" w:cs="標楷體" w:hint="eastAsia"/>
          <w:kern w:val="0"/>
          <w:sz w:val="20"/>
        </w:rPr>
        <w:t>第54次校務會議</w:t>
      </w:r>
      <w:r w:rsidR="000609D3">
        <w:rPr>
          <w:rFonts w:ascii="標楷體" w:eastAsia="標楷體" w:hAnsi="標楷體" w:cs="標楷體"/>
          <w:kern w:val="0"/>
          <w:sz w:val="20"/>
        </w:rPr>
        <w:t>修正</w:t>
      </w:r>
      <w:r w:rsidRPr="00B02D21">
        <w:rPr>
          <w:rFonts w:ascii="標楷體" w:eastAsia="標楷體" w:hAnsi="標楷體" w:cs="標楷體" w:hint="eastAsia"/>
          <w:kern w:val="0"/>
          <w:sz w:val="20"/>
        </w:rPr>
        <w:t>（第10條</w:t>
      </w:r>
      <w:r w:rsidR="00B02D21" w:rsidRPr="00B02D21">
        <w:rPr>
          <w:rFonts w:ascii="標楷體" w:eastAsia="標楷體" w:hAnsi="標楷體" w:hint="eastAsia"/>
          <w:sz w:val="20"/>
        </w:rPr>
        <w:t>)</w:t>
      </w:r>
    </w:p>
    <w:p w:rsidR="00E132C4" w:rsidRPr="00B02D21" w:rsidRDefault="00E132C4" w:rsidP="00BD396C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B02D21">
        <w:rPr>
          <w:rFonts w:ascii="標楷體" w:eastAsia="標楷體" w:hAnsi="標楷體" w:cs="標楷體" w:hint="eastAsia"/>
          <w:kern w:val="0"/>
          <w:sz w:val="20"/>
        </w:rPr>
        <w:t>97年12月12日第55</w:t>
      </w:r>
      <w:r w:rsidR="000609D3">
        <w:rPr>
          <w:rFonts w:ascii="標楷體" w:eastAsia="標楷體" w:hAnsi="標楷體" w:cs="標楷體" w:hint="eastAsia"/>
          <w:kern w:val="0"/>
          <w:sz w:val="20"/>
        </w:rPr>
        <w:t>次校務會議</w:t>
      </w:r>
      <w:r w:rsidR="000609D3">
        <w:rPr>
          <w:rFonts w:ascii="標楷體" w:eastAsia="標楷體" w:hAnsi="標楷體" w:cs="標楷體"/>
          <w:kern w:val="0"/>
          <w:sz w:val="20"/>
        </w:rPr>
        <w:t>修正</w:t>
      </w:r>
      <w:r w:rsidRPr="00B02D21">
        <w:rPr>
          <w:rFonts w:ascii="標楷體" w:eastAsia="標楷體" w:hAnsi="標楷體" w:cs="標楷體" w:hint="eastAsia"/>
          <w:kern w:val="0"/>
          <w:sz w:val="20"/>
        </w:rPr>
        <w:t>（第11條</w:t>
      </w:r>
      <w:r w:rsidR="00B02D21" w:rsidRPr="00B02D21">
        <w:rPr>
          <w:rFonts w:ascii="標楷體" w:eastAsia="標楷體" w:hAnsi="標楷體" w:hint="eastAsia"/>
          <w:sz w:val="20"/>
        </w:rPr>
        <w:t>)</w:t>
      </w:r>
    </w:p>
    <w:p w:rsidR="00E132C4" w:rsidRPr="00B02D21" w:rsidRDefault="00E132C4" w:rsidP="00BD396C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  <w:r w:rsidRPr="00B02D21">
        <w:rPr>
          <w:rFonts w:ascii="標楷體" w:eastAsia="標楷體" w:hAnsi="標楷體" w:cs="標楷體" w:hint="eastAsia"/>
          <w:kern w:val="0"/>
          <w:sz w:val="20"/>
        </w:rPr>
        <w:t>100年5月13日第60次校務會議修正（第12、13、14、15、16條</w:t>
      </w:r>
      <w:r w:rsidR="00B02D21" w:rsidRPr="00B02D21">
        <w:rPr>
          <w:rFonts w:ascii="標楷體" w:eastAsia="標楷體" w:hAnsi="標楷體" w:hint="eastAsia"/>
          <w:sz w:val="20"/>
        </w:rPr>
        <w:t>)</w:t>
      </w:r>
    </w:p>
    <w:p w:rsidR="00E132C4" w:rsidRPr="00B02D21" w:rsidRDefault="00E132C4" w:rsidP="00BD396C">
      <w:pPr>
        <w:pStyle w:val="1"/>
        <w:snapToGrid w:val="0"/>
        <w:spacing w:line="240" w:lineRule="auto"/>
        <w:ind w:left="0" w:firstLine="0"/>
        <w:jc w:val="right"/>
        <w:rPr>
          <w:rFonts w:ascii="標楷體" w:hAnsi="標楷體"/>
        </w:rPr>
      </w:pPr>
      <w:r w:rsidRPr="00B02D21">
        <w:rPr>
          <w:rFonts w:ascii="標楷體" w:hAnsi="標楷體" w:hint="eastAsia"/>
          <w:sz w:val="20"/>
          <w:szCs w:val="20"/>
        </w:rPr>
        <w:t>100年12月12日</w:t>
      </w:r>
      <w:r w:rsidRPr="00B02D21">
        <w:rPr>
          <w:rFonts w:ascii="標楷體" w:hAnsi="標楷體"/>
          <w:sz w:val="20"/>
          <w:szCs w:val="20"/>
        </w:rPr>
        <w:t>第</w:t>
      </w:r>
      <w:r w:rsidRPr="00B02D21">
        <w:rPr>
          <w:rFonts w:ascii="標楷體" w:hAnsi="標楷體" w:hint="eastAsia"/>
          <w:sz w:val="20"/>
          <w:szCs w:val="20"/>
        </w:rPr>
        <w:t>61</w:t>
      </w:r>
      <w:r w:rsidRPr="00B02D21">
        <w:rPr>
          <w:rFonts w:ascii="標楷體" w:hAnsi="標楷體"/>
          <w:sz w:val="20"/>
          <w:szCs w:val="20"/>
        </w:rPr>
        <w:t>次校務會議</w:t>
      </w:r>
      <w:r w:rsidRPr="00B02D21">
        <w:rPr>
          <w:rFonts w:ascii="標楷體" w:hAnsi="標楷體" w:hint="eastAsia"/>
          <w:sz w:val="20"/>
          <w:szCs w:val="20"/>
        </w:rPr>
        <w:t>延續會修正（</w:t>
      </w:r>
      <w:r w:rsidRPr="00B02D21">
        <w:rPr>
          <w:rFonts w:ascii="標楷體" w:hAnsi="標楷體"/>
          <w:sz w:val="20"/>
          <w:szCs w:val="20"/>
        </w:rPr>
        <w:t>第</w:t>
      </w:r>
      <w:r w:rsidRPr="00B02D21">
        <w:rPr>
          <w:rFonts w:ascii="標楷體" w:hAnsi="標楷體" w:hint="eastAsia"/>
          <w:sz w:val="20"/>
          <w:szCs w:val="20"/>
        </w:rPr>
        <w:t>9</w:t>
      </w:r>
      <w:r w:rsidRPr="00B02D21">
        <w:rPr>
          <w:rFonts w:ascii="標楷體" w:hAnsi="標楷體"/>
          <w:sz w:val="20"/>
          <w:szCs w:val="20"/>
        </w:rPr>
        <w:t>條</w:t>
      </w:r>
      <w:r w:rsidRPr="00B02D21">
        <w:rPr>
          <w:rFonts w:ascii="標楷體" w:hAnsi="標楷體" w:hint="eastAsia"/>
          <w:sz w:val="20"/>
          <w:szCs w:val="20"/>
        </w:rPr>
        <w:t>)</w:t>
      </w:r>
    </w:p>
    <w:p w:rsidR="00BD396C" w:rsidRPr="00B02D21" w:rsidRDefault="00BD396C" w:rsidP="009C15EB">
      <w:pPr>
        <w:pStyle w:val="1"/>
        <w:snapToGrid w:val="0"/>
        <w:spacing w:line="240" w:lineRule="auto"/>
        <w:ind w:left="0" w:firstLine="0"/>
        <w:jc w:val="right"/>
        <w:rPr>
          <w:rFonts w:ascii="標楷體" w:hAnsi="標楷體" w:cs="DFKaiShu-SB-Estd-BF"/>
          <w:sz w:val="20"/>
        </w:rPr>
      </w:pPr>
      <w:r w:rsidRPr="00B02D21">
        <w:rPr>
          <w:rFonts w:ascii="標楷體" w:hAnsi="標楷體"/>
          <w:sz w:val="20"/>
        </w:rPr>
        <w:t>101年12月7日第64</w:t>
      </w:r>
      <w:r w:rsidRPr="00B02D21">
        <w:rPr>
          <w:rFonts w:ascii="標楷體" w:hAnsi="標楷體" w:cs="DFKaiShu-SB-Estd-BF" w:hint="eastAsia"/>
          <w:sz w:val="20"/>
        </w:rPr>
        <w:t>次校務會議</w:t>
      </w:r>
      <w:r w:rsidR="000609D3">
        <w:rPr>
          <w:rFonts w:ascii="標楷體" w:hAnsi="標楷體" w:cs="DFKaiShu-SB-Estd-BF"/>
          <w:sz w:val="20"/>
        </w:rPr>
        <w:t>修正</w:t>
      </w:r>
      <w:r w:rsidRPr="00B02D21">
        <w:rPr>
          <w:rFonts w:ascii="標楷體" w:hAnsi="標楷體" w:cs="DFKaiShu-SB-Estd-BF" w:hint="eastAsia"/>
          <w:sz w:val="20"/>
        </w:rPr>
        <w:t>（第</w:t>
      </w:r>
      <w:r w:rsidRPr="00B02D21">
        <w:rPr>
          <w:rFonts w:ascii="標楷體" w:hAnsi="標楷體"/>
          <w:sz w:val="20"/>
        </w:rPr>
        <w:t>14~17</w:t>
      </w:r>
      <w:r w:rsidRPr="00B02D21">
        <w:rPr>
          <w:rFonts w:ascii="標楷體" w:hAnsi="標楷體" w:cs="DFKaiShu-SB-Estd-BF" w:hint="eastAsia"/>
          <w:sz w:val="20"/>
        </w:rPr>
        <w:t>點</w:t>
      </w:r>
      <w:r w:rsidRPr="00B02D21">
        <w:rPr>
          <w:rFonts w:ascii="標楷體" w:hAnsi="標楷體" w:cs="DFKaiShu-SB-Estd-BF"/>
          <w:sz w:val="20"/>
        </w:rPr>
        <w:t>)</w:t>
      </w:r>
    </w:p>
    <w:p w:rsidR="001125F2" w:rsidRPr="00B02D21" w:rsidRDefault="001125F2" w:rsidP="009C15EB">
      <w:pPr>
        <w:pStyle w:val="1"/>
        <w:snapToGrid w:val="0"/>
        <w:spacing w:line="240" w:lineRule="auto"/>
        <w:ind w:left="0" w:firstLine="0"/>
        <w:jc w:val="right"/>
        <w:rPr>
          <w:rFonts w:ascii="標楷體" w:hAnsi="標楷體" w:cs="DFKaiShu-SB-Estd-BF"/>
          <w:sz w:val="20"/>
        </w:rPr>
      </w:pPr>
      <w:r w:rsidRPr="00B02D21">
        <w:rPr>
          <w:rFonts w:ascii="標楷體" w:hAnsi="標楷體"/>
          <w:sz w:val="20"/>
        </w:rPr>
        <w:t>10</w:t>
      </w:r>
      <w:r w:rsidRPr="00B02D21">
        <w:rPr>
          <w:rFonts w:ascii="標楷體" w:hAnsi="標楷體" w:hint="eastAsia"/>
          <w:sz w:val="20"/>
        </w:rPr>
        <w:t>2</w:t>
      </w:r>
      <w:r w:rsidRPr="00B02D21">
        <w:rPr>
          <w:rFonts w:ascii="標楷體" w:hAnsi="標楷體"/>
          <w:sz w:val="20"/>
        </w:rPr>
        <w:t>年12月</w:t>
      </w:r>
      <w:r w:rsidRPr="00B02D21">
        <w:rPr>
          <w:rFonts w:ascii="標楷體" w:hAnsi="標楷體" w:hint="eastAsia"/>
          <w:sz w:val="20"/>
        </w:rPr>
        <w:t>13</w:t>
      </w:r>
      <w:r w:rsidRPr="00B02D21">
        <w:rPr>
          <w:rFonts w:ascii="標楷體" w:hAnsi="標楷體"/>
          <w:sz w:val="20"/>
        </w:rPr>
        <w:t>日第6</w:t>
      </w:r>
      <w:r w:rsidRPr="00B02D21">
        <w:rPr>
          <w:rFonts w:ascii="標楷體" w:hAnsi="標楷體" w:hint="eastAsia"/>
          <w:sz w:val="20"/>
        </w:rPr>
        <w:t>7</w:t>
      </w:r>
      <w:r w:rsidRPr="00B02D21">
        <w:rPr>
          <w:rFonts w:ascii="標楷體" w:hAnsi="標楷體" w:cs="DFKaiShu-SB-Estd-BF" w:hint="eastAsia"/>
          <w:sz w:val="20"/>
        </w:rPr>
        <w:t>次校務會議</w:t>
      </w:r>
      <w:r w:rsidR="000609D3">
        <w:rPr>
          <w:rFonts w:ascii="標楷體" w:hAnsi="標楷體" w:cs="DFKaiShu-SB-Estd-BF"/>
          <w:sz w:val="20"/>
        </w:rPr>
        <w:t>修正</w:t>
      </w:r>
      <w:r w:rsidRPr="00B02D21">
        <w:rPr>
          <w:rFonts w:ascii="標楷體" w:hAnsi="標楷體" w:cs="DFKaiShu-SB-Estd-BF" w:hint="eastAsia"/>
          <w:sz w:val="20"/>
        </w:rPr>
        <w:t>（第9、</w:t>
      </w:r>
      <w:r w:rsidRPr="00B02D21">
        <w:rPr>
          <w:rFonts w:ascii="標楷體" w:hAnsi="標楷體"/>
          <w:sz w:val="20"/>
        </w:rPr>
        <w:t>14</w:t>
      </w:r>
      <w:r w:rsidRPr="00B02D21">
        <w:rPr>
          <w:rFonts w:ascii="標楷體" w:hAnsi="標楷體" w:hint="eastAsia"/>
          <w:sz w:val="20"/>
        </w:rPr>
        <w:t>、16</w:t>
      </w:r>
      <w:r w:rsidRPr="00B02D21">
        <w:rPr>
          <w:rFonts w:ascii="標楷體" w:hAnsi="標楷體"/>
          <w:sz w:val="20"/>
        </w:rPr>
        <w:t>~1</w:t>
      </w:r>
      <w:r w:rsidRPr="00B02D21">
        <w:rPr>
          <w:rFonts w:ascii="標楷體" w:hAnsi="標楷體" w:hint="eastAsia"/>
          <w:sz w:val="20"/>
        </w:rPr>
        <w:t>8</w:t>
      </w:r>
      <w:r w:rsidRPr="00B02D21">
        <w:rPr>
          <w:rFonts w:ascii="標楷體" w:hAnsi="標楷體" w:cs="DFKaiShu-SB-Estd-BF" w:hint="eastAsia"/>
          <w:sz w:val="20"/>
        </w:rPr>
        <w:t>點</w:t>
      </w:r>
      <w:r w:rsidRPr="00B02D21">
        <w:rPr>
          <w:rFonts w:ascii="標楷體" w:hAnsi="標楷體" w:cs="DFKaiShu-SB-Estd-BF"/>
          <w:sz w:val="20"/>
        </w:rPr>
        <w:t>)</w:t>
      </w:r>
    </w:p>
    <w:p w:rsidR="009E597D" w:rsidRDefault="009E597D" w:rsidP="009C15EB">
      <w:pPr>
        <w:pStyle w:val="1"/>
        <w:snapToGrid w:val="0"/>
        <w:spacing w:line="240" w:lineRule="auto"/>
        <w:ind w:left="0" w:firstLine="0"/>
        <w:jc w:val="right"/>
        <w:rPr>
          <w:rFonts w:ascii="標楷體" w:hAnsi="標楷體" w:cs="標楷體"/>
          <w:sz w:val="20"/>
          <w:szCs w:val="20"/>
        </w:rPr>
      </w:pPr>
      <w:r w:rsidRPr="00B02D21">
        <w:rPr>
          <w:rFonts w:ascii="標楷體" w:hAnsi="標楷體"/>
          <w:sz w:val="20"/>
          <w:szCs w:val="20"/>
        </w:rPr>
        <w:t>103</w:t>
      </w:r>
      <w:r w:rsidRPr="00B02D21">
        <w:rPr>
          <w:rFonts w:ascii="標楷體" w:hAnsi="標楷體" w:cs="標楷體" w:hint="eastAsia"/>
          <w:sz w:val="20"/>
          <w:szCs w:val="20"/>
        </w:rPr>
        <w:t>年</w:t>
      </w:r>
      <w:r w:rsidRPr="00B02D21">
        <w:rPr>
          <w:rFonts w:ascii="標楷體" w:hAnsi="標楷體"/>
          <w:sz w:val="20"/>
          <w:szCs w:val="20"/>
        </w:rPr>
        <w:t>12</w:t>
      </w:r>
      <w:r w:rsidRPr="00B02D21">
        <w:rPr>
          <w:rFonts w:ascii="標楷體" w:hAnsi="標楷體" w:cs="標楷體" w:hint="eastAsia"/>
          <w:sz w:val="20"/>
          <w:szCs w:val="20"/>
        </w:rPr>
        <w:t>月</w:t>
      </w:r>
      <w:r w:rsidRPr="00B02D21">
        <w:rPr>
          <w:rFonts w:ascii="標楷體" w:hAnsi="標楷體"/>
          <w:sz w:val="20"/>
          <w:szCs w:val="20"/>
        </w:rPr>
        <w:t>12</w:t>
      </w:r>
      <w:r w:rsidRPr="00B02D21">
        <w:rPr>
          <w:rFonts w:ascii="標楷體" w:hAnsi="標楷體" w:cs="標楷體" w:hint="eastAsia"/>
          <w:sz w:val="20"/>
          <w:szCs w:val="20"/>
        </w:rPr>
        <w:t>日第</w:t>
      </w:r>
      <w:r w:rsidRPr="00B02D21">
        <w:rPr>
          <w:rFonts w:ascii="標楷體" w:hAnsi="標楷體"/>
          <w:sz w:val="20"/>
          <w:szCs w:val="20"/>
        </w:rPr>
        <w:t>71</w:t>
      </w:r>
      <w:r w:rsidRPr="00B02D21">
        <w:rPr>
          <w:rFonts w:ascii="標楷體" w:hAnsi="標楷體" w:cs="標楷體" w:hint="eastAsia"/>
          <w:sz w:val="20"/>
          <w:szCs w:val="20"/>
        </w:rPr>
        <w:t>次校務會議修正（第</w:t>
      </w:r>
      <w:r w:rsidRPr="00B02D21">
        <w:rPr>
          <w:rFonts w:ascii="標楷體" w:hAnsi="標楷體" w:cs="標楷體"/>
          <w:sz w:val="20"/>
          <w:szCs w:val="20"/>
        </w:rPr>
        <w:t>12~16</w:t>
      </w:r>
      <w:r w:rsidRPr="00B02D21">
        <w:rPr>
          <w:rFonts w:ascii="標楷體" w:hAnsi="標楷體" w:cs="標楷體" w:hint="eastAsia"/>
          <w:sz w:val="20"/>
          <w:szCs w:val="20"/>
        </w:rPr>
        <w:t>點</w:t>
      </w:r>
      <w:r w:rsidRPr="00B02D21">
        <w:rPr>
          <w:rFonts w:ascii="標楷體" w:hAnsi="標楷體" w:cs="標楷體"/>
          <w:sz w:val="20"/>
          <w:szCs w:val="20"/>
        </w:rPr>
        <w:t>)</w:t>
      </w:r>
    </w:p>
    <w:p w:rsidR="000609D3" w:rsidRPr="00B02D21" w:rsidRDefault="000609D3" w:rsidP="009C15EB">
      <w:pPr>
        <w:pStyle w:val="1"/>
        <w:snapToGrid w:val="0"/>
        <w:spacing w:line="240" w:lineRule="auto"/>
        <w:ind w:left="0" w:firstLine="0"/>
        <w:jc w:val="right"/>
        <w:rPr>
          <w:rFonts w:ascii="標楷體" w:hAnsi="標楷體"/>
          <w:sz w:val="16"/>
          <w:szCs w:val="16"/>
        </w:rPr>
      </w:pPr>
      <w:r>
        <w:rPr>
          <w:rFonts w:ascii="標楷體" w:hAnsi="標楷體" w:cs="標楷體"/>
          <w:sz w:val="20"/>
          <w:szCs w:val="20"/>
        </w:rPr>
        <w:t>104年12月11日第</w:t>
      </w:r>
      <w:r>
        <w:rPr>
          <w:rFonts w:ascii="標楷體" w:hAnsi="標楷體" w:cs="標楷體" w:hint="eastAsia"/>
          <w:sz w:val="20"/>
          <w:szCs w:val="20"/>
        </w:rPr>
        <w:t>73</w:t>
      </w:r>
      <w:r w:rsidRPr="00B02D21">
        <w:rPr>
          <w:rFonts w:ascii="標楷體" w:hAnsi="標楷體" w:cs="標楷體" w:hint="eastAsia"/>
          <w:sz w:val="20"/>
          <w:szCs w:val="20"/>
        </w:rPr>
        <w:t>次校務會議修正（第</w:t>
      </w:r>
      <w:r>
        <w:rPr>
          <w:rFonts w:ascii="標楷體" w:hAnsi="標楷體" w:cs="標楷體"/>
          <w:sz w:val="20"/>
          <w:szCs w:val="20"/>
        </w:rPr>
        <w:t>2、14</w:t>
      </w:r>
      <w:r w:rsidRPr="00B02D21">
        <w:rPr>
          <w:rFonts w:ascii="標楷體" w:hAnsi="標楷體" w:cs="標楷體" w:hint="eastAsia"/>
          <w:sz w:val="20"/>
          <w:szCs w:val="20"/>
        </w:rPr>
        <w:t>點</w:t>
      </w:r>
      <w:r w:rsidRPr="00B02D21">
        <w:rPr>
          <w:rFonts w:ascii="標楷體" w:hAnsi="標楷體" w:cs="標楷體"/>
          <w:sz w:val="20"/>
          <w:szCs w:val="20"/>
        </w:rPr>
        <w:t>)</w:t>
      </w:r>
    </w:p>
    <w:p w:rsidR="00E132C4" w:rsidRPr="001A1258" w:rsidRDefault="00E132C4" w:rsidP="00E132C4">
      <w:pPr>
        <w:autoSpaceDE w:val="0"/>
        <w:autoSpaceDN w:val="0"/>
        <w:adjustRightInd w:val="0"/>
        <w:snapToGrid w:val="0"/>
        <w:jc w:val="right"/>
        <w:rPr>
          <w:rFonts w:ascii="標楷體" w:eastAsia="標楷體" w:hAnsi="標楷體" w:cs="標楷體"/>
          <w:kern w:val="0"/>
          <w:sz w:val="20"/>
        </w:rPr>
      </w:pPr>
    </w:p>
    <w:p w:rsidR="00E132C4" w:rsidRPr="00487C60" w:rsidRDefault="00E132C4" w:rsidP="00E132C4">
      <w:pPr>
        <w:adjustRightInd w:val="0"/>
        <w:snapToGrid w:val="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 xml:space="preserve">一、待遇：依政府所定標準支給。 </w:t>
      </w:r>
    </w:p>
    <w:p w:rsidR="00E132C4" w:rsidRPr="00487C60" w:rsidRDefault="00E132C4" w:rsidP="00E132C4">
      <w:pPr>
        <w:adjustRightInd w:val="0"/>
        <w:snapToGrid w:val="0"/>
        <w:ind w:left="480" w:hanging="48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>二、</w:t>
      </w:r>
      <w:r w:rsidRPr="000609D3">
        <w:rPr>
          <w:rFonts w:ascii="標楷體" w:eastAsia="標楷體" w:hAnsi="標楷體" w:cs="標楷體" w:hint="eastAsia"/>
          <w:kern w:val="0"/>
          <w:u w:val="single"/>
        </w:rPr>
        <w:t>授課：</w:t>
      </w:r>
      <w:r w:rsidR="000609D3" w:rsidRPr="000609D3">
        <w:rPr>
          <w:rFonts w:ascii="標楷體" w:eastAsia="標楷體" w:hAnsi="標楷體"/>
          <w:u w:val="single"/>
        </w:rPr>
        <w:t>授課時數依本校教師授課時數及超支鐘點費核計辦法規定。</w:t>
      </w:r>
      <w:r w:rsidRPr="00487C60">
        <w:rPr>
          <w:rFonts w:ascii="標楷體" w:eastAsia="標楷體" w:hAnsi="標楷體" w:cs="標楷體" w:hint="eastAsia"/>
          <w:kern w:val="0"/>
        </w:rPr>
        <w:t xml:space="preserve"> </w:t>
      </w:r>
    </w:p>
    <w:p w:rsidR="00E132C4" w:rsidRPr="00487C60" w:rsidRDefault="00E132C4" w:rsidP="00E132C4">
      <w:pPr>
        <w:adjustRightInd w:val="0"/>
        <w:snapToGrid w:val="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 xml:space="preserve">三、教師於聘期內除授課外，對於學生品德、言行，有擔負輔導之責。 </w:t>
      </w:r>
    </w:p>
    <w:p w:rsidR="00E132C4" w:rsidRPr="00487C60" w:rsidRDefault="00E132C4" w:rsidP="00E132C4">
      <w:pPr>
        <w:adjustRightInd w:val="0"/>
        <w:snapToGrid w:val="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 xml:space="preserve">四、教師於本職工作時間內，如需兼課或兼職應依本校有關規定辦理。 </w:t>
      </w:r>
    </w:p>
    <w:p w:rsidR="00E132C4" w:rsidRPr="00487C60" w:rsidRDefault="00E132C4" w:rsidP="00E132C4">
      <w:pPr>
        <w:adjustRightInd w:val="0"/>
        <w:snapToGrid w:val="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 xml:space="preserve">五、教師有親自授課、監考、閱卷及指導學生實習及進修之義務。 </w:t>
      </w:r>
    </w:p>
    <w:p w:rsidR="00E132C4" w:rsidRPr="00487C60" w:rsidRDefault="00E132C4" w:rsidP="00E132C4">
      <w:pPr>
        <w:adjustRightInd w:val="0"/>
        <w:snapToGrid w:val="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 xml:space="preserve">六、教師請假應依本校請假相關規定辦理。 </w:t>
      </w:r>
    </w:p>
    <w:p w:rsidR="00E132C4" w:rsidRPr="00487C60" w:rsidRDefault="00E132C4" w:rsidP="00E132C4">
      <w:pPr>
        <w:adjustRightInd w:val="0"/>
        <w:snapToGrid w:val="0"/>
        <w:ind w:left="480" w:hanging="48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 xml:space="preserve">七、教師擬於聘約期限屆滿後，不再應聘時，應於聘約屆滿二個月前以書面通知學校；如欲於聘約存續期間內辭職者，須經學校同意並將本聘書退回加註後始得離職，並自離職之日起停止支薪。 </w:t>
      </w:r>
    </w:p>
    <w:p w:rsidR="00E132C4" w:rsidRPr="00487C60" w:rsidRDefault="00E132C4" w:rsidP="00E132C4">
      <w:pPr>
        <w:adjustRightInd w:val="0"/>
        <w:snapToGrid w:val="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 xml:space="preserve">八、續聘時，於本聘約期滿前另行致送聘書。 </w:t>
      </w:r>
    </w:p>
    <w:p w:rsidR="00E132C4" w:rsidRPr="00487C60" w:rsidRDefault="00E132C4" w:rsidP="001A1258">
      <w:pPr>
        <w:adjustRightInd w:val="0"/>
        <w:snapToGrid w:val="0"/>
        <w:ind w:left="480" w:hangingChars="200" w:hanging="48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hint="eastAsia"/>
          <w:kern w:val="0"/>
        </w:rPr>
        <w:t>九、</w:t>
      </w:r>
      <w:r w:rsidR="001A1258" w:rsidRPr="00487C60">
        <w:rPr>
          <w:rFonts w:ascii="標楷體" w:eastAsia="標楷體" w:hAnsi="標楷體" w:cs="標楷體" w:hint="eastAsia"/>
        </w:rPr>
        <w:t>教師應依本校教師評鑑準則規定接受評鑑、再評鑑，未達通過標準者，其懲處規定如下：</w:t>
      </w:r>
    </w:p>
    <w:p w:rsidR="00E132C4" w:rsidRPr="00487C60" w:rsidRDefault="00E132C4" w:rsidP="00E132C4">
      <w:pPr>
        <w:adjustRightInd w:val="0"/>
        <w:snapToGrid w:val="0"/>
        <w:ind w:left="1202" w:hanging="72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>（</w:t>
      </w:r>
      <w:r w:rsidR="001A1258" w:rsidRPr="00487C60">
        <w:rPr>
          <w:rFonts w:ascii="標楷體" w:eastAsia="標楷體" w:hAnsi="標楷體" w:cs="標楷體" w:hint="eastAsia"/>
          <w:kern w:val="0"/>
        </w:rPr>
        <w:t>一</w:t>
      </w:r>
      <w:r w:rsidRPr="00487C60">
        <w:rPr>
          <w:rFonts w:ascii="標楷體" w:eastAsia="標楷體" w:hAnsi="標楷體" w:cs="標楷體" w:hint="eastAsia"/>
          <w:kern w:val="0"/>
        </w:rPr>
        <w:t>）</w:t>
      </w:r>
      <w:r w:rsidR="001A1258" w:rsidRPr="00487C60">
        <w:rPr>
          <w:rFonts w:ascii="標楷體" w:eastAsia="標楷體" w:hAnsi="標楷體" w:cs="標楷體" w:hint="eastAsia"/>
        </w:rPr>
        <w:t>經「再評鑑」未達通過標準者，依本校教師評鑑準則規定，提請本校教師評審委員會議決採不晉支薪俸、減發學術研究費等懲處方式辦理。</w:t>
      </w:r>
    </w:p>
    <w:p w:rsidR="00E132C4" w:rsidRPr="00487C60" w:rsidRDefault="001A1258" w:rsidP="00E132C4">
      <w:pPr>
        <w:adjustRightInd w:val="0"/>
        <w:snapToGrid w:val="0"/>
        <w:ind w:left="1202" w:hanging="720"/>
        <w:jc w:val="both"/>
        <w:rPr>
          <w:rFonts w:ascii="標楷體" w:eastAsia="標楷體" w:hAnsi="標楷體" w:cs="標楷體"/>
          <w:kern w:val="0"/>
        </w:rPr>
      </w:pPr>
      <w:r w:rsidRPr="00487C60">
        <w:rPr>
          <w:rFonts w:ascii="標楷體" w:eastAsia="標楷體" w:hAnsi="標楷體" w:cs="標楷體" w:hint="eastAsia"/>
          <w:kern w:val="0"/>
        </w:rPr>
        <w:t>（二</w:t>
      </w:r>
      <w:r w:rsidR="00E132C4" w:rsidRPr="00487C60">
        <w:rPr>
          <w:rFonts w:ascii="標楷體" w:eastAsia="標楷體" w:hAnsi="標楷體" w:cs="標楷體" w:hint="eastAsia"/>
          <w:kern w:val="0"/>
        </w:rPr>
        <w:t>）</w:t>
      </w:r>
      <w:r w:rsidR="000609D3">
        <w:rPr>
          <w:rFonts w:ascii="標楷體" w:eastAsia="標楷體" w:hAnsi="標楷體" w:cs="標楷體" w:hint="eastAsia"/>
          <w:kern w:val="0"/>
        </w:rPr>
        <w:t xml:space="preserve"> </w:t>
      </w:r>
      <w:r w:rsidRPr="00487C60">
        <w:rPr>
          <w:rFonts w:ascii="標楷體" w:eastAsia="標楷體" w:hAnsi="標楷體" w:cs="標楷體" w:hint="eastAsia"/>
        </w:rPr>
        <w:t>講師、助理教授與副教授應依本校教師評鑑準則規定期限完成升等</w:t>
      </w:r>
      <w:r w:rsidRPr="00487C60">
        <w:rPr>
          <w:rFonts w:ascii="標楷體" w:eastAsia="標楷體" w:hAnsi="標楷體" w:cs="標楷體" w:hint="eastAsia"/>
          <w:color w:val="000000"/>
        </w:rPr>
        <w:t>與</w:t>
      </w:r>
      <w:r w:rsidRPr="00487C60">
        <w:rPr>
          <w:rFonts w:ascii="標楷體" w:eastAsia="標楷體" w:hAnsi="標楷體" w:cs="標楷體" w:hint="eastAsia"/>
        </w:rPr>
        <w:t>通過再評鑑，未達標準者，經各級教師評審委員會審議不予續聘，報送教育部核准後生效。</w:t>
      </w:r>
    </w:p>
    <w:p w:rsidR="00E132C4" w:rsidRPr="00487C60" w:rsidRDefault="00E132C4" w:rsidP="00E132C4">
      <w:pPr>
        <w:adjustRightInd w:val="0"/>
        <w:snapToGrid w:val="0"/>
        <w:ind w:left="480" w:hanging="480"/>
        <w:jc w:val="both"/>
        <w:rPr>
          <w:rFonts w:ascii="標楷體" w:eastAsia="標楷體" w:hAnsi="標楷體"/>
        </w:rPr>
      </w:pPr>
      <w:r w:rsidRPr="00487C60">
        <w:rPr>
          <w:rFonts w:ascii="標楷體" w:eastAsia="標楷體" w:hAnsi="標楷體" w:hint="eastAsia"/>
          <w:kern w:val="0"/>
        </w:rPr>
        <w:t>十、</w:t>
      </w:r>
      <w:r w:rsidRPr="00487C60">
        <w:rPr>
          <w:rFonts w:ascii="標楷體" w:eastAsia="標楷體" w:hAnsi="標楷體" w:hint="eastAsia"/>
        </w:rPr>
        <w:t>有關</w:t>
      </w:r>
      <w:r w:rsidRPr="00487C60">
        <w:rPr>
          <w:rFonts w:ascii="標楷體" w:eastAsia="標楷體" w:hAnsi="標楷體" w:cs="標楷體" w:hint="eastAsia"/>
          <w:kern w:val="0"/>
        </w:rPr>
        <w:t>教師著作抄襲及違反學術倫理之懲處，依「本校教師違反送審教師資格規定處理辦法」及「本校學術倫理委員會設置及審議辦法」等規定辦理。</w:t>
      </w:r>
    </w:p>
    <w:p w:rsidR="00E132C4" w:rsidRPr="001A1258" w:rsidRDefault="00E132C4" w:rsidP="00E132C4">
      <w:pPr>
        <w:adjustRightInd w:val="0"/>
        <w:snapToGrid w:val="0"/>
        <w:ind w:left="480" w:hanging="480"/>
        <w:jc w:val="both"/>
        <w:rPr>
          <w:rFonts w:ascii="標楷體" w:eastAsia="標楷體" w:hAnsi="標楷體"/>
        </w:rPr>
      </w:pPr>
      <w:r w:rsidRPr="001A1258">
        <w:rPr>
          <w:rFonts w:ascii="標楷體" w:eastAsia="標楷體" w:hAnsi="標楷體" w:hint="eastAsia"/>
          <w:kern w:val="0"/>
        </w:rPr>
        <w:t>十一、受聘教師</w:t>
      </w:r>
      <w:r w:rsidRPr="001A1258">
        <w:rPr>
          <w:rFonts w:ascii="標楷體" w:eastAsia="標楷體" w:hAnsi="標楷體" w:hint="eastAsia"/>
        </w:rPr>
        <w:t>在職期間需遵守性別平等教育法及性別工作平等法等相關規定。</w:t>
      </w:r>
    </w:p>
    <w:p w:rsidR="00E132C4" w:rsidRPr="001A1258" w:rsidRDefault="00E132C4" w:rsidP="00E132C4">
      <w:pPr>
        <w:pStyle w:val="HTML"/>
        <w:snapToGrid w:val="0"/>
        <w:ind w:left="713" w:hangingChars="297" w:hanging="713"/>
        <w:jc w:val="both"/>
        <w:rPr>
          <w:rFonts w:ascii="標楷體" w:eastAsia="標楷體" w:hAnsi="標楷體"/>
          <w:sz w:val="24"/>
          <w:szCs w:val="24"/>
        </w:rPr>
      </w:pPr>
      <w:r w:rsidRPr="001A1258">
        <w:rPr>
          <w:rFonts w:ascii="標楷體" w:eastAsia="標楷體" w:hAnsi="標楷體" w:cs="標楷體" w:hint="eastAsia"/>
          <w:sz w:val="24"/>
          <w:szCs w:val="24"/>
        </w:rPr>
        <w:t>十二、</w:t>
      </w:r>
      <w:r w:rsidRPr="001A1258">
        <w:rPr>
          <w:rFonts w:ascii="標楷體" w:eastAsia="標楷體" w:hAnsi="標楷體" w:hint="eastAsia"/>
          <w:sz w:val="24"/>
          <w:szCs w:val="24"/>
        </w:rPr>
        <w:t>教師於執行教學、指導、訓練、評鑑、管理、輔導或提供學生工作機會時，在與性或性別有關之人際互動上，不得發展有違專業倫理之關係。</w:t>
      </w:r>
    </w:p>
    <w:p w:rsidR="00E132C4" w:rsidRDefault="00E132C4" w:rsidP="00BD396C">
      <w:pPr>
        <w:adjustRightInd w:val="0"/>
        <w:snapToGrid w:val="0"/>
        <w:ind w:leftChars="300" w:left="1200" w:hangingChars="200" w:hanging="480"/>
        <w:jc w:val="both"/>
        <w:rPr>
          <w:rFonts w:ascii="標楷體" w:eastAsia="標楷體" w:hAnsi="標楷體"/>
        </w:rPr>
      </w:pPr>
      <w:r w:rsidRPr="001A1258">
        <w:rPr>
          <w:rFonts w:ascii="標楷體" w:eastAsia="標楷體" w:hAnsi="標楷體" w:hint="eastAsia"/>
        </w:rPr>
        <w:t>教師發現師生關係有違反前項專業倫理之虞，應主動迴避或陳報學校處理。</w:t>
      </w:r>
    </w:p>
    <w:p w:rsidR="009E597D" w:rsidRPr="000609D3" w:rsidRDefault="009E597D" w:rsidP="00BD396C">
      <w:pPr>
        <w:adjustRightInd w:val="0"/>
        <w:snapToGrid w:val="0"/>
        <w:ind w:leftChars="300" w:left="1200" w:hangingChars="200" w:hanging="480"/>
        <w:jc w:val="both"/>
        <w:rPr>
          <w:rFonts w:ascii="標楷體" w:eastAsia="標楷體" w:hAnsi="標楷體"/>
        </w:rPr>
      </w:pPr>
      <w:r w:rsidRPr="000609D3">
        <w:rPr>
          <w:rFonts w:ascii="標楷體" w:eastAsia="標楷體" w:hAnsi="標楷體" w:hint="eastAsia"/>
          <w:color w:val="000000"/>
        </w:rPr>
        <w:t>教師應尊重他人與自己之性或身體之自主，落實性別平等教育法之原則及精神。</w:t>
      </w:r>
    </w:p>
    <w:p w:rsidR="00E132C4" w:rsidRPr="000609D3" w:rsidRDefault="009E597D" w:rsidP="00551D2A">
      <w:pPr>
        <w:adjustRightInd w:val="0"/>
        <w:snapToGrid w:val="0"/>
        <w:ind w:left="713" w:hangingChars="297" w:hanging="713"/>
        <w:jc w:val="both"/>
        <w:rPr>
          <w:rFonts w:ascii="標楷體" w:eastAsia="標楷體" w:hAnsi="標楷體" w:cs="標楷體"/>
          <w:color w:val="000000"/>
          <w:kern w:val="0"/>
        </w:rPr>
      </w:pPr>
      <w:r w:rsidRPr="000609D3">
        <w:rPr>
          <w:rFonts w:ascii="標楷體" w:eastAsia="標楷體" w:hAnsi="標楷體" w:cs="標楷體" w:hint="eastAsia"/>
          <w:color w:val="000000"/>
          <w:kern w:val="0"/>
        </w:rPr>
        <w:t>十三、</w:t>
      </w:r>
      <w:r w:rsidRPr="000609D3">
        <w:rPr>
          <w:rFonts w:ascii="標楷體" w:eastAsia="標楷體" w:hAnsi="標楷體" w:hint="eastAsia"/>
        </w:rPr>
        <w:t>教師接受委託研究或補助計畫，應由本校具名簽訂合約，如無法由本校具名簽訂合約，應敘明理由，依本校行政程序簽請校長核准</w:t>
      </w:r>
      <w:r w:rsidR="00551D2A" w:rsidRPr="000609D3">
        <w:rPr>
          <w:rFonts w:ascii="標楷體" w:eastAsia="標楷體" w:hAnsi="標楷體" w:hint="eastAsia"/>
        </w:rPr>
        <w:t>後</w:t>
      </w:r>
      <w:r w:rsidRPr="000609D3">
        <w:rPr>
          <w:rFonts w:ascii="標楷體" w:eastAsia="標楷體" w:hAnsi="標楷體" w:hint="eastAsia"/>
        </w:rPr>
        <w:t>，將合約書送研究發展處</w:t>
      </w:r>
      <w:r w:rsidR="00551D2A" w:rsidRPr="000609D3">
        <w:rPr>
          <w:rFonts w:ascii="標楷體" w:eastAsia="標楷體" w:hAnsi="標楷體" w:hint="eastAsia"/>
        </w:rPr>
        <w:t>備查</w:t>
      </w:r>
      <w:r w:rsidRPr="000609D3">
        <w:rPr>
          <w:rFonts w:ascii="標楷體" w:eastAsia="標楷體" w:hAnsi="標楷體" w:hint="eastAsia"/>
        </w:rPr>
        <w:t>。</w:t>
      </w:r>
    </w:p>
    <w:p w:rsidR="00487C60" w:rsidRDefault="00487C60" w:rsidP="001125F2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/>
          <w:u w:val="single"/>
        </w:rPr>
      </w:pPr>
      <w:r w:rsidRPr="001E407C">
        <w:rPr>
          <w:rFonts w:ascii="標楷體" w:eastAsia="標楷體" w:hAnsi="標楷體" w:cs="DFKaiShu-SB-Estd-BF" w:hint="eastAsia"/>
          <w:color w:val="000000"/>
          <w:kern w:val="0"/>
        </w:rPr>
        <w:t>十四、</w:t>
      </w:r>
      <w:r w:rsidRPr="001E407C">
        <w:rPr>
          <w:rFonts w:ascii="標楷體" w:eastAsia="標楷體" w:hAnsi="標楷體" w:hint="eastAsia"/>
        </w:rPr>
        <w:t>教師具有下列情事之一者，由各級教師評審委員會審議議處，並</w:t>
      </w:r>
      <w:r w:rsidRPr="00487C60">
        <w:rPr>
          <w:rFonts w:ascii="標楷體" w:eastAsia="標楷體" w:hAnsi="標楷體" w:hint="eastAsia"/>
        </w:rPr>
        <w:t>依本校教師評鑑準則第九條第一項所列懲處規定，議決適當處理方式</w:t>
      </w:r>
      <w:r w:rsidRPr="00A919AC">
        <w:rPr>
          <w:rFonts w:ascii="標楷體" w:eastAsia="標楷體" w:hAnsi="標楷體" w:hint="eastAsia"/>
          <w:color w:val="000000"/>
        </w:rPr>
        <w:t>與</w:t>
      </w:r>
      <w:r w:rsidRPr="00487C60">
        <w:rPr>
          <w:rFonts w:ascii="標楷體" w:eastAsia="標楷體" w:hAnsi="標楷體" w:hint="eastAsia"/>
        </w:rPr>
        <w:t>懲處期間，情節重大者，依教師法第十四條規定議處</w:t>
      </w:r>
      <w:bookmarkStart w:id="0" w:name="_GoBack"/>
      <w:r w:rsidRPr="003329E0">
        <w:rPr>
          <w:rFonts w:ascii="標楷體" w:eastAsia="標楷體" w:hAnsi="標楷體" w:hint="eastAsia"/>
        </w:rPr>
        <w:t>：</w:t>
      </w:r>
      <w:bookmarkEnd w:id="0"/>
    </w:p>
    <w:p w:rsidR="00487C60" w:rsidRPr="001E407C" w:rsidRDefault="00487C60" w:rsidP="00487C60">
      <w:pPr>
        <w:snapToGrid w:val="0"/>
        <w:ind w:leftChars="200" w:left="480"/>
        <w:rPr>
          <w:rFonts w:ascii="標楷體" w:eastAsia="標楷體" w:hAnsi="標楷體" w:cs="DFKaiShu-SB-Estd-BF"/>
          <w:color w:val="000000"/>
          <w:kern w:val="0"/>
        </w:rPr>
      </w:pPr>
      <w:r w:rsidRPr="001E407C">
        <w:rPr>
          <w:rFonts w:ascii="標楷體" w:eastAsia="標楷體" w:hAnsi="標楷體" w:cs="DFKaiShu-SB-Estd-BF" w:hint="eastAsia"/>
          <w:color w:val="000000"/>
          <w:kern w:val="0"/>
        </w:rPr>
        <w:t>（一）教師接受委託研究或補助計畫</w:t>
      </w:r>
      <w:r w:rsidRPr="001E407C">
        <w:rPr>
          <w:rFonts w:ascii="標楷體" w:eastAsia="標楷體" w:hAnsi="標楷體" w:hint="eastAsia"/>
        </w:rPr>
        <w:t>，未依第十三點規定簽</w:t>
      </w:r>
      <w:r w:rsidRPr="001E407C">
        <w:rPr>
          <w:rFonts w:ascii="標楷體" w:eastAsia="標楷體" w:hAnsi="標楷體" w:hint="eastAsia"/>
          <w:color w:val="000000"/>
        </w:rPr>
        <w:t>訂</w:t>
      </w:r>
      <w:r w:rsidRPr="001E407C">
        <w:rPr>
          <w:rFonts w:ascii="標楷體" w:eastAsia="標楷體" w:hAnsi="標楷體" w:hint="eastAsia"/>
        </w:rPr>
        <w:t>合約。</w:t>
      </w:r>
    </w:p>
    <w:p w:rsidR="001E407C" w:rsidRDefault="00487C60" w:rsidP="00487C60">
      <w:pPr>
        <w:snapToGrid w:val="0"/>
        <w:ind w:leftChars="200" w:left="1200" w:hangingChars="300" w:hanging="720"/>
        <w:rPr>
          <w:rFonts w:ascii="標楷體" w:eastAsia="標楷體" w:hAnsi="標楷體"/>
          <w:u w:val="single"/>
        </w:rPr>
      </w:pPr>
      <w:r w:rsidRPr="001E407C">
        <w:rPr>
          <w:rFonts w:ascii="標楷體" w:eastAsia="標楷體" w:hAnsi="標楷體" w:cs="標楷體" w:hint="eastAsia"/>
          <w:kern w:val="0"/>
        </w:rPr>
        <w:t>（二）</w:t>
      </w:r>
      <w:r w:rsidRPr="001E407C">
        <w:rPr>
          <w:rFonts w:ascii="標楷體" w:eastAsia="標楷體" w:hAnsi="標楷體" w:hint="eastAsia"/>
        </w:rPr>
        <w:t>教師涉嫌詐領研究費遭檢調單位起訴，並經法院一審判決有罪</w:t>
      </w:r>
      <w:r w:rsidR="001E407C">
        <w:rPr>
          <w:rFonts w:ascii="標楷體" w:eastAsia="標楷體" w:hAnsi="標楷體"/>
          <w:u w:val="single"/>
        </w:rPr>
        <w:t>。</w:t>
      </w:r>
    </w:p>
    <w:p w:rsidR="00487C60" w:rsidRPr="00A01612" w:rsidRDefault="001E407C" w:rsidP="00487C60">
      <w:pPr>
        <w:snapToGrid w:val="0"/>
        <w:ind w:leftChars="200" w:left="1200" w:hangingChars="300" w:hanging="720"/>
        <w:rPr>
          <w:rFonts w:ascii="標楷體" w:eastAsia="標楷體" w:hAnsi="標楷體" w:cs="標楷體"/>
          <w:color w:val="000000"/>
          <w:u w:val="single"/>
        </w:rPr>
      </w:pPr>
      <w:r>
        <w:rPr>
          <w:rFonts w:ascii="標楷體" w:eastAsia="標楷體" w:hAnsi="標楷體" w:cs="標楷體"/>
          <w:kern w:val="0"/>
          <w:u w:val="single"/>
        </w:rPr>
        <w:t>（三）</w:t>
      </w:r>
      <w:r w:rsidR="00487C60" w:rsidRPr="00862DAF">
        <w:rPr>
          <w:rFonts w:ascii="標楷體" w:eastAsia="標楷體" w:hAnsi="標楷體" w:hint="eastAsia"/>
          <w:u w:val="single"/>
        </w:rPr>
        <w:t>辦理採購案件疏失遭審計單位調查確有違法失職情事</w:t>
      </w:r>
      <w:r w:rsidR="00487C60" w:rsidRPr="001E407C">
        <w:rPr>
          <w:rFonts w:ascii="標楷體" w:eastAsia="標楷體" w:hAnsi="標楷體" w:cs="標楷體" w:hint="eastAsia"/>
          <w:color w:val="000000"/>
        </w:rPr>
        <w:t>。</w:t>
      </w:r>
    </w:p>
    <w:p w:rsidR="00487C60" w:rsidRPr="00A01612" w:rsidRDefault="00487C60" w:rsidP="00487C60">
      <w:pPr>
        <w:snapToGrid w:val="0"/>
        <w:ind w:leftChars="200" w:left="1200" w:rightChars="-27" w:right="-65" w:hangingChars="300" w:hanging="720"/>
        <w:rPr>
          <w:rFonts w:ascii="標楷體" w:eastAsia="標楷體" w:hAnsi="標楷體" w:cs="標楷體-WinCharSetFFFF-H"/>
          <w:u w:val="single"/>
        </w:rPr>
      </w:pPr>
      <w:r w:rsidRPr="00A01612">
        <w:rPr>
          <w:rFonts w:ascii="標楷體" w:eastAsia="標楷體" w:hAnsi="標楷體" w:cs="標楷體" w:hint="eastAsia"/>
          <w:kern w:val="0"/>
          <w:u w:val="single"/>
        </w:rPr>
        <w:t>（</w:t>
      </w:r>
      <w:r w:rsidR="001E407C">
        <w:rPr>
          <w:rFonts w:ascii="標楷體" w:eastAsia="標楷體" w:hAnsi="標楷體" w:cs="標楷體"/>
          <w:kern w:val="0"/>
          <w:u w:val="single"/>
        </w:rPr>
        <w:t>四</w:t>
      </w:r>
      <w:r w:rsidRPr="00A01612">
        <w:rPr>
          <w:rFonts w:ascii="標楷體" w:eastAsia="標楷體" w:hAnsi="標楷體" w:cs="標楷體" w:hint="eastAsia"/>
          <w:kern w:val="0"/>
          <w:u w:val="single"/>
        </w:rPr>
        <w:t>）</w:t>
      </w:r>
      <w:r w:rsidRPr="001E407C">
        <w:rPr>
          <w:rFonts w:ascii="標楷體" w:eastAsia="標楷體" w:hAnsi="標楷體" w:hint="eastAsia"/>
        </w:rPr>
        <w:t>教師涉有侵害本校智慧財產權之行為，並經有關單位調查屬實者</w:t>
      </w:r>
      <w:r w:rsidRPr="001E407C">
        <w:rPr>
          <w:rFonts w:ascii="標楷體" w:eastAsia="標楷體" w:hAnsi="標楷體" w:cs="標楷體-WinCharSetFFFF-H" w:hint="eastAsia"/>
        </w:rPr>
        <w:t>。</w:t>
      </w:r>
    </w:p>
    <w:p w:rsidR="00487C60" w:rsidRPr="001E407C" w:rsidRDefault="00487C60" w:rsidP="00487C60">
      <w:pPr>
        <w:snapToGrid w:val="0"/>
        <w:ind w:leftChars="200" w:left="1200" w:rightChars="-27" w:right="-65" w:hangingChars="300" w:hanging="720"/>
        <w:rPr>
          <w:rFonts w:ascii="標楷體" w:eastAsia="標楷體" w:hAnsi="標楷體" w:cs="DFKaiShu-SB-Estd-BF"/>
          <w:color w:val="000000"/>
          <w:kern w:val="0"/>
        </w:rPr>
      </w:pPr>
      <w:r w:rsidRPr="00A01612">
        <w:rPr>
          <w:rFonts w:ascii="標楷體" w:eastAsia="標楷體" w:hAnsi="標楷體" w:cs="標楷體" w:hint="eastAsia"/>
          <w:kern w:val="0"/>
          <w:u w:val="single"/>
        </w:rPr>
        <w:t>（</w:t>
      </w:r>
      <w:r w:rsidR="001E407C">
        <w:rPr>
          <w:rFonts w:ascii="標楷體" w:eastAsia="標楷體" w:hAnsi="標楷體" w:cs="標楷體"/>
          <w:kern w:val="0"/>
          <w:u w:val="single"/>
        </w:rPr>
        <w:t>五</w:t>
      </w:r>
      <w:r w:rsidRPr="00A01612">
        <w:rPr>
          <w:rFonts w:ascii="標楷體" w:eastAsia="標楷體" w:hAnsi="標楷體" w:cs="標楷體" w:hint="eastAsia"/>
          <w:kern w:val="0"/>
          <w:u w:val="single"/>
        </w:rPr>
        <w:t>）</w:t>
      </w:r>
      <w:r w:rsidRPr="001E407C">
        <w:rPr>
          <w:rFonts w:ascii="標楷體" w:eastAsia="標楷體" w:hAnsi="標楷體" w:hint="eastAsia"/>
        </w:rPr>
        <w:t>教師借調他機關擔任公職，於離職歸建後遭借調機關懲處者</w:t>
      </w:r>
      <w:r w:rsidRPr="001E407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487C60" w:rsidRDefault="001E407C" w:rsidP="00487C60">
      <w:pPr>
        <w:autoSpaceDE w:val="0"/>
        <w:autoSpaceDN w:val="0"/>
        <w:adjustRightInd w:val="0"/>
        <w:ind w:leftChars="200" w:left="1200" w:hangingChars="300" w:hanging="72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cs="標楷體" w:hint="eastAsia"/>
          <w:kern w:val="0"/>
          <w:u w:val="single"/>
        </w:rPr>
        <w:t>（</w:t>
      </w:r>
      <w:r>
        <w:rPr>
          <w:rFonts w:ascii="標楷體" w:eastAsia="標楷體" w:hAnsi="標楷體" w:cs="標楷體"/>
          <w:kern w:val="0"/>
          <w:u w:val="single"/>
        </w:rPr>
        <w:t>六</w:t>
      </w:r>
      <w:r w:rsidR="00487C60" w:rsidRPr="00A01612">
        <w:rPr>
          <w:rFonts w:ascii="標楷體" w:eastAsia="標楷體" w:hAnsi="標楷體" w:cs="標楷體" w:hint="eastAsia"/>
          <w:kern w:val="0"/>
          <w:u w:val="single"/>
        </w:rPr>
        <w:t>）</w:t>
      </w:r>
      <w:r w:rsidR="007936DB" w:rsidRPr="001E407C">
        <w:rPr>
          <w:rFonts w:ascii="標楷體" w:eastAsia="標楷體" w:hAnsi="標楷體" w:hint="eastAsia"/>
        </w:rPr>
        <w:t>教師違反本聘約或其他法律</w:t>
      </w:r>
      <w:r w:rsidR="00487C60" w:rsidRPr="001E407C">
        <w:rPr>
          <w:rFonts w:ascii="標楷體" w:eastAsia="標楷體" w:hAnsi="標楷體" w:hint="eastAsia"/>
        </w:rPr>
        <w:t>規定等情事。</w:t>
      </w:r>
    </w:p>
    <w:p w:rsidR="00BD396C" w:rsidRPr="001E407C" w:rsidRDefault="00BD396C" w:rsidP="007936DB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標楷體-WinCharSetFFFF-H"/>
        </w:rPr>
      </w:pPr>
      <w:r w:rsidRPr="001E407C">
        <w:rPr>
          <w:rFonts w:ascii="標楷體" w:eastAsia="標楷體" w:hAnsi="標楷體" w:cs="DFKaiShu-SB-Estd-BF" w:hint="eastAsia"/>
          <w:color w:val="000000"/>
          <w:kern w:val="0"/>
          <w:szCs w:val="24"/>
        </w:rPr>
        <w:t>十五、</w:t>
      </w:r>
      <w:r w:rsidR="007936DB" w:rsidRPr="001E407C">
        <w:rPr>
          <w:rFonts w:ascii="標楷體" w:eastAsia="標楷體" w:hAnsi="標楷體" w:cs="DFKaiShu-SB-Estd-BF" w:hint="eastAsia"/>
          <w:color w:val="000000"/>
          <w:kern w:val="0"/>
          <w:szCs w:val="24"/>
        </w:rPr>
        <w:t>聘約未盡事宜，均依教育部及本校有關規定辦理。</w:t>
      </w:r>
    </w:p>
    <w:p w:rsidR="00B11E3A" w:rsidRPr="00B11E3A" w:rsidRDefault="001125F2" w:rsidP="007936DB">
      <w:pPr>
        <w:autoSpaceDE w:val="0"/>
        <w:autoSpaceDN w:val="0"/>
        <w:adjustRightInd w:val="0"/>
        <w:ind w:left="720" w:hangingChars="300" w:hanging="720"/>
        <w:rPr>
          <w:rFonts w:ascii="標楷體" w:eastAsia="標楷體" w:hAnsi="標楷體" w:cs="DFKaiShu-SB-Estd-BF"/>
          <w:color w:val="000000"/>
          <w:kern w:val="0"/>
          <w:szCs w:val="24"/>
        </w:rPr>
      </w:pPr>
      <w:r w:rsidRPr="001E407C">
        <w:rPr>
          <w:rFonts w:ascii="標楷體" w:eastAsia="標楷體" w:hAnsi="標楷體" w:cs="標楷體-WinCharSetFFFF-H" w:hint="eastAsia"/>
        </w:rPr>
        <w:t>十六</w:t>
      </w:r>
      <w:r>
        <w:rPr>
          <w:rFonts w:ascii="標楷體" w:eastAsia="標楷體" w:hAnsi="標楷體" w:cs="標楷體-WinCharSetFFFF-H" w:hint="eastAsia"/>
        </w:rPr>
        <w:t>、</w:t>
      </w:r>
      <w:r w:rsidR="00BD396C" w:rsidRPr="001A1258">
        <w:rPr>
          <w:rFonts w:ascii="標楷體" w:eastAsia="標楷體" w:hAnsi="標楷體" w:cs="DFKaiShu-SB-Estd-BF" w:hint="eastAsia"/>
          <w:color w:val="000000"/>
          <w:kern w:val="0"/>
          <w:szCs w:val="24"/>
        </w:rPr>
        <w:t>本聘約經校務會議通過後施行，修正時亦同。</w:t>
      </w:r>
    </w:p>
    <w:sectPr w:rsidR="00B11E3A" w:rsidRPr="00B11E3A" w:rsidSect="007936DB">
      <w:pgSz w:w="11906" w:h="16838"/>
      <w:pgMar w:top="1134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752" w:rsidRDefault="00547752" w:rsidP="003329E0">
      <w:r>
        <w:separator/>
      </w:r>
    </w:p>
  </w:endnote>
  <w:endnote w:type="continuationSeparator" w:id="0">
    <w:p w:rsidR="00547752" w:rsidRDefault="00547752" w:rsidP="0033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752" w:rsidRDefault="00547752" w:rsidP="003329E0">
      <w:r>
        <w:separator/>
      </w:r>
    </w:p>
  </w:footnote>
  <w:footnote w:type="continuationSeparator" w:id="0">
    <w:p w:rsidR="00547752" w:rsidRDefault="00547752" w:rsidP="00332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C4"/>
    <w:rsid w:val="000014BA"/>
    <w:rsid w:val="00003AB3"/>
    <w:rsid w:val="000040EE"/>
    <w:rsid w:val="0001004E"/>
    <w:rsid w:val="00011964"/>
    <w:rsid w:val="00015459"/>
    <w:rsid w:val="0001589A"/>
    <w:rsid w:val="00016B0A"/>
    <w:rsid w:val="00016D1C"/>
    <w:rsid w:val="00020D49"/>
    <w:rsid w:val="000218BC"/>
    <w:rsid w:val="00023CA9"/>
    <w:rsid w:val="00024551"/>
    <w:rsid w:val="00026E24"/>
    <w:rsid w:val="000274AF"/>
    <w:rsid w:val="000278CB"/>
    <w:rsid w:val="00034935"/>
    <w:rsid w:val="00037D1D"/>
    <w:rsid w:val="00044E26"/>
    <w:rsid w:val="00047B01"/>
    <w:rsid w:val="00052926"/>
    <w:rsid w:val="000609D3"/>
    <w:rsid w:val="000616FF"/>
    <w:rsid w:val="00062AD9"/>
    <w:rsid w:val="00064F01"/>
    <w:rsid w:val="00065551"/>
    <w:rsid w:val="00066171"/>
    <w:rsid w:val="00066255"/>
    <w:rsid w:val="000724ED"/>
    <w:rsid w:val="00072826"/>
    <w:rsid w:val="0007619B"/>
    <w:rsid w:val="00082554"/>
    <w:rsid w:val="00083B89"/>
    <w:rsid w:val="00085377"/>
    <w:rsid w:val="000A0C3C"/>
    <w:rsid w:val="000A177B"/>
    <w:rsid w:val="000A3B3E"/>
    <w:rsid w:val="000B06BE"/>
    <w:rsid w:val="000B41FA"/>
    <w:rsid w:val="000B4E8C"/>
    <w:rsid w:val="000C0007"/>
    <w:rsid w:val="000C5DC7"/>
    <w:rsid w:val="000D12F4"/>
    <w:rsid w:val="000D27C8"/>
    <w:rsid w:val="000D5989"/>
    <w:rsid w:val="000D79E8"/>
    <w:rsid w:val="000E2529"/>
    <w:rsid w:val="000E4118"/>
    <w:rsid w:val="000E6308"/>
    <w:rsid w:val="000F38FB"/>
    <w:rsid w:val="000F4669"/>
    <w:rsid w:val="000F4878"/>
    <w:rsid w:val="001000F9"/>
    <w:rsid w:val="001030F1"/>
    <w:rsid w:val="001031C6"/>
    <w:rsid w:val="00104D5F"/>
    <w:rsid w:val="0010688A"/>
    <w:rsid w:val="00107351"/>
    <w:rsid w:val="00107B41"/>
    <w:rsid w:val="0011228E"/>
    <w:rsid w:val="001125F2"/>
    <w:rsid w:val="0011410D"/>
    <w:rsid w:val="001174C9"/>
    <w:rsid w:val="00125042"/>
    <w:rsid w:val="001252D1"/>
    <w:rsid w:val="0012548F"/>
    <w:rsid w:val="00130CC5"/>
    <w:rsid w:val="00131ECD"/>
    <w:rsid w:val="00133E71"/>
    <w:rsid w:val="00134DE3"/>
    <w:rsid w:val="00136E32"/>
    <w:rsid w:val="00141A42"/>
    <w:rsid w:val="00143E4E"/>
    <w:rsid w:val="00143F5C"/>
    <w:rsid w:val="00153BF7"/>
    <w:rsid w:val="001632A9"/>
    <w:rsid w:val="00163666"/>
    <w:rsid w:val="00165CE0"/>
    <w:rsid w:val="00166409"/>
    <w:rsid w:val="00167325"/>
    <w:rsid w:val="001700A7"/>
    <w:rsid w:val="001704AF"/>
    <w:rsid w:val="001721F8"/>
    <w:rsid w:val="00172F16"/>
    <w:rsid w:val="001735CF"/>
    <w:rsid w:val="001738B7"/>
    <w:rsid w:val="0018076B"/>
    <w:rsid w:val="00180920"/>
    <w:rsid w:val="001825C3"/>
    <w:rsid w:val="00183739"/>
    <w:rsid w:val="00186E8E"/>
    <w:rsid w:val="00191BCD"/>
    <w:rsid w:val="001920A3"/>
    <w:rsid w:val="00192E9C"/>
    <w:rsid w:val="001A06F5"/>
    <w:rsid w:val="001A1258"/>
    <w:rsid w:val="001A528E"/>
    <w:rsid w:val="001B29C0"/>
    <w:rsid w:val="001C1C80"/>
    <w:rsid w:val="001C30BA"/>
    <w:rsid w:val="001C50B9"/>
    <w:rsid w:val="001C726B"/>
    <w:rsid w:val="001C73CC"/>
    <w:rsid w:val="001C7F3A"/>
    <w:rsid w:val="001D105F"/>
    <w:rsid w:val="001D10E5"/>
    <w:rsid w:val="001D66A3"/>
    <w:rsid w:val="001E210B"/>
    <w:rsid w:val="001E407C"/>
    <w:rsid w:val="001F118F"/>
    <w:rsid w:val="001F193C"/>
    <w:rsid w:val="001F45C9"/>
    <w:rsid w:val="001F5182"/>
    <w:rsid w:val="001F52EA"/>
    <w:rsid w:val="001F7333"/>
    <w:rsid w:val="001F7AC5"/>
    <w:rsid w:val="00204258"/>
    <w:rsid w:val="0020480F"/>
    <w:rsid w:val="00206B63"/>
    <w:rsid w:val="002204CF"/>
    <w:rsid w:val="00221123"/>
    <w:rsid w:val="00221AE6"/>
    <w:rsid w:val="00221F2F"/>
    <w:rsid w:val="00230555"/>
    <w:rsid w:val="00230EE5"/>
    <w:rsid w:val="0023132B"/>
    <w:rsid w:val="0023236E"/>
    <w:rsid w:val="002326E8"/>
    <w:rsid w:val="00233020"/>
    <w:rsid w:val="00234C34"/>
    <w:rsid w:val="0024170E"/>
    <w:rsid w:val="00243385"/>
    <w:rsid w:val="00243EF6"/>
    <w:rsid w:val="0024404B"/>
    <w:rsid w:val="00244577"/>
    <w:rsid w:val="00246562"/>
    <w:rsid w:val="00246809"/>
    <w:rsid w:val="0025036F"/>
    <w:rsid w:val="00250ECB"/>
    <w:rsid w:val="00252227"/>
    <w:rsid w:val="00255331"/>
    <w:rsid w:val="00257C9D"/>
    <w:rsid w:val="00260025"/>
    <w:rsid w:val="00271514"/>
    <w:rsid w:val="002725FE"/>
    <w:rsid w:val="0027333C"/>
    <w:rsid w:val="00273C4F"/>
    <w:rsid w:val="00275F28"/>
    <w:rsid w:val="00276E35"/>
    <w:rsid w:val="00281AF8"/>
    <w:rsid w:val="002847E8"/>
    <w:rsid w:val="0029197F"/>
    <w:rsid w:val="002A0CA1"/>
    <w:rsid w:val="002A21EA"/>
    <w:rsid w:val="002A3240"/>
    <w:rsid w:val="002A3604"/>
    <w:rsid w:val="002A3E99"/>
    <w:rsid w:val="002A4E89"/>
    <w:rsid w:val="002A625F"/>
    <w:rsid w:val="002B4A9E"/>
    <w:rsid w:val="002B5143"/>
    <w:rsid w:val="002B614E"/>
    <w:rsid w:val="002C1C9A"/>
    <w:rsid w:val="002D0078"/>
    <w:rsid w:val="002D0537"/>
    <w:rsid w:val="002D0539"/>
    <w:rsid w:val="002D3339"/>
    <w:rsid w:val="002D65BD"/>
    <w:rsid w:val="002E1321"/>
    <w:rsid w:val="002E3FBA"/>
    <w:rsid w:val="0030466D"/>
    <w:rsid w:val="00304B36"/>
    <w:rsid w:val="00305397"/>
    <w:rsid w:val="0030619D"/>
    <w:rsid w:val="003112C7"/>
    <w:rsid w:val="003136B2"/>
    <w:rsid w:val="00320D12"/>
    <w:rsid w:val="00321489"/>
    <w:rsid w:val="00322165"/>
    <w:rsid w:val="0032647E"/>
    <w:rsid w:val="003266E2"/>
    <w:rsid w:val="003329E0"/>
    <w:rsid w:val="0033321C"/>
    <w:rsid w:val="0033718E"/>
    <w:rsid w:val="00343AEE"/>
    <w:rsid w:val="00343BAE"/>
    <w:rsid w:val="003446DA"/>
    <w:rsid w:val="00346815"/>
    <w:rsid w:val="00347B2C"/>
    <w:rsid w:val="003539EA"/>
    <w:rsid w:val="0036060A"/>
    <w:rsid w:val="003627A5"/>
    <w:rsid w:val="0036793F"/>
    <w:rsid w:val="0037000F"/>
    <w:rsid w:val="00375098"/>
    <w:rsid w:val="00382848"/>
    <w:rsid w:val="00385143"/>
    <w:rsid w:val="00385358"/>
    <w:rsid w:val="0038539D"/>
    <w:rsid w:val="00385A07"/>
    <w:rsid w:val="00386197"/>
    <w:rsid w:val="003A2754"/>
    <w:rsid w:val="003A7097"/>
    <w:rsid w:val="003C346B"/>
    <w:rsid w:val="003C7F88"/>
    <w:rsid w:val="003D45F7"/>
    <w:rsid w:val="003D787F"/>
    <w:rsid w:val="003E0D77"/>
    <w:rsid w:val="003E1914"/>
    <w:rsid w:val="003F1865"/>
    <w:rsid w:val="003F2BEC"/>
    <w:rsid w:val="003F69E8"/>
    <w:rsid w:val="0040364B"/>
    <w:rsid w:val="00406239"/>
    <w:rsid w:val="00406DAC"/>
    <w:rsid w:val="00411B78"/>
    <w:rsid w:val="00413F5F"/>
    <w:rsid w:val="004177D6"/>
    <w:rsid w:val="00421E1F"/>
    <w:rsid w:val="00424A2E"/>
    <w:rsid w:val="00425172"/>
    <w:rsid w:val="0042592C"/>
    <w:rsid w:val="0042753B"/>
    <w:rsid w:val="004338F6"/>
    <w:rsid w:val="00434746"/>
    <w:rsid w:val="00435A09"/>
    <w:rsid w:val="00435AC7"/>
    <w:rsid w:val="0044316F"/>
    <w:rsid w:val="00443E27"/>
    <w:rsid w:val="00445D14"/>
    <w:rsid w:val="0044696E"/>
    <w:rsid w:val="0045047D"/>
    <w:rsid w:val="004512A3"/>
    <w:rsid w:val="00451696"/>
    <w:rsid w:val="004547E0"/>
    <w:rsid w:val="00455E15"/>
    <w:rsid w:val="00457663"/>
    <w:rsid w:val="00466FC4"/>
    <w:rsid w:val="00470823"/>
    <w:rsid w:val="00473164"/>
    <w:rsid w:val="0047337E"/>
    <w:rsid w:val="00474B1D"/>
    <w:rsid w:val="00474BBB"/>
    <w:rsid w:val="004753CA"/>
    <w:rsid w:val="004778FA"/>
    <w:rsid w:val="004806FA"/>
    <w:rsid w:val="00483EB6"/>
    <w:rsid w:val="00484EEC"/>
    <w:rsid w:val="0048645F"/>
    <w:rsid w:val="00487C60"/>
    <w:rsid w:val="00493099"/>
    <w:rsid w:val="00493E9F"/>
    <w:rsid w:val="0049717A"/>
    <w:rsid w:val="004971D7"/>
    <w:rsid w:val="004977AE"/>
    <w:rsid w:val="004A260E"/>
    <w:rsid w:val="004A4FF5"/>
    <w:rsid w:val="004A67B3"/>
    <w:rsid w:val="004A78C9"/>
    <w:rsid w:val="004B0ED2"/>
    <w:rsid w:val="004B1CDF"/>
    <w:rsid w:val="004B22B2"/>
    <w:rsid w:val="004B2603"/>
    <w:rsid w:val="004B54DA"/>
    <w:rsid w:val="004C1532"/>
    <w:rsid w:val="004C234B"/>
    <w:rsid w:val="004C2A19"/>
    <w:rsid w:val="004C2A1E"/>
    <w:rsid w:val="004C419D"/>
    <w:rsid w:val="004C70C7"/>
    <w:rsid w:val="004D0D4A"/>
    <w:rsid w:val="004D1129"/>
    <w:rsid w:val="004D4663"/>
    <w:rsid w:val="004D4BAF"/>
    <w:rsid w:val="004D5549"/>
    <w:rsid w:val="004E4DD7"/>
    <w:rsid w:val="004E5924"/>
    <w:rsid w:val="004F286F"/>
    <w:rsid w:val="004F2E77"/>
    <w:rsid w:val="004F7B3A"/>
    <w:rsid w:val="00502082"/>
    <w:rsid w:val="005037BD"/>
    <w:rsid w:val="00504D04"/>
    <w:rsid w:val="00511B79"/>
    <w:rsid w:val="00511CE2"/>
    <w:rsid w:val="00514626"/>
    <w:rsid w:val="005146EF"/>
    <w:rsid w:val="00514737"/>
    <w:rsid w:val="0051714C"/>
    <w:rsid w:val="00522049"/>
    <w:rsid w:val="00523C56"/>
    <w:rsid w:val="00524B64"/>
    <w:rsid w:val="00527C3C"/>
    <w:rsid w:val="0053008C"/>
    <w:rsid w:val="005327CB"/>
    <w:rsid w:val="0053451F"/>
    <w:rsid w:val="00536110"/>
    <w:rsid w:val="005368FB"/>
    <w:rsid w:val="0054046B"/>
    <w:rsid w:val="00542F04"/>
    <w:rsid w:val="00543E22"/>
    <w:rsid w:val="00546B64"/>
    <w:rsid w:val="00546EDE"/>
    <w:rsid w:val="00547752"/>
    <w:rsid w:val="005512D8"/>
    <w:rsid w:val="00551D2A"/>
    <w:rsid w:val="005522E9"/>
    <w:rsid w:val="0055424F"/>
    <w:rsid w:val="005568A9"/>
    <w:rsid w:val="00560D0D"/>
    <w:rsid w:val="00560E95"/>
    <w:rsid w:val="0056285D"/>
    <w:rsid w:val="005664B9"/>
    <w:rsid w:val="00566834"/>
    <w:rsid w:val="00567ABE"/>
    <w:rsid w:val="00572BE8"/>
    <w:rsid w:val="005812CF"/>
    <w:rsid w:val="00583390"/>
    <w:rsid w:val="00583C61"/>
    <w:rsid w:val="0059037E"/>
    <w:rsid w:val="0059164F"/>
    <w:rsid w:val="005942E1"/>
    <w:rsid w:val="00596A5E"/>
    <w:rsid w:val="00596CA2"/>
    <w:rsid w:val="00597671"/>
    <w:rsid w:val="005A0A62"/>
    <w:rsid w:val="005A2CC7"/>
    <w:rsid w:val="005A35CE"/>
    <w:rsid w:val="005A374F"/>
    <w:rsid w:val="005A6637"/>
    <w:rsid w:val="005A7094"/>
    <w:rsid w:val="005B6345"/>
    <w:rsid w:val="005C0A9E"/>
    <w:rsid w:val="005C0AFB"/>
    <w:rsid w:val="005C16FB"/>
    <w:rsid w:val="005C2873"/>
    <w:rsid w:val="005C34F7"/>
    <w:rsid w:val="005C4034"/>
    <w:rsid w:val="005C72EF"/>
    <w:rsid w:val="005D13E4"/>
    <w:rsid w:val="005D2045"/>
    <w:rsid w:val="005D3289"/>
    <w:rsid w:val="005D3F91"/>
    <w:rsid w:val="005D6779"/>
    <w:rsid w:val="005D7FEB"/>
    <w:rsid w:val="005E20DD"/>
    <w:rsid w:val="005E424D"/>
    <w:rsid w:val="005E4970"/>
    <w:rsid w:val="005E5FEF"/>
    <w:rsid w:val="005E7FB7"/>
    <w:rsid w:val="005F5168"/>
    <w:rsid w:val="005F5EE8"/>
    <w:rsid w:val="005F71F0"/>
    <w:rsid w:val="00607110"/>
    <w:rsid w:val="006114D2"/>
    <w:rsid w:val="00613C82"/>
    <w:rsid w:val="006170C6"/>
    <w:rsid w:val="00617811"/>
    <w:rsid w:val="00621AD7"/>
    <w:rsid w:val="00625B4B"/>
    <w:rsid w:val="00625EE9"/>
    <w:rsid w:val="0062648D"/>
    <w:rsid w:val="00627EA5"/>
    <w:rsid w:val="006309A6"/>
    <w:rsid w:val="00640982"/>
    <w:rsid w:val="006457C5"/>
    <w:rsid w:val="00645E6C"/>
    <w:rsid w:val="00646294"/>
    <w:rsid w:val="006465F9"/>
    <w:rsid w:val="00647487"/>
    <w:rsid w:val="0065005E"/>
    <w:rsid w:val="00653B3E"/>
    <w:rsid w:val="006544F2"/>
    <w:rsid w:val="0065476D"/>
    <w:rsid w:val="006565B9"/>
    <w:rsid w:val="00656D8B"/>
    <w:rsid w:val="00657696"/>
    <w:rsid w:val="00660E12"/>
    <w:rsid w:val="0066336C"/>
    <w:rsid w:val="00666599"/>
    <w:rsid w:val="006671E4"/>
    <w:rsid w:val="00667F07"/>
    <w:rsid w:val="00672C5C"/>
    <w:rsid w:val="00672D49"/>
    <w:rsid w:val="00681C7D"/>
    <w:rsid w:val="00684BDA"/>
    <w:rsid w:val="00694A11"/>
    <w:rsid w:val="006A12EA"/>
    <w:rsid w:val="006A6490"/>
    <w:rsid w:val="006B1B6A"/>
    <w:rsid w:val="006B3DC7"/>
    <w:rsid w:val="006B5FEE"/>
    <w:rsid w:val="006B69F6"/>
    <w:rsid w:val="006C158C"/>
    <w:rsid w:val="006C36B3"/>
    <w:rsid w:val="006D17E9"/>
    <w:rsid w:val="006D3664"/>
    <w:rsid w:val="006E5CF6"/>
    <w:rsid w:val="006F1362"/>
    <w:rsid w:val="00705F54"/>
    <w:rsid w:val="00713207"/>
    <w:rsid w:val="00715165"/>
    <w:rsid w:val="00716254"/>
    <w:rsid w:val="007166DA"/>
    <w:rsid w:val="00720162"/>
    <w:rsid w:val="00723B04"/>
    <w:rsid w:val="007251CF"/>
    <w:rsid w:val="007303C1"/>
    <w:rsid w:val="00734DF5"/>
    <w:rsid w:val="00735F33"/>
    <w:rsid w:val="007363EE"/>
    <w:rsid w:val="00736C88"/>
    <w:rsid w:val="00740CB7"/>
    <w:rsid w:val="00747207"/>
    <w:rsid w:val="00750901"/>
    <w:rsid w:val="007575D6"/>
    <w:rsid w:val="00761001"/>
    <w:rsid w:val="00761B7B"/>
    <w:rsid w:val="007631B8"/>
    <w:rsid w:val="007639A0"/>
    <w:rsid w:val="00772B79"/>
    <w:rsid w:val="007749F2"/>
    <w:rsid w:val="007767D8"/>
    <w:rsid w:val="007806D5"/>
    <w:rsid w:val="00783C60"/>
    <w:rsid w:val="00792B14"/>
    <w:rsid w:val="007936DB"/>
    <w:rsid w:val="00796AE9"/>
    <w:rsid w:val="00797996"/>
    <w:rsid w:val="007A1B5B"/>
    <w:rsid w:val="007B1030"/>
    <w:rsid w:val="007B21B9"/>
    <w:rsid w:val="007B3557"/>
    <w:rsid w:val="007B3661"/>
    <w:rsid w:val="007B62BE"/>
    <w:rsid w:val="007B7EC8"/>
    <w:rsid w:val="007C1C38"/>
    <w:rsid w:val="007C7D02"/>
    <w:rsid w:val="007D2463"/>
    <w:rsid w:val="007D2FFA"/>
    <w:rsid w:val="007D5BFB"/>
    <w:rsid w:val="007E0EE5"/>
    <w:rsid w:val="007E180A"/>
    <w:rsid w:val="007E1B6F"/>
    <w:rsid w:val="007E264A"/>
    <w:rsid w:val="007E2BA6"/>
    <w:rsid w:val="007E2D61"/>
    <w:rsid w:val="007E6061"/>
    <w:rsid w:val="007E6766"/>
    <w:rsid w:val="007E6BFA"/>
    <w:rsid w:val="007F3C84"/>
    <w:rsid w:val="007F7ABA"/>
    <w:rsid w:val="007F7C83"/>
    <w:rsid w:val="00800BFE"/>
    <w:rsid w:val="00800D31"/>
    <w:rsid w:val="00802EAE"/>
    <w:rsid w:val="008059A7"/>
    <w:rsid w:val="0081248A"/>
    <w:rsid w:val="00815134"/>
    <w:rsid w:val="00823860"/>
    <w:rsid w:val="008261EC"/>
    <w:rsid w:val="00827BF1"/>
    <w:rsid w:val="00831344"/>
    <w:rsid w:val="008315F5"/>
    <w:rsid w:val="00831AD4"/>
    <w:rsid w:val="0083573C"/>
    <w:rsid w:val="00842815"/>
    <w:rsid w:val="00842C67"/>
    <w:rsid w:val="0084348F"/>
    <w:rsid w:val="00847329"/>
    <w:rsid w:val="00855A75"/>
    <w:rsid w:val="0085602A"/>
    <w:rsid w:val="00857FFB"/>
    <w:rsid w:val="008608A0"/>
    <w:rsid w:val="008615E0"/>
    <w:rsid w:val="00861724"/>
    <w:rsid w:val="00862FDF"/>
    <w:rsid w:val="00863E98"/>
    <w:rsid w:val="00865917"/>
    <w:rsid w:val="00867372"/>
    <w:rsid w:val="008737DE"/>
    <w:rsid w:val="00874ABC"/>
    <w:rsid w:val="00874CCC"/>
    <w:rsid w:val="00875F34"/>
    <w:rsid w:val="0087629A"/>
    <w:rsid w:val="008810F7"/>
    <w:rsid w:val="00883511"/>
    <w:rsid w:val="00883C4B"/>
    <w:rsid w:val="00885964"/>
    <w:rsid w:val="00887162"/>
    <w:rsid w:val="0088777D"/>
    <w:rsid w:val="00887B89"/>
    <w:rsid w:val="00891993"/>
    <w:rsid w:val="00893615"/>
    <w:rsid w:val="00896F18"/>
    <w:rsid w:val="0089710B"/>
    <w:rsid w:val="008A028E"/>
    <w:rsid w:val="008A41DC"/>
    <w:rsid w:val="008A7A01"/>
    <w:rsid w:val="008B0F5E"/>
    <w:rsid w:val="008B14C5"/>
    <w:rsid w:val="008B18D4"/>
    <w:rsid w:val="008B4EAA"/>
    <w:rsid w:val="008B6DF7"/>
    <w:rsid w:val="008B7DFA"/>
    <w:rsid w:val="008B7F6E"/>
    <w:rsid w:val="008C6F9D"/>
    <w:rsid w:val="008D0B11"/>
    <w:rsid w:val="008D0C45"/>
    <w:rsid w:val="008D5798"/>
    <w:rsid w:val="008D57AC"/>
    <w:rsid w:val="008D5CF5"/>
    <w:rsid w:val="008E4195"/>
    <w:rsid w:val="008E5C79"/>
    <w:rsid w:val="008F6807"/>
    <w:rsid w:val="00900167"/>
    <w:rsid w:val="0090427A"/>
    <w:rsid w:val="00906305"/>
    <w:rsid w:val="00907A52"/>
    <w:rsid w:val="00912E82"/>
    <w:rsid w:val="00913E50"/>
    <w:rsid w:val="00916AA2"/>
    <w:rsid w:val="00916B9E"/>
    <w:rsid w:val="0092053D"/>
    <w:rsid w:val="00924744"/>
    <w:rsid w:val="00925813"/>
    <w:rsid w:val="0092749A"/>
    <w:rsid w:val="00927967"/>
    <w:rsid w:val="00931AFF"/>
    <w:rsid w:val="009370EF"/>
    <w:rsid w:val="009409F8"/>
    <w:rsid w:val="009421B1"/>
    <w:rsid w:val="00943F3F"/>
    <w:rsid w:val="009471E0"/>
    <w:rsid w:val="0095143C"/>
    <w:rsid w:val="00954C64"/>
    <w:rsid w:val="00955130"/>
    <w:rsid w:val="00956161"/>
    <w:rsid w:val="00961E40"/>
    <w:rsid w:val="00962366"/>
    <w:rsid w:val="00962C92"/>
    <w:rsid w:val="009635D8"/>
    <w:rsid w:val="009712F3"/>
    <w:rsid w:val="00973DE4"/>
    <w:rsid w:val="00980FCA"/>
    <w:rsid w:val="009811B1"/>
    <w:rsid w:val="009861F6"/>
    <w:rsid w:val="009913BC"/>
    <w:rsid w:val="009940F0"/>
    <w:rsid w:val="00996243"/>
    <w:rsid w:val="009A2AFE"/>
    <w:rsid w:val="009A470F"/>
    <w:rsid w:val="009A6F00"/>
    <w:rsid w:val="009B37AA"/>
    <w:rsid w:val="009B66FA"/>
    <w:rsid w:val="009C15EB"/>
    <w:rsid w:val="009D4831"/>
    <w:rsid w:val="009E297C"/>
    <w:rsid w:val="009E597D"/>
    <w:rsid w:val="009E70F2"/>
    <w:rsid w:val="009E734E"/>
    <w:rsid w:val="009F2822"/>
    <w:rsid w:val="009F347B"/>
    <w:rsid w:val="009F7787"/>
    <w:rsid w:val="00A10FF6"/>
    <w:rsid w:val="00A12EBE"/>
    <w:rsid w:val="00A15BB1"/>
    <w:rsid w:val="00A1695D"/>
    <w:rsid w:val="00A17AC4"/>
    <w:rsid w:val="00A30A6A"/>
    <w:rsid w:val="00A3389E"/>
    <w:rsid w:val="00A35584"/>
    <w:rsid w:val="00A37387"/>
    <w:rsid w:val="00A377F7"/>
    <w:rsid w:val="00A413F4"/>
    <w:rsid w:val="00A43CFD"/>
    <w:rsid w:val="00A44E2A"/>
    <w:rsid w:val="00A44E49"/>
    <w:rsid w:val="00A51C93"/>
    <w:rsid w:val="00A61062"/>
    <w:rsid w:val="00A61373"/>
    <w:rsid w:val="00A62128"/>
    <w:rsid w:val="00A64654"/>
    <w:rsid w:val="00A64B1A"/>
    <w:rsid w:val="00A67B85"/>
    <w:rsid w:val="00A7402F"/>
    <w:rsid w:val="00A824FD"/>
    <w:rsid w:val="00A836D7"/>
    <w:rsid w:val="00A841A7"/>
    <w:rsid w:val="00A84EFA"/>
    <w:rsid w:val="00A919AC"/>
    <w:rsid w:val="00A9714D"/>
    <w:rsid w:val="00A9792D"/>
    <w:rsid w:val="00AA0038"/>
    <w:rsid w:val="00AA04BD"/>
    <w:rsid w:val="00AA1BC6"/>
    <w:rsid w:val="00AB11A4"/>
    <w:rsid w:val="00AB18A5"/>
    <w:rsid w:val="00AB2E1C"/>
    <w:rsid w:val="00AB4F41"/>
    <w:rsid w:val="00AB50CF"/>
    <w:rsid w:val="00AB5E63"/>
    <w:rsid w:val="00AB5F3C"/>
    <w:rsid w:val="00AB6001"/>
    <w:rsid w:val="00AC0E3E"/>
    <w:rsid w:val="00AD55ED"/>
    <w:rsid w:val="00AD58B1"/>
    <w:rsid w:val="00AD77B4"/>
    <w:rsid w:val="00AF0A24"/>
    <w:rsid w:val="00AF16CA"/>
    <w:rsid w:val="00AF2668"/>
    <w:rsid w:val="00AF7FE9"/>
    <w:rsid w:val="00B02D21"/>
    <w:rsid w:val="00B108CB"/>
    <w:rsid w:val="00B11E3A"/>
    <w:rsid w:val="00B17254"/>
    <w:rsid w:val="00B21FD4"/>
    <w:rsid w:val="00B23BCE"/>
    <w:rsid w:val="00B23C1B"/>
    <w:rsid w:val="00B24498"/>
    <w:rsid w:val="00B36E58"/>
    <w:rsid w:val="00B37447"/>
    <w:rsid w:val="00B41E71"/>
    <w:rsid w:val="00B42925"/>
    <w:rsid w:val="00B42CB8"/>
    <w:rsid w:val="00B42ED3"/>
    <w:rsid w:val="00B5045D"/>
    <w:rsid w:val="00B52383"/>
    <w:rsid w:val="00B56DDB"/>
    <w:rsid w:val="00B668B2"/>
    <w:rsid w:val="00B70C1C"/>
    <w:rsid w:val="00B758EB"/>
    <w:rsid w:val="00B76651"/>
    <w:rsid w:val="00B774DA"/>
    <w:rsid w:val="00B84A27"/>
    <w:rsid w:val="00B84EA8"/>
    <w:rsid w:val="00B90722"/>
    <w:rsid w:val="00B92E45"/>
    <w:rsid w:val="00BA0E69"/>
    <w:rsid w:val="00BA642C"/>
    <w:rsid w:val="00BB0AC6"/>
    <w:rsid w:val="00BB7948"/>
    <w:rsid w:val="00BC53B5"/>
    <w:rsid w:val="00BC732B"/>
    <w:rsid w:val="00BD27C8"/>
    <w:rsid w:val="00BD396C"/>
    <w:rsid w:val="00BE0C79"/>
    <w:rsid w:val="00BE71EF"/>
    <w:rsid w:val="00BE7B2C"/>
    <w:rsid w:val="00BF2D28"/>
    <w:rsid w:val="00BF7793"/>
    <w:rsid w:val="00C010AA"/>
    <w:rsid w:val="00C011F8"/>
    <w:rsid w:val="00C015D0"/>
    <w:rsid w:val="00C103BF"/>
    <w:rsid w:val="00C11242"/>
    <w:rsid w:val="00C12CBE"/>
    <w:rsid w:val="00C1334E"/>
    <w:rsid w:val="00C1420A"/>
    <w:rsid w:val="00C24B87"/>
    <w:rsid w:val="00C26289"/>
    <w:rsid w:val="00C26861"/>
    <w:rsid w:val="00C271BF"/>
    <w:rsid w:val="00C27947"/>
    <w:rsid w:val="00C27A2F"/>
    <w:rsid w:val="00C30E5B"/>
    <w:rsid w:val="00C33ACB"/>
    <w:rsid w:val="00C35F3A"/>
    <w:rsid w:val="00C4543B"/>
    <w:rsid w:val="00C4626F"/>
    <w:rsid w:val="00C464E9"/>
    <w:rsid w:val="00C46D09"/>
    <w:rsid w:val="00C501EA"/>
    <w:rsid w:val="00C530B6"/>
    <w:rsid w:val="00C56823"/>
    <w:rsid w:val="00C61116"/>
    <w:rsid w:val="00C65F3E"/>
    <w:rsid w:val="00C6717A"/>
    <w:rsid w:val="00C72923"/>
    <w:rsid w:val="00C83052"/>
    <w:rsid w:val="00C94908"/>
    <w:rsid w:val="00C97A8C"/>
    <w:rsid w:val="00CA3F4D"/>
    <w:rsid w:val="00CB6958"/>
    <w:rsid w:val="00CC2549"/>
    <w:rsid w:val="00CC3F7B"/>
    <w:rsid w:val="00CC40BC"/>
    <w:rsid w:val="00CD3333"/>
    <w:rsid w:val="00CD4D97"/>
    <w:rsid w:val="00CD57EB"/>
    <w:rsid w:val="00CD7C03"/>
    <w:rsid w:val="00CE35E0"/>
    <w:rsid w:val="00CE3B2F"/>
    <w:rsid w:val="00CE63BE"/>
    <w:rsid w:val="00CE6571"/>
    <w:rsid w:val="00CF21FC"/>
    <w:rsid w:val="00CF25F9"/>
    <w:rsid w:val="00CF454E"/>
    <w:rsid w:val="00D01847"/>
    <w:rsid w:val="00D02B0E"/>
    <w:rsid w:val="00D03496"/>
    <w:rsid w:val="00D044CE"/>
    <w:rsid w:val="00D078C5"/>
    <w:rsid w:val="00D07E97"/>
    <w:rsid w:val="00D118F2"/>
    <w:rsid w:val="00D15EAA"/>
    <w:rsid w:val="00D15ECF"/>
    <w:rsid w:val="00D162BC"/>
    <w:rsid w:val="00D2168C"/>
    <w:rsid w:val="00D2200D"/>
    <w:rsid w:val="00D252FF"/>
    <w:rsid w:val="00D270DD"/>
    <w:rsid w:val="00D30645"/>
    <w:rsid w:val="00D31ACF"/>
    <w:rsid w:val="00D362EF"/>
    <w:rsid w:val="00D43B49"/>
    <w:rsid w:val="00D45829"/>
    <w:rsid w:val="00D47EAF"/>
    <w:rsid w:val="00D53888"/>
    <w:rsid w:val="00D565C7"/>
    <w:rsid w:val="00D6235F"/>
    <w:rsid w:val="00D64B26"/>
    <w:rsid w:val="00D668A8"/>
    <w:rsid w:val="00D70A90"/>
    <w:rsid w:val="00D726B3"/>
    <w:rsid w:val="00D72E89"/>
    <w:rsid w:val="00D75AA2"/>
    <w:rsid w:val="00D83861"/>
    <w:rsid w:val="00D86744"/>
    <w:rsid w:val="00D86E43"/>
    <w:rsid w:val="00D94B2C"/>
    <w:rsid w:val="00DA38E6"/>
    <w:rsid w:val="00DA5908"/>
    <w:rsid w:val="00DB24FB"/>
    <w:rsid w:val="00DC0806"/>
    <w:rsid w:val="00DC1CE9"/>
    <w:rsid w:val="00DC400B"/>
    <w:rsid w:val="00DD2E8A"/>
    <w:rsid w:val="00DD531F"/>
    <w:rsid w:val="00DD5579"/>
    <w:rsid w:val="00DE143E"/>
    <w:rsid w:val="00DE3C38"/>
    <w:rsid w:val="00E006A0"/>
    <w:rsid w:val="00E03602"/>
    <w:rsid w:val="00E03F0E"/>
    <w:rsid w:val="00E0465F"/>
    <w:rsid w:val="00E0553D"/>
    <w:rsid w:val="00E0577E"/>
    <w:rsid w:val="00E0582B"/>
    <w:rsid w:val="00E06883"/>
    <w:rsid w:val="00E11214"/>
    <w:rsid w:val="00E11A7C"/>
    <w:rsid w:val="00E12D7A"/>
    <w:rsid w:val="00E132C4"/>
    <w:rsid w:val="00E13567"/>
    <w:rsid w:val="00E161D5"/>
    <w:rsid w:val="00E164E3"/>
    <w:rsid w:val="00E22973"/>
    <w:rsid w:val="00E278E2"/>
    <w:rsid w:val="00E32836"/>
    <w:rsid w:val="00E34AA5"/>
    <w:rsid w:val="00E35508"/>
    <w:rsid w:val="00E35A64"/>
    <w:rsid w:val="00E360E9"/>
    <w:rsid w:val="00E3735F"/>
    <w:rsid w:val="00E37D1E"/>
    <w:rsid w:val="00E407D1"/>
    <w:rsid w:val="00E475E7"/>
    <w:rsid w:val="00E54163"/>
    <w:rsid w:val="00E54380"/>
    <w:rsid w:val="00E54718"/>
    <w:rsid w:val="00E56761"/>
    <w:rsid w:val="00E57AC2"/>
    <w:rsid w:val="00E614DB"/>
    <w:rsid w:val="00E61C65"/>
    <w:rsid w:val="00E678A5"/>
    <w:rsid w:val="00E7527A"/>
    <w:rsid w:val="00E75F53"/>
    <w:rsid w:val="00E805D0"/>
    <w:rsid w:val="00E828C1"/>
    <w:rsid w:val="00E86081"/>
    <w:rsid w:val="00E91A03"/>
    <w:rsid w:val="00E926B2"/>
    <w:rsid w:val="00E93352"/>
    <w:rsid w:val="00E94671"/>
    <w:rsid w:val="00E97D9D"/>
    <w:rsid w:val="00EA3D88"/>
    <w:rsid w:val="00EA3DF0"/>
    <w:rsid w:val="00EA3E8F"/>
    <w:rsid w:val="00EB0951"/>
    <w:rsid w:val="00EB26A7"/>
    <w:rsid w:val="00EB680A"/>
    <w:rsid w:val="00EC00A4"/>
    <w:rsid w:val="00EC0E20"/>
    <w:rsid w:val="00EC11A9"/>
    <w:rsid w:val="00EC2EED"/>
    <w:rsid w:val="00EC4C18"/>
    <w:rsid w:val="00EC7116"/>
    <w:rsid w:val="00ED1404"/>
    <w:rsid w:val="00ED5346"/>
    <w:rsid w:val="00ED7DC9"/>
    <w:rsid w:val="00EE3A3D"/>
    <w:rsid w:val="00EE6227"/>
    <w:rsid w:val="00EE6F06"/>
    <w:rsid w:val="00EE717E"/>
    <w:rsid w:val="00EF017C"/>
    <w:rsid w:val="00EF0ADA"/>
    <w:rsid w:val="00EF3D29"/>
    <w:rsid w:val="00EF5AF0"/>
    <w:rsid w:val="00EF67A5"/>
    <w:rsid w:val="00EF6D9B"/>
    <w:rsid w:val="00EF799D"/>
    <w:rsid w:val="00F0422A"/>
    <w:rsid w:val="00F06B19"/>
    <w:rsid w:val="00F110D3"/>
    <w:rsid w:val="00F12688"/>
    <w:rsid w:val="00F15CB6"/>
    <w:rsid w:val="00F16E97"/>
    <w:rsid w:val="00F25386"/>
    <w:rsid w:val="00F272B4"/>
    <w:rsid w:val="00F33A0E"/>
    <w:rsid w:val="00F41751"/>
    <w:rsid w:val="00F44D21"/>
    <w:rsid w:val="00F44F97"/>
    <w:rsid w:val="00F52610"/>
    <w:rsid w:val="00F53290"/>
    <w:rsid w:val="00F539F2"/>
    <w:rsid w:val="00F5514B"/>
    <w:rsid w:val="00F561A5"/>
    <w:rsid w:val="00F62788"/>
    <w:rsid w:val="00F72C1E"/>
    <w:rsid w:val="00F72ED6"/>
    <w:rsid w:val="00F739D1"/>
    <w:rsid w:val="00F76994"/>
    <w:rsid w:val="00F77DBE"/>
    <w:rsid w:val="00F8019A"/>
    <w:rsid w:val="00F8232D"/>
    <w:rsid w:val="00F9512B"/>
    <w:rsid w:val="00F96B11"/>
    <w:rsid w:val="00F96E9C"/>
    <w:rsid w:val="00F9712D"/>
    <w:rsid w:val="00F97C3F"/>
    <w:rsid w:val="00FA7274"/>
    <w:rsid w:val="00FB05E9"/>
    <w:rsid w:val="00FB329A"/>
    <w:rsid w:val="00FB399A"/>
    <w:rsid w:val="00FB4DB6"/>
    <w:rsid w:val="00FB5D6D"/>
    <w:rsid w:val="00FB7E91"/>
    <w:rsid w:val="00FC114B"/>
    <w:rsid w:val="00FC5EFF"/>
    <w:rsid w:val="00FD28CF"/>
    <w:rsid w:val="00FD3C0F"/>
    <w:rsid w:val="00FD67DC"/>
    <w:rsid w:val="00FD72CE"/>
    <w:rsid w:val="00FD7895"/>
    <w:rsid w:val="00FD7F54"/>
    <w:rsid w:val="00FE1EBB"/>
    <w:rsid w:val="00FE27F1"/>
    <w:rsid w:val="00FE5165"/>
    <w:rsid w:val="00FE6C35"/>
    <w:rsid w:val="00FE6E86"/>
    <w:rsid w:val="00FF5BF4"/>
    <w:rsid w:val="00FF5C99"/>
    <w:rsid w:val="00FF71C5"/>
    <w:rsid w:val="00FF75CC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D22DD-C44C-45D4-8F31-E12D3C4E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C4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132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</w:rPr>
  </w:style>
  <w:style w:type="paragraph" w:customStyle="1" w:styleId="1">
    <w:name w:val="樣式1"/>
    <w:basedOn w:val="a"/>
    <w:link w:val="10"/>
    <w:rsid w:val="00E132C4"/>
    <w:pPr>
      <w:adjustRightInd w:val="0"/>
      <w:spacing w:line="400" w:lineRule="atLeast"/>
      <w:ind w:left="851" w:hanging="624"/>
      <w:jc w:val="both"/>
      <w:textAlignment w:val="baseline"/>
    </w:pPr>
    <w:rPr>
      <w:rFonts w:eastAsia="標楷體"/>
      <w:kern w:val="0"/>
      <w:sz w:val="28"/>
      <w:szCs w:val="28"/>
    </w:rPr>
  </w:style>
  <w:style w:type="character" w:customStyle="1" w:styleId="10">
    <w:name w:val="樣式1 字元"/>
    <w:link w:val="1"/>
    <w:rsid w:val="00E132C4"/>
    <w:rPr>
      <w:rFonts w:eastAsia="標楷體"/>
      <w:sz w:val="28"/>
      <w:szCs w:val="28"/>
      <w:lang w:val="en-US" w:eastAsia="zh-TW" w:bidi="ar-SA"/>
    </w:rPr>
  </w:style>
  <w:style w:type="paragraph" w:styleId="a3">
    <w:name w:val="header"/>
    <w:basedOn w:val="a"/>
    <w:link w:val="a4"/>
    <w:rsid w:val="003329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3329E0"/>
    <w:rPr>
      <w:kern w:val="2"/>
    </w:rPr>
  </w:style>
  <w:style w:type="paragraph" w:styleId="a5">
    <w:name w:val="footer"/>
    <w:basedOn w:val="a"/>
    <w:link w:val="a6"/>
    <w:rsid w:val="003329E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3329E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國立中興大學專任教師聘約</dc:title>
  <dc:subject/>
  <dc:creator>USER</dc:creator>
  <cp:keywords/>
  <cp:lastModifiedBy>user1</cp:lastModifiedBy>
  <cp:revision>5</cp:revision>
  <dcterms:created xsi:type="dcterms:W3CDTF">2015-12-23T09:24:00Z</dcterms:created>
  <dcterms:modified xsi:type="dcterms:W3CDTF">2015-12-23T10:21:00Z</dcterms:modified>
</cp:coreProperties>
</file>