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97" w:rsidRDefault="00015997" w:rsidP="00015997">
      <w:pPr>
        <w:spacing w:line="421" w:lineRule="exact"/>
        <w:ind w:left="2429"/>
        <w:rPr>
          <w:rFonts w:ascii="標楷體" w:eastAsia="標楷體" w:hAnsi="標楷體" w:cs="標楷體"/>
          <w:sz w:val="32"/>
          <w:szCs w:val="32"/>
          <w:lang w:eastAsia="zh-TW"/>
        </w:rPr>
      </w:pPr>
      <w:r>
        <w:rPr>
          <w:rFonts w:ascii="標楷體" w:eastAsia="標楷體" w:hAnsi="標楷體" w:cs="標楷體"/>
          <w:spacing w:val="2"/>
          <w:sz w:val="32"/>
          <w:szCs w:val="32"/>
          <w:lang w:eastAsia="zh-TW"/>
        </w:rPr>
        <w:t>國</w:t>
      </w:r>
      <w:r>
        <w:rPr>
          <w:rFonts w:ascii="標楷體" w:eastAsia="標楷體" w:hAnsi="標楷體" w:cs="標楷體"/>
          <w:sz w:val="32"/>
          <w:szCs w:val="32"/>
          <w:lang w:eastAsia="zh-TW"/>
        </w:rPr>
        <w:t>立</w:t>
      </w:r>
      <w:r>
        <w:rPr>
          <w:rFonts w:ascii="標楷體" w:eastAsia="標楷體" w:hAnsi="標楷體" w:cs="標楷體"/>
          <w:spacing w:val="2"/>
          <w:sz w:val="32"/>
          <w:szCs w:val="32"/>
          <w:lang w:eastAsia="zh-TW"/>
        </w:rPr>
        <w:t>中</w:t>
      </w:r>
      <w:r>
        <w:rPr>
          <w:rFonts w:ascii="標楷體" w:eastAsia="標楷體" w:hAnsi="標楷體" w:cs="標楷體"/>
          <w:sz w:val="32"/>
          <w:szCs w:val="32"/>
          <w:lang w:eastAsia="zh-TW"/>
        </w:rPr>
        <w:t>興</w:t>
      </w:r>
      <w:r>
        <w:rPr>
          <w:rFonts w:ascii="標楷體" w:eastAsia="標楷體" w:hAnsi="標楷體" w:cs="標楷體"/>
          <w:spacing w:val="2"/>
          <w:sz w:val="32"/>
          <w:szCs w:val="32"/>
          <w:lang w:eastAsia="zh-TW"/>
        </w:rPr>
        <w:t>大</w:t>
      </w:r>
      <w:r>
        <w:rPr>
          <w:rFonts w:ascii="標楷體" w:eastAsia="標楷體" w:hAnsi="標楷體" w:cs="標楷體"/>
          <w:sz w:val="32"/>
          <w:szCs w:val="32"/>
          <w:lang w:eastAsia="zh-TW"/>
        </w:rPr>
        <w:t>學契</w:t>
      </w:r>
      <w:r>
        <w:rPr>
          <w:rFonts w:ascii="標楷體" w:eastAsia="標楷體" w:hAnsi="標楷體" w:cs="標楷體"/>
          <w:spacing w:val="2"/>
          <w:sz w:val="32"/>
          <w:szCs w:val="32"/>
          <w:lang w:eastAsia="zh-TW"/>
        </w:rPr>
        <w:t>約</w:t>
      </w:r>
      <w:r>
        <w:rPr>
          <w:rFonts w:ascii="標楷體" w:eastAsia="標楷體" w:hAnsi="標楷體" w:cs="標楷體"/>
          <w:sz w:val="32"/>
          <w:szCs w:val="32"/>
          <w:lang w:eastAsia="zh-TW"/>
        </w:rPr>
        <w:t>進</w:t>
      </w:r>
      <w:r>
        <w:rPr>
          <w:rFonts w:ascii="標楷體" w:eastAsia="標楷體" w:hAnsi="標楷體" w:cs="標楷體"/>
          <w:spacing w:val="2"/>
          <w:sz w:val="32"/>
          <w:szCs w:val="32"/>
          <w:lang w:eastAsia="zh-TW"/>
        </w:rPr>
        <w:t>用</w:t>
      </w:r>
      <w:r>
        <w:rPr>
          <w:rFonts w:ascii="標楷體" w:eastAsia="標楷體" w:hAnsi="標楷體" w:cs="標楷體"/>
          <w:sz w:val="32"/>
          <w:szCs w:val="32"/>
          <w:lang w:eastAsia="zh-TW"/>
        </w:rPr>
        <w:t>職</w:t>
      </w:r>
      <w:r>
        <w:rPr>
          <w:rFonts w:ascii="標楷體" w:eastAsia="標楷體" w:hAnsi="標楷體" w:cs="標楷體"/>
          <w:spacing w:val="2"/>
          <w:sz w:val="32"/>
          <w:szCs w:val="32"/>
          <w:lang w:eastAsia="zh-TW"/>
        </w:rPr>
        <w:t>員</w:t>
      </w:r>
      <w:r>
        <w:rPr>
          <w:rFonts w:ascii="標楷體" w:eastAsia="標楷體" w:hAnsi="標楷體" w:cs="標楷體"/>
          <w:sz w:val="32"/>
          <w:szCs w:val="32"/>
          <w:lang w:eastAsia="zh-TW"/>
        </w:rPr>
        <w:t>管理</w:t>
      </w:r>
      <w:r>
        <w:rPr>
          <w:rFonts w:ascii="標楷體" w:eastAsia="標楷體" w:hAnsi="標楷體" w:cs="標楷體"/>
          <w:spacing w:val="2"/>
          <w:sz w:val="32"/>
          <w:szCs w:val="32"/>
          <w:lang w:eastAsia="zh-TW"/>
        </w:rPr>
        <w:t>要</w:t>
      </w:r>
      <w:r>
        <w:rPr>
          <w:rFonts w:ascii="標楷體" w:eastAsia="標楷體" w:hAnsi="標楷體" w:cs="標楷體"/>
          <w:sz w:val="32"/>
          <w:szCs w:val="32"/>
          <w:lang w:eastAsia="zh-TW"/>
        </w:rPr>
        <w:t>點</w:t>
      </w:r>
    </w:p>
    <w:p w:rsidR="00015997" w:rsidRDefault="00015997" w:rsidP="00015997">
      <w:pPr>
        <w:spacing w:before="1" w:line="280" w:lineRule="exact"/>
        <w:rPr>
          <w:sz w:val="28"/>
          <w:szCs w:val="28"/>
          <w:lang w:eastAsia="zh-TW"/>
        </w:rPr>
      </w:pPr>
    </w:p>
    <w:p w:rsidR="00015997" w:rsidRDefault="00015997" w:rsidP="00015997">
      <w:pPr>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34</w:t>
      </w:r>
      <w:r>
        <w:rPr>
          <w:rFonts w:ascii="Times New Roman" w:eastAsia="Times New Roman" w:hAnsi="Times New Roman" w:cs="Times New Roman"/>
          <w:sz w:val="20"/>
          <w:szCs w:val="20"/>
          <w:lang w:eastAsia="zh-TW"/>
        </w:rPr>
        <w:t>6</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議訂</w:t>
      </w:r>
      <w:r>
        <w:rPr>
          <w:rFonts w:ascii="標楷體" w:eastAsia="標楷體" w:hAnsi="標楷體" w:cs="標楷體"/>
          <w:spacing w:val="2"/>
          <w:sz w:val="20"/>
          <w:szCs w:val="20"/>
          <w:lang w:eastAsia="zh-TW"/>
        </w:rPr>
        <w:t>定</w:t>
      </w:r>
      <w:r>
        <w:rPr>
          <w:rFonts w:ascii="標楷體" w:eastAsia="標楷體" w:hAnsi="標楷體" w:cs="標楷體"/>
          <w:sz w:val="20"/>
          <w:szCs w:val="20"/>
          <w:lang w:eastAsia="zh-TW"/>
        </w:rPr>
        <w:t>通過</w:t>
      </w:r>
    </w:p>
    <w:p w:rsidR="00015997" w:rsidRDefault="00015997" w:rsidP="00015997">
      <w:pPr>
        <w:spacing w:line="259"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35</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7</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36</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180"/>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月</w:t>
      </w:r>
      <w:r>
        <w:rPr>
          <w:rFonts w:ascii="Times New Roman" w:eastAsia="Times New Roman" w:hAnsi="Times New Roman" w:cs="Times New Roman"/>
          <w:spacing w:val="-7"/>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6</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7</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36</w:t>
      </w:r>
      <w:r>
        <w:rPr>
          <w:rFonts w:ascii="Times New Roman" w:eastAsia="Times New Roman" w:hAnsi="Times New Roman" w:cs="Times New Roman"/>
          <w:sz w:val="20"/>
          <w:szCs w:val="20"/>
          <w:lang w:eastAsia="zh-TW"/>
        </w:rPr>
        <w:t>4</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173"/>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2</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7</w:t>
      </w:r>
      <w:r>
        <w:rPr>
          <w:rFonts w:ascii="Times New Roman" w:eastAsia="Times New Roman" w:hAnsi="Times New Roman" w:cs="Times New Roman"/>
          <w:sz w:val="20"/>
          <w:szCs w:val="20"/>
          <w:lang w:eastAsia="zh-TW"/>
        </w:rPr>
        <w:t>2</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59" w:lineRule="exact"/>
        <w:ind w:left="5271"/>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2</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9</w:t>
      </w:r>
      <w:r>
        <w:rPr>
          <w:rFonts w:ascii="標楷體" w:eastAsia="標楷體" w:hAnsi="標楷體" w:cs="標楷體"/>
          <w:sz w:val="20"/>
          <w:szCs w:val="20"/>
          <w:lang w:eastAsia="zh-TW"/>
        </w:rPr>
        <w:t>月</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38</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p>
    <w:p w:rsidR="00015997" w:rsidRDefault="00015997" w:rsidP="00015997">
      <w:pPr>
        <w:spacing w:line="262" w:lineRule="exact"/>
        <w:ind w:left="1652"/>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1</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擴大</w:t>
      </w:r>
      <w:r>
        <w:rPr>
          <w:rFonts w:ascii="標楷體" w:eastAsia="標楷體" w:hAnsi="標楷體" w:cs="標楷體"/>
          <w:spacing w:val="2"/>
          <w:sz w:val="20"/>
          <w:szCs w:val="20"/>
          <w:lang w:eastAsia="zh-TW"/>
        </w:rPr>
        <w:t>行</w:t>
      </w:r>
      <w:r>
        <w:rPr>
          <w:rFonts w:ascii="標楷體" w:eastAsia="標楷體" w:hAnsi="標楷體" w:cs="標楷體"/>
          <w:sz w:val="20"/>
          <w:szCs w:val="20"/>
          <w:lang w:eastAsia="zh-TW"/>
        </w:rPr>
        <w:t>政會</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修正</w:t>
      </w:r>
      <w:r>
        <w:rPr>
          <w:rFonts w:ascii="標楷體" w:eastAsia="標楷體" w:hAnsi="標楷體" w:cs="標楷體"/>
          <w:spacing w:val="2"/>
          <w:sz w:val="20"/>
          <w:szCs w:val="20"/>
          <w:lang w:eastAsia="zh-TW"/>
        </w:rPr>
        <w:t>通</w:t>
      </w:r>
      <w:r>
        <w:rPr>
          <w:rFonts w:ascii="標楷體" w:eastAsia="標楷體" w:hAnsi="標楷體" w:cs="標楷體"/>
          <w:sz w:val="20"/>
          <w:szCs w:val="20"/>
          <w:lang w:eastAsia="zh-TW"/>
        </w:rPr>
        <w:t>過（第</w:t>
      </w:r>
      <w:r>
        <w:rPr>
          <w:rFonts w:ascii="Times New Roman" w:eastAsia="Times New Roman" w:hAnsi="Times New Roman" w:cs="Times New Roman"/>
          <w:spacing w:val="-2"/>
          <w:sz w:val="20"/>
          <w:szCs w:val="20"/>
          <w:lang w:eastAsia="zh-TW"/>
        </w:rPr>
        <w:t>5</w:t>
      </w:r>
      <w:r>
        <w:rPr>
          <w:rFonts w:ascii="標楷體" w:eastAsia="標楷體" w:hAnsi="標楷體" w:cs="標楷體"/>
          <w:spacing w:val="2"/>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2</w:t>
      </w:r>
      <w:r>
        <w:rPr>
          <w:rFonts w:ascii="標楷體" w:eastAsia="標楷體" w:hAnsi="標楷體" w:cs="標楷體"/>
          <w:spacing w:val="2"/>
          <w:sz w:val="20"/>
          <w:szCs w:val="20"/>
          <w:lang w:eastAsia="zh-TW"/>
        </w:rPr>
        <w:t>、</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5</w:t>
      </w:r>
      <w:r>
        <w:rPr>
          <w:rFonts w:ascii="標楷體" w:eastAsia="標楷體" w:hAnsi="標楷體" w:cs="標楷體"/>
          <w:spacing w:val="2"/>
          <w:sz w:val="20"/>
          <w:szCs w:val="20"/>
          <w:lang w:eastAsia="zh-TW"/>
        </w:rPr>
        <w:t>點</w:t>
      </w:r>
      <w:r>
        <w:rPr>
          <w:rFonts w:ascii="標楷體" w:eastAsia="標楷體" w:hAnsi="標楷體" w:cs="標楷體"/>
          <w:sz w:val="20"/>
          <w:szCs w:val="20"/>
          <w:lang w:eastAsia="zh-TW"/>
        </w:rPr>
        <w:t>，待</w:t>
      </w:r>
      <w:r>
        <w:rPr>
          <w:rFonts w:ascii="標楷體" w:eastAsia="標楷體" w:hAnsi="標楷體" w:cs="標楷體"/>
          <w:spacing w:val="2"/>
          <w:sz w:val="20"/>
          <w:szCs w:val="20"/>
          <w:lang w:eastAsia="zh-TW"/>
        </w:rPr>
        <w:t>遇</w:t>
      </w:r>
      <w:r>
        <w:rPr>
          <w:rFonts w:ascii="標楷體" w:eastAsia="標楷體" w:hAnsi="標楷體" w:cs="標楷體"/>
          <w:sz w:val="20"/>
          <w:szCs w:val="20"/>
          <w:lang w:eastAsia="zh-TW"/>
        </w:rPr>
        <w:t>支給</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w:t>
      </w:r>
    </w:p>
    <w:p w:rsidR="00015997" w:rsidRDefault="00015997" w:rsidP="00015997">
      <w:pPr>
        <w:spacing w:line="259" w:lineRule="exact"/>
        <w:ind w:left="1878" w:right="116"/>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4</w:t>
      </w:r>
      <w:r>
        <w:rPr>
          <w:rFonts w:ascii="標楷體" w:eastAsia="標楷體" w:hAnsi="標楷體" w:cs="標楷體"/>
          <w:sz w:val="20"/>
          <w:szCs w:val="20"/>
          <w:lang w:eastAsia="zh-TW"/>
        </w:rPr>
        <w:t>年</w:t>
      </w:r>
      <w:r>
        <w:rPr>
          <w:rFonts w:ascii="Times New Roman" w:eastAsia="Times New Roman" w:hAnsi="Times New Roman" w:cs="Times New Roman"/>
          <w:spacing w:val="-10"/>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月</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6</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增列第</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之</w:t>
      </w:r>
      <w:r>
        <w:rPr>
          <w:rFonts w:ascii="Times New Roman" w:eastAsia="Times New Roman" w:hAnsi="Times New Roman" w:cs="Times New Roman"/>
          <w:sz w:val="20"/>
          <w:szCs w:val="20"/>
          <w:lang w:eastAsia="zh-TW"/>
        </w:rPr>
        <w:t>1</w:t>
      </w:r>
      <w:r>
        <w:rPr>
          <w:rFonts w:ascii="標楷體" w:eastAsia="標楷體" w:hAnsi="標楷體" w:cs="標楷體"/>
          <w:spacing w:val="2"/>
          <w:sz w:val="20"/>
          <w:szCs w:val="20"/>
          <w:lang w:eastAsia="zh-TW"/>
        </w:rPr>
        <w:t>點</w:t>
      </w:r>
      <w:r>
        <w:rPr>
          <w:rFonts w:ascii="標楷體" w:eastAsia="標楷體" w:hAnsi="標楷體" w:cs="標楷體"/>
          <w:sz w:val="20"/>
          <w:szCs w:val="20"/>
          <w:lang w:eastAsia="zh-TW"/>
        </w:rPr>
        <w:t>，修正第</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點）</w:t>
      </w:r>
    </w:p>
    <w:p w:rsidR="00015997" w:rsidRDefault="00015997" w:rsidP="00015997">
      <w:pPr>
        <w:spacing w:line="262" w:lineRule="exact"/>
        <w:ind w:left="3473"/>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pacing w:val="-2"/>
          <w:sz w:val="20"/>
          <w:szCs w:val="20"/>
          <w:lang w:eastAsia="zh-TW"/>
        </w:rPr>
        <w:t>9</w:t>
      </w:r>
      <w:r>
        <w:rPr>
          <w:rFonts w:ascii="Times New Roman" w:eastAsia="Times New Roman" w:hAnsi="Times New Roman" w:cs="Times New Roman"/>
          <w:sz w:val="20"/>
          <w:szCs w:val="20"/>
          <w:lang w:eastAsia="zh-TW"/>
        </w:rPr>
        <w:t>9</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擴大</w:t>
      </w:r>
      <w:r>
        <w:rPr>
          <w:rFonts w:ascii="標楷體" w:eastAsia="標楷體" w:hAnsi="標楷體" w:cs="標楷體"/>
          <w:spacing w:val="2"/>
          <w:sz w:val="20"/>
          <w:szCs w:val="20"/>
          <w:lang w:eastAsia="zh-TW"/>
        </w:rPr>
        <w:t>行</w:t>
      </w:r>
      <w:r>
        <w:rPr>
          <w:rFonts w:ascii="標楷體" w:eastAsia="標楷體" w:hAnsi="標楷體" w:cs="標楷體"/>
          <w:sz w:val="20"/>
          <w:szCs w:val="20"/>
          <w:lang w:eastAsia="zh-TW"/>
        </w:rPr>
        <w:t>政會</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修正</w:t>
      </w:r>
      <w:r>
        <w:rPr>
          <w:rFonts w:ascii="標楷體" w:eastAsia="標楷體" w:hAnsi="標楷體" w:cs="標楷體"/>
          <w:spacing w:val="2"/>
          <w:sz w:val="20"/>
          <w:szCs w:val="20"/>
          <w:lang w:eastAsia="zh-TW"/>
        </w:rPr>
        <w:t>通</w:t>
      </w:r>
      <w:r>
        <w:rPr>
          <w:rFonts w:ascii="標楷體" w:eastAsia="標楷體" w:hAnsi="標楷體" w:cs="標楷體"/>
          <w:sz w:val="20"/>
          <w:szCs w:val="20"/>
          <w:lang w:eastAsia="zh-TW"/>
        </w:rPr>
        <w:t>過（第</w:t>
      </w:r>
      <w:r>
        <w:rPr>
          <w:rFonts w:ascii="Times New Roman" w:eastAsia="Times New Roman" w:hAnsi="Times New Roman" w:cs="Times New Roman"/>
          <w:spacing w:val="-2"/>
          <w:sz w:val="20"/>
          <w:szCs w:val="20"/>
          <w:lang w:eastAsia="zh-TW"/>
        </w:rPr>
        <w:t>3</w:t>
      </w:r>
      <w:r>
        <w:rPr>
          <w:rFonts w:ascii="標楷體" w:eastAsia="標楷體" w:hAnsi="標楷體" w:cs="標楷體"/>
          <w:spacing w:val="2"/>
          <w:sz w:val="20"/>
          <w:szCs w:val="20"/>
          <w:lang w:eastAsia="zh-TW"/>
        </w:rPr>
        <w:t>、</w:t>
      </w:r>
      <w:r>
        <w:rPr>
          <w:rFonts w:ascii="Times New Roman" w:eastAsia="Times New Roman" w:hAnsi="Times New Roman" w:cs="Times New Roman"/>
          <w:sz w:val="20"/>
          <w:szCs w:val="20"/>
          <w:lang w:eastAsia="zh-TW"/>
        </w:rPr>
        <w:t>8</w:t>
      </w:r>
      <w:r>
        <w:rPr>
          <w:rFonts w:ascii="標楷體" w:eastAsia="標楷體" w:hAnsi="標楷體" w:cs="標楷體"/>
          <w:sz w:val="20"/>
          <w:szCs w:val="20"/>
          <w:lang w:eastAsia="zh-TW"/>
        </w:rPr>
        <w:t>點）</w:t>
      </w:r>
    </w:p>
    <w:p w:rsidR="00015997" w:rsidRDefault="00015997" w:rsidP="00015997">
      <w:pPr>
        <w:spacing w:line="259" w:lineRule="exact"/>
        <w:ind w:left="3873" w:right="116"/>
        <w:jc w:val="center"/>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z w:val="20"/>
          <w:szCs w:val="20"/>
          <w:lang w:eastAsia="zh-TW"/>
        </w:rPr>
        <w:t>6</w:t>
      </w:r>
      <w:r>
        <w:rPr>
          <w:rFonts w:ascii="標楷體" w:eastAsia="標楷體" w:hAnsi="標楷體" w:cs="標楷體"/>
          <w:sz w:val="20"/>
          <w:szCs w:val="20"/>
          <w:lang w:eastAsia="zh-TW"/>
        </w:rPr>
        <w:t>月</w:t>
      </w:r>
      <w:r>
        <w:rPr>
          <w:rFonts w:ascii="Times New Roman" w:eastAsia="Times New Roman" w:hAnsi="Times New Roman" w:cs="Times New Roman"/>
          <w:spacing w:val="-2"/>
          <w:sz w:val="20"/>
          <w:szCs w:val="20"/>
          <w:lang w:eastAsia="zh-TW"/>
        </w:rPr>
        <w:t>1</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4</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0</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第</w:t>
      </w:r>
      <w:r>
        <w:rPr>
          <w:rFonts w:ascii="Times New Roman" w:eastAsia="Times New Roman" w:hAnsi="Times New Roman" w:cs="Times New Roman"/>
          <w:spacing w:val="1"/>
          <w:sz w:val="20"/>
          <w:szCs w:val="20"/>
          <w:lang w:eastAsia="zh-TW"/>
        </w:rPr>
        <w:t>5</w:t>
      </w:r>
      <w:r>
        <w:rPr>
          <w:rFonts w:ascii="標楷體" w:eastAsia="標楷體" w:hAnsi="標楷體" w:cs="標楷體"/>
          <w:sz w:val="20"/>
          <w:szCs w:val="20"/>
          <w:lang w:eastAsia="zh-TW"/>
        </w:rPr>
        <w:t>、</w:t>
      </w:r>
      <w:r>
        <w:rPr>
          <w:rFonts w:ascii="Times New Roman" w:eastAsia="Times New Roman" w:hAnsi="Times New Roman" w:cs="Times New Roman"/>
          <w:sz w:val="20"/>
          <w:szCs w:val="20"/>
          <w:lang w:eastAsia="zh-TW"/>
        </w:rPr>
        <w:t>8</w:t>
      </w:r>
      <w:r>
        <w:rPr>
          <w:rFonts w:ascii="標楷體" w:eastAsia="標楷體" w:hAnsi="標楷體" w:cs="標楷體"/>
          <w:spacing w:val="2"/>
          <w:sz w:val="20"/>
          <w:szCs w:val="20"/>
          <w:lang w:eastAsia="zh-TW"/>
        </w:rPr>
        <w:t>點）</w:t>
      </w:r>
    </w:p>
    <w:p w:rsidR="00015997" w:rsidRDefault="00015997" w:rsidP="00015997">
      <w:pPr>
        <w:spacing w:line="259" w:lineRule="exact"/>
        <w:ind w:left="2979"/>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中</w:t>
      </w:r>
      <w:r>
        <w:rPr>
          <w:rFonts w:ascii="標楷體" w:eastAsia="標楷體" w:hAnsi="標楷體" w:cs="標楷體"/>
          <w:sz w:val="20"/>
          <w:szCs w:val="20"/>
          <w:lang w:eastAsia="zh-TW"/>
        </w:rPr>
        <w:t>華民國</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5</w:t>
      </w:r>
      <w:r>
        <w:rPr>
          <w:rFonts w:ascii="標楷體" w:eastAsia="標楷體" w:hAnsi="標楷體" w:cs="標楷體"/>
          <w:sz w:val="20"/>
          <w:szCs w:val="20"/>
          <w:lang w:eastAsia="zh-TW"/>
        </w:rPr>
        <w:t>年</w:t>
      </w:r>
      <w:r>
        <w:rPr>
          <w:rFonts w:ascii="Times New Roman" w:eastAsia="Times New Roman" w:hAnsi="Times New Roman" w:cs="Times New Roman"/>
          <w:spacing w:val="-10"/>
          <w:sz w:val="20"/>
          <w:szCs w:val="20"/>
          <w:lang w:eastAsia="zh-TW"/>
        </w:rPr>
        <w:t>1</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月</w:t>
      </w: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z w:val="20"/>
          <w:szCs w:val="20"/>
          <w:lang w:eastAsia="zh-TW"/>
        </w:rPr>
        <w:t>3</w:t>
      </w:r>
      <w:r>
        <w:rPr>
          <w:rFonts w:ascii="標楷體" w:eastAsia="標楷體" w:hAnsi="標楷體" w:cs="標楷體"/>
          <w:sz w:val="20"/>
          <w:szCs w:val="20"/>
          <w:lang w:eastAsia="zh-TW"/>
        </w:rPr>
        <w:t>日第</w:t>
      </w:r>
      <w:r>
        <w:rPr>
          <w:rFonts w:ascii="Times New Roman" w:eastAsia="Times New Roman" w:hAnsi="Times New Roman" w:cs="Times New Roman"/>
          <w:spacing w:val="1"/>
          <w:sz w:val="20"/>
          <w:szCs w:val="20"/>
          <w:lang w:eastAsia="zh-TW"/>
        </w:rPr>
        <w:t>4</w:t>
      </w:r>
      <w:r>
        <w:rPr>
          <w:rFonts w:ascii="Times New Roman" w:eastAsia="Times New Roman" w:hAnsi="Times New Roman" w:cs="Times New Roman"/>
          <w:spacing w:val="-2"/>
          <w:sz w:val="20"/>
          <w:szCs w:val="20"/>
          <w:lang w:eastAsia="zh-TW"/>
        </w:rPr>
        <w:t>0</w:t>
      </w:r>
      <w:r>
        <w:rPr>
          <w:rFonts w:ascii="Times New Roman" w:eastAsia="Times New Roman" w:hAnsi="Times New Roman" w:cs="Times New Roman"/>
          <w:sz w:val="20"/>
          <w:szCs w:val="20"/>
          <w:lang w:eastAsia="zh-TW"/>
        </w:rPr>
        <w:t>3</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w:t>
      </w:r>
      <w:r>
        <w:rPr>
          <w:rFonts w:ascii="標楷體" w:eastAsia="標楷體" w:hAnsi="標楷體" w:cs="標楷體"/>
          <w:spacing w:val="2"/>
          <w:sz w:val="20"/>
          <w:szCs w:val="20"/>
          <w:lang w:eastAsia="zh-TW"/>
        </w:rPr>
        <w:t>正</w:t>
      </w:r>
      <w:r>
        <w:rPr>
          <w:rFonts w:ascii="標楷體" w:eastAsia="標楷體" w:hAnsi="標楷體" w:cs="標楷體"/>
          <w:sz w:val="20"/>
          <w:szCs w:val="20"/>
          <w:lang w:eastAsia="zh-TW"/>
        </w:rPr>
        <w:t>通過</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第</w:t>
      </w:r>
      <w:r>
        <w:rPr>
          <w:rFonts w:ascii="Times New Roman" w:eastAsia="Times New Roman" w:hAnsi="Times New Roman" w:cs="Times New Roman"/>
          <w:spacing w:val="1"/>
          <w:sz w:val="20"/>
          <w:szCs w:val="20"/>
          <w:lang w:eastAsia="zh-TW"/>
        </w:rPr>
        <w:t>2</w:t>
      </w:r>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9</w:t>
      </w:r>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2</w:t>
      </w:r>
      <w:r>
        <w:rPr>
          <w:rFonts w:ascii="標楷體" w:eastAsia="標楷體" w:hAnsi="標楷體" w:cs="標楷體"/>
          <w:spacing w:val="2"/>
          <w:sz w:val="20"/>
          <w:szCs w:val="20"/>
          <w:lang w:eastAsia="zh-TW"/>
        </w:rPr>
        <w:t>、</w:t>
      </w:r>
      <w:r>
        <w:rPr>
          <w:rFonts w:ascii="Times New Roman" w:eastAsia="Times New Roman" w:hAnsi="Times New Roman" w:cs="Times New Roman"/>
          <w:spacing w:val="-2"/>
          <w:sz w:val="20"/>
          <w:szCs w:val="20"/>
          <w:lang w:eastAsia="zh-TW"/>
        </w:rPr>
        <w:t>2</w:t>
      </w:r>
      <w:r>
        <w:rPr>
          <w:rFonts w:ascii="Times New Roman" w:eastAsia="Times New Roman" w:hAnsi="Times New Roman" w:cs="Times New Roman"/>
          <w:sz w:val="20"/>
          <w:szCs w:val="20"/>
          <w:lang w:eastAsia="zh-TW"/>
        </w:rPr>
        <w:t>1</w:t>
      </w:r>
      <w:r>
        <w:rPr>
          <w:rFonts w:ascii="標楷體" w:eastAsia="標楷體" w:hAnsi="標楷體" w:cs="標楷體"/>
          <w:sz w:val="20"/>
          <w:szCs w:val="20"/>
          <w:lang w:eastAsia="zh-TW"/>
        </w:rPr>
        <w:t>點）</w:t>
      </w:r>
    </w:p>
    <w:p w:rsidR="00015997" w:rsidRDefault="00015997" w:rsidP="00015997">
      <w:pPr>
        <w:spacing w:line="262" w:lineRule="exact"/>
        <w:ind w:left="3956"/>
        <w:jc w:val="center"/>
        <w:rPr>
          <w:rFonts w:ascii="標楷體" w:eastAsia="標楷體" w:hAnsi="標楷體" w:cs="標楷體"/>
          <w:sz w:val="20"/>
          <w:szCs w:val="20"/>
          <w:lang w:eastAsia="zh-TW"/>
        </w:rPr>
      </w:pPr>
      <w:r>
        <w:rPr>
          <w:rFonts w:ascii="標楷體" w:eastAsia="標楷體" w:hAnsi="標楷體" w:cs="標楷體"/>
          <w:color w:val="FF0000"/>
          <w:sz w:val="20"/>
          <w:szCs w:val="20"/>
          <w:u w:val="single" w:color="FF0000"/>
          <w:lang w:eastAsia="zh-TW"/>
        </w:rPr>
        <w:t>中華民國</w:t>
      </w:r>
      <w:r>
        <w:rPr>
          <w:rFonts w:ascii="Times New Roman" w:eastAsia="Times New Roman" w:hAnsi="Times New Roman" w:cs="Times New Roman"/>
          <w:color w:val="FF0000"/>
          <w:spacing w:val="1"/>
          <w:sz w:val="20"/>
          <w:szCs w:val="20"/>
          <w:u w:val="single" w:color="FF0000"/>
          <w:lang w:eastAsia="zh-TW"/>
        </w:rPr>
        <w:t>1</w:t>
      </w:r>
      <w:r>
        <w:rPr>
          <w:rFonts w:ascii="Times New Roman" w:eastAsia="Times New Roman" w:hAnsi="Times New Roman" w:cs="Times New Roman"/>
          <w:color w:val="FF0000"/>
          <w:spacing w:val="-2"/>
          <w:sz w:val="20"/>
          <w:szCs w:val="20"/>
          <w:u w:val="single" w:color="FF0000"/>
          <w:lang w:eastAsia="zh-TW"/>
        </w:rPr>
        <w:t>0</w:t>
      </w:r>
      <w:r>
        <w:rPr>
          <w:rFonts w:ascii="Times New Roman" w:eastAsia="Times New Roman" w:hAnsi="Times New Roman" w:cs="Times New Roman"/>
          <w:color w:val="FF0000"/>
          <w:sz w:val="20"/>
          <w:szCs w:val="20"/>
          <w:u w:val="single" w:color="FF0000"/>
          <w:lang w:eastAsia="zh-TW"/>
        </w:rPr>
        <w:t>6</w:t>
      </w:r>
      <w:r>
        <w:rPr>
          <w:rFonts w:ascii="標楷體" w:eastAsia="標楷體" w:hAnsi="標楷體" w:cs="標楷體"/>
          <w:color w:val="FF0000"/>
          <w:sz w:val="20"/>
          <w:szCs w:val="20"/>
          <w:u w:val="single" w:color="FF0000"/>
          <w:lang w:eastAsia="zh-TW"/>
        </w:rPr>
        <w:t>年</w:t>
      </w:r>
      <w:r>
        <w:rPr>
          <w:rFonts w:ascii="Times New Roman" w:eastAsia="Times New Roman" w:hAnsi="Times New Roman" w:cs="Times New Roman"/>
          <w:color w:val="FF0000"/>
          <w:spacing w:val="-2"/>
          <w:sz w:val="20"/>
          <w:szCs w:val="20"/>
          <w:u w:val="single" w:color="FF0000"/>
          <w:lang w:eastAsia="zh-TW"/>
        </w:rPr>
        <w:t>10</w:t>
      </w:r>
      <w:r>
        <w:rPr>
          <w:rFonts w:ascii="標楷體" w:eastAsia="標楷體" w:hAnsi="標楷體" w:cs="標楷體"/>
          <w:color w:val="FF0000"/>
          <w:sz w:val="20"/>
          <w:szCs w:val="20"/>
          <w:u w:val="single" w:color="FF0000"/>
          <w:lang w:eastAsia="zh-TW"/>
        </w:rPr>
        <w:t>月</w:t>
      </w:r>
      <w:r>
        <w:rPr>
          <w:rFonts w:ascii="Times New Roman" w:eastAsia="Times New Roman" w:hAnsi="Times New Roman" w:cs="Times New Roman"/>
          <w:color w:val="FF0000"/>
          <w:spacing w:val="1"/>
          <w:sz w:val="20"/>
          <w:szCs w:val="20"/>
          <w:u w:val="single" w:color="FF0000"/>
          <w:lang w:eastAsia="zh-TW"/>
        </w:rPr>
        <w:t>18</w:t>
      </w:r>
      <w:r>
        <w:rPr>
          <w:rFonts w:ascii="標楷體" w:eastAsia="標楷體" w:hAnsi="標楷體" w:cs="標楷體"/>
          <w:color w:val="FF0000"/>
          <w:sz w:val="20"/>
          <w:szCs w:val="20"/>
          <w:u w:val="single" w:color="FF0000"/>
          <w:lang w:eastAsia="zh-TW"/>
        </w:rPr>
        <w:t>日第</w:t>
      </w:r>
      <w:r>
        <w:rPr>
          <w:rFonts w:ascii="Times New Roman" w:eastAsia="Times New Roman" w:hAnsi="Times New Roman" w:cs="Times New Roman"/>
          <w:color w:val="FF0000"/>
          <w:spacing w:val="1"/>
          <w:sz w:val="20"/>
          <w:szCs w:val="20"/>
          <w:u w:val="single" w:color="FF0000"/>
          <w:lang w:eastAsia="zh-TW"/>
        </w:rPr>
        <w:t>4</w:t>
      </w:r>
      <w:r>
        <w:rPr>
          <w:rFonts w:ascii="Times New Roman" w:eastAsia="Times New Roman" w:hAnsi="Times New Roman" w:cs="Times New Roman"/>
          <w:color w:val="FF0000"/>
          <w:spacing w:val="-2"/>
          <w:sz w:val="20"/>
          <w:szCs w:val="20"/>
          <w:u w:val="single" w:color="FF0000"/>
          <w:lang w:eastAsia="zh-TW"/>
        </w:rPr>
        <w:t>1</w:t>
      </w:r>
      <w:r>
        <w:rPr>
          <w:rFonts w:ascii="Times New Roman" w:eastAsia="Times New Roman" w:hAnsi="Times New Roman" w:cs="Times New Roman"/>
          <w:color w:val="FF0000"/>
          <w:sz w:val="20"/>
          <w:szCs w:val="20"/>
          <w:u w:val="single" w:color="FF0000"/>
          <w:lang w:eastAsia="zh-TW"/>
        </w:rPr>
        <w:t>0</w:t>
      </w:r>
      <w:r>
        <w:rPr>
          <w:rFonts w:ascii="標楷體" w:eastAsia="標楷體" w:hAnsi="標楷體" w:cs="標楷體"/>
          <w:color w:val="FF0000"/>
          <w:sz w:val="20"/>
          <w:szCs w:val="20"/>
          <w:u w:val="single" w:color="FF0000"/>
          <w:lang w:eastAsia="zh-TW"/>
        </w:rPr>
        <w:t>次行政會議修正通過（第</w:t>
      </w:r>
      <w:r>
        <w:rPr>
          <w:rFonts w:ascii="Times New Roman" w:eastAsia="Times New Roman" w:hAnsi="Times New Roman" w:cs="Times New Roman"/>
          <w:color w:val="FF0000"/>
          <w:sz w:val="20"/>
          <w:szCs w:val="20"/>
          <w:u w:val="single" w:color="FF0000"/>
          <w:lang w:eastAsia="zh-TW"/>
        </w:rPr>
        <w:t>9</w:t>
      </w:r>
      <w:r>
        <w:rPr>
          <w:rFonts w:ascii="標楷體" w:eastAsia="標楷體" w:hAnsi="標楷體" w:cs="標楷體"/>
          <w:color w:val="FF0000"/>
          <w:spacing w:val="2"/>
          <w:sz w:val="20"/>
          <w:szCs w:val="20"/>
          <w:u w:val="single" w:color="FF0000"/>
          <w:lang w:eastAsia="zh-TW"/>
        </w:rPr>
        <w:t>點）</w:t>
      </w:r>
    </w:p>
    <w:p w:rsidR="00015997" w:rsidRDefault="00015997" w:rsidP="00015997">
      <w:pPr>
        <w:spacing w:before="4" w:line="220" w:lineRule="exact"/>
        <w:rPr>
          <w:lang w:eastAsia="zh-TW"/>
        </w:rPr>
      </w:pPr>
    </w:p>
    <w:p w:rsidR="00015997" w:rsidRDefault="00015997" w:rsidP="00015997">
      <w:pPr>
        <w:pStyle w:val="a3"/>
        <w:spacing w:before="42" w:line="312" w:lineRule="exact"/>
        <w:ind w:left="588" w:right="118" w:hanging="476"/>
        <w:jc w:val="both"/>
        <w:rPr>
          <w:lang w:eastAsia="zh-TW"/>
        </w:rPr>
      </w:pPr>
      <w:r>
        <w:rPr>
          <w:spacing w:val="-20"/>
          <w:lang w:eastAsia="zh-TW"/>
        </w:rPr>
        <w:t>一、</w:t>
      </w:r>
      <w:r>
        <w:rPr>
          <w:lang w:eastAsia="zh-TW"/>
        </w:rPr>
        <w:t>國立中興大</w:t>
      </w:r>
      <w:r>
        <w:rPr>
          <w:spacing w:val="-41"/>
          <w:lang w:eastAsia="zh-TW"/>
        </w:rPr>
        <w:t>學</w:t>
      </w:r>
      <w:r>
        <w:rPr>
          <w:lang w:eastAsia="zh-TW"/>
        </w:rPr>
        <w:t>（</w:t>
      </w:r>
      <w:r>
        <w:rPr>
          <w:spacing w:val="-3"/>
          <w:lang w:eastAsia="zh-TW"/>
        </w:rPr>
        <w:t>以</w:t>
      </w:r>
      <w:r>
        <w:rPr>
          <w:lang w:eastAsia="zh-TW"/>
        </w:rPr>
        <w:t>下簡稱本校</w:t>
      </w:r>
      <w:r>
        <w:rPr>
          <w:spacing w:val="-41"/>
          <w:lang w:eastAsia="zh-TW"/>
        </w:rPr>
        <w:t>）</w:t>
      </w:r>
      <w:r>
        <w:rPr>
          <w:lang w:eastAsia="zh-TW"/>
        </w:rPr>
        <w:t>因應校務發展需</w:t>
      </w:r>
      <w:r>
        <w:rPr>
          <w:spacing w:val="-20"/>
          <w:lang w:eastAsia="zh-TW"/>
        </w:rPr>
        <w:t>要，</w:t>
      </w:r>
      <w:r>
        <w:rPr>
          <w:lang w:eastAsia="zh-TW"/>
        </w:rPr>
        <w:t>依據大學</w:t>
      </w:r>
      <w:r>
        <w:rPr>
          <w:spacing w:val="-3"/>
          <w:lang w:eastAsia="zh-TW"/>
        </w:rPr>
        <w:t>法</w:t>
      </w:r>
      <w:r>
        <w:rPr>
          <w:lang w:eastAsia="zh-TW"/>
        </w:rPr>
        <w:t>第十四條第五項規</w:t>
      </w:r>
      <w:r>
        <w:rPr>
          <w:spacing w:val="-20"/>
          <w:lang w:eastAsia="zh-TW"/>
        </w:rPr>
        <w:t>定</w:t>
      </w:r>
      <w:r>
        <w:rPr>
          <w:spacing w:val="-142"/>
          <w:lang w:eastAsia="zh-TW"/>
        </w:rPr>
        <w:t>、</w:t>
      </w:r>
      <w:r>
        <w:rPr>
          <w:lang w:eastAsia="zh-TW"/>
        </w:rPr>
        <w:t>「國立大專校院行政人力</w:t>
      </w:r>
      <w:proofErr w:type="gramStart"/>
      <w:r>
        <w:rPr>
          <w:lang w:eastAsia="zh-TW"/>
        </w:rPr>
        <w:t>契僱</w:t>
      </w:r>
      <w:proofErr w:type="gramEnd"/>
      <w:r>
        <w:rPr>
          <w:lang w:eastAsia="zh-TW"/>
        </w:rPr>
        <w:t>化實施原則</w:t>
      </w:r>
      <w:r>
        <w:rPr>
          <w:spacing w:val="-27"/>
          <w:lang w:eastAsia="zh-TW"/>
        </w:rPr>
        <w:t>」</w:t>
      </w:r>
      <w:r>
        <w:rPr>
          <w:lang w:eastAsia="zh-TW"/>
        </w:rPr>
        <w:t>及教育</w:t>
      </w:r>
      <w:r>
        <w:rPr>
          <w:spacing w:val="-27"/>
          <w:lang w:eastAsia="zh-TW"/>
        </w:rPr>
        <w:t>部</w:t>
      </w:r>
      <w:r>
        <w:rPr>
          <w:lang w:eastAsia="zh-TW"/>
        </w:rPr>
        <w:t>「國立大學校務基金進用教學人</w:t>
      </w:r>
      <w:r>
        <w:rPr>
          <w:spacing w:val="-12"/>
          <w:lang w:eastAsia="zh-TW"/>
        </w:rPr>
        <w:t>員、</w:t>
      </w:r>
      <w:r>
        <w:rPr>
          <w:lang w:eastAsia="zh-TW"/>
        </w:rPr>
        <w:t>研究人員及工作人員實施原則</w:t>
      </w:r>
      <w:r>
        <w:rPr>
          <w:spacing w:val="-132"/>
          <w:lang w:eastAsia="zh-TW"/>
        </w:rPr>
        <w:t>」</w:t>
      </w:r>
      <w:r>
        <w:rPr>
          <w:spacing w:val="-12"/>
          <w:lang w:eastAsia="zh-TW"/>
        </w:rPr>
        <w:t>，</w:t>
      </w:r>
      <w:r>
        <w:rPr>
          <w:lang w:eastAsia="zh-TW"/>
        </w:rPr>
        <w:t>訂</w:t>
      </w:r>
      <w:r>
        <w:rPr>
          <w:spacing w:val="-27"/>
          <w:lang w:eastAsia="zh-TW"/>
        </w:rPr>
        <w:t>定</w:t>
      </w:r>
      <w:r>
        <w:rPr>
          <w:lang w:eastAsia="zh-TW"/>
        </w:rPr>
        <w:t>「國立中興大學契約進用職員管理要點</w:t>
      </w:r>
      <w:r>
        <w:rPr>
          <w:spacing w:val="-25"/>
          <w:lang w:eastAsia="zh-TW"/>
        </w:rPr>
        <w:t>」</w:t>
      </w:r>
      <w:r>
        <w:rPr>
          <w:rFonts w:cs="標楷體"/>
          <w:lang w:eastAsia="zh-TW"/>
        </w:rPr>
        <w:t>(</w:t>
      </w:r>
      <w:r>
        <w:rPr>
          <w:lang w:eastAsia="zh-TW"/>
        </w:rPr>
        <w:t>以下簡稱本要點</w:t>
      </w:r>
      <w:r>
        <w:rPr>
          <w:rFonts w:cs="標楷體"/>
          <w:lang w:eastAsia="zh-TW"/>
        </w:rPr>
        <w:t>)</w:t>
      </w:r>
      <w:r>
        <w:rPr>
          <w:lang w:eastAsia="zh-TW"/>
        </w:rPr>
        <w:t>。</w:t>
      </w:r>
    </w:p>
    <w:p w:rsidR="00015997" w:rsidRDefault="00015997" w:rsidP="00015997">
      <w:pPr>
        <w:pStyle w:val="a3"/>
        <w:spacing w:before="45"/>
        <w:ind w:left="113" w:right="54"/>
        <w:rPr>
          <w:lang w:eastAsia="zh-TW"/>
        </w:rPr>
      </w:pPr>
      <w:r>
        <w:rPr>
          <w:lang w:eastAsia="zh-TW"/>
        </w:rPr>
        <w:t>二、本要點所</w:t>
      </w:r>
      <w:r>
        <w:rPr>
          <w:spacing w:val="-1"/>
          <w:lang w:eastAsia="zh-TW"/>
        </w:rPr>
        <w:t>稱</w:t>
      </w:r>
      <w:r>
        <w:rPr>
          <w:lang w:eastAsia="zh-TW"/>
        </w:rPr>
        <w:t>契約進用職員</w:t>
      </w:r>
      <w:r>
        <w:rPr>
          <w:rFonts w:cs="標楷體"/>
          <w:lang w:eastAsia="zh-TW"/>
        </w:rPr>
        <w:t>(</w:t>
      </w:r>
      <w:r>
        <w:rPr>
          <w:lang w:eastAsia="zh-TW"/>
        </w:rPr>
        <w:t>以下簡稱約用職員</w:t>
      </w:r>
      <w:r>
        <w:rPr>
          <w:rFonts w:cs="標楷體"/>
          <w:lang w:eastAsia="zh-TW"/>
        </w:rPr>
        <w:t>)</w:t>
      </w:r>
      <w:r>
        <w:rPr>
          <w:lang w:eastAsia="zh-TW"/>
        </w:rPr>
        <w:t>所需經費，包含下列：</w:t>
      </w:r>
    </w:p>
    <w:p w:rsidR="00015997" w:rsidRDefault="00015997" w:rsidP="00015997">
      <w:pPr>
        <w:pStyle w:val="a3"/>
        <w:spacing w:line="312" w:lineRule="exact"/>
        <w:ind w:left="588"/>
        <w:rPr>
          <w:lang w:eastAsia="zh-TW"/>
        </w:rPr>
      </w:pPr>
      <w:r>
        <w:rPr>
          <w:lang w:eastAsia="zh-TW"/>
        </w:rPr>
        <w:t>（一）</w:t>
      </w:r>
      <w:proofErr w:type="gramStart"/>
      <w:r>
        <w:rPr>
          <w:lang w:eastAsia="zh-TW"/>
        </w:rPr>
        <w:t>控留本校</w:t>
      </w:r>
      <w:proofErr w:type="gramEnd"/>
      <w:r>
        <w:rPr>
          <w:lang w:eastAsia="zh-TW"/>
        </w:rPr>
        <w:t>編制職員員額或助教員額之經費，並以服務費用列支之經費。</w:t>
      </w:r>
    </w:p>
    <w:p w:rsidR="00015997" w:rsidRDefault="00015997" w:rsidP="00015997">
      <w:pPr>
        <w:pStyle w:val="a3"/>
        <w:spacing w:before="14" w:line="312" w:lineRule="exact"/>
        <w:ind w:left="1301" w:right="54" w:hanging="713"/>
        <w:rPr>
          <w:lang w:eastAsia="zh-TW"/>
        </w:rPr>
      </w:pPr>
      <w:r>
        <w:rPr>
          <w:spacing w:val="2"/>
          <w:lang w:eastAsia="zh-TW"/>
        </w:rPr>
        <w:t>（二）</w:t>
      </w:r>
      <w:r>
        <w:rPr>
          <w:spacing w:val="7"/>
          <w:lang w:eastAsia="zh-TW"/>
        </w:rPr>
        <w:t>本</w:t>
      </w:r>
      <w:r>
        <w:rPr>
          <w:spacing w:val="2"/>
          <w:lang w:eastAsia="zh-TW"/>
        </w:rPr>
        <w:t>校</w:t>
      </w:r>
      <w:r>
        <w:rPr>
          <w:spacing w:val="7"/>
          <w:lang w:eastAsia="zh-TW"/>
        </w:rPr>
        <w:t>校</w:t>
      </w:r>
      <w:r>
        <w:rPr>
          <w:spacing w:val="3"/>
          <w:lang w:eastAsia="zh-TW"/>
        </w:rPr>
        <w:t>務</w:t>
      </w:r>
      <w:r>
        <w:rPr>
          <w:spacing w:val="7"/>
          <w:lang w:eastAsia="zh-TW"/>
        </w:rPr>
        <w:t>基</w:t>
      </w:r>
      <w:r>
        <w:rPr>
          <w:spacing w:val="2"/>
          <w:lang w:eastAsia="zh-TW"/>
        </w:rPr>
        <w:t>金</w:t>
      </w:r>
      <w:r>
        <w:rPr>
          <w:lang w:eastAsia="zh-TW"/>
        </w:rPr>
        <w:t>自</w:t>
      </w:r>
      <w:r>
        <w:rPr>
          <w:spacing w:val="7"/>
          <w:lang w:eastAsia="zh-TW"/>
        </w:rPr>
        <w:t>籌經</w:t>
      </w:r>
      <w:r>
        <w:rPr>
          <w:spacing w:val="2"/>
          <w:lang w:eastAsia="zh-TW"/>
        </w:rPr>
        <w:t>費</w:t>
      </w:r>
      <w:r>
        <w:rPr>
          <w:spacing w:val="7"/>
          <w:lang w:eastAsia="zh-TW"/>
        </w:rPr>
        <w:t>，</w:t>
      </w:r>
      <w:r>
        <w:rPr>
          <w:spacing w:val="2"/>
          <w:lang w:eastAsia="zh-TW"/>
        </w:rPr>
        <w:t>即</w:t>
      </w:r>
      <w:r>
        <w:rPr>
          <w:spacing w:val="7"/>
          <w:lang w:eastAsia="zh-TW"/>
        </w:rPr>
        <w:t>國</w:t>
      </w:r>
      <w:r>
        <w:rPr>
          <w:lang w:eastAsia="zh-TW"/>
        </w:rPr>
        <w:t>立</w:t>
      </w:r>
      <w:r>
        <w:rPr>
          <w:spacing w:val="7"/>
          <w:lang w:eastAsia="zh-TW"/>
        </w:rPr>
        <w:t>大</w:t>
      </w:r>
      <w:r>
        <w:rPr>
          <w:spacing w:val="2"/>
          <w:lang w:eastAsia="zh-TW"/>
        </w:rPr>
        <w:t>學</w:t>
      </w:r>
      <w:r>
        <w:rPr>
          <w:lang w:eastAsia="zh-TW"/>
        </w:rPr>
        <w:t>校</w:t>
      </w:r>
      <w:r>
        <w:rPr>
          <w:spacing w:val="7"/>
          <w:lang w:eastAsia="zh-TW"/>
        </w:rPr>
        <w:t>院校</w:t>
      </w:r>
      <w:r>
        <w:rPr>
          <w:spacing w:val="2"/>
          <w:lang w:eastAsia="zh-TW"/>
        </w:rPr>
        <w:t>務</w:t>
      </w:r>
      <w:r>
        <w:rPr>
          <w:spacing w:val="7"/>
          <w:lang w:eastAsia="zh-TW"/>
        </w:rPr>
        <w:t>基</w:t>
      </w:r>
      <w:r>
        <w:rPr>
          <w:spacing w:val="2"/>
          <w:lang w:eastAsia="zh-TW"/>
        </w:rPr>
        <w:t>金</w:t>
      </w:r>
      <w:r>
        <w:rPr>
          <w:spacing w:val="7"/>
          <w:lang w:eastAsia="zh-TW"/>
        </w:rPr>
        <w:t>管</w:t>
      </w:r>
      <w:r>
        <w:rPr>
          <w:spacing w:val="2"/>
          <w:lang w:eastAsia="zh-TW"/>
        </w:rPr>
        <w:t>理</w:t>
      </w:r>
      <w:r>
        <w:rPr>
          <w:lang w:eastAsia="zh-TW"/>
        </w:rPr>
        <w:t>及</w:t>
      </w:r>
      <w:r>
        <w:rPr>
          <w:spacing w:val="7"/>
          <w:lang w:eastAsia="zh-TW"/>
        </w:rPr>
        <w:t>監</w:t>
      </w:r>
      <w:r>
        <w:rPr>
          <w:lang w:eastAsia="zh-TW"/>
        </w:rPr>
        <w:t>督</w:t>
      </w:r>
      <w:r>
        <w:rPr>
          <w:spacing w:val="2"/>
          <w:lang w:eastAsia="zh-TW"/>
        </w:rPr>
        <w:t>辦</w:t>
      </w:r>
      <w:r>
        <w:rPr>
          <w:spacing w:val="7"/>
          <w:lang w:eastAsia="zh-TW"/>
        </w:rPr>
        <w:t>法第三條</w:t>
      </w:r>
      <w:r>
        <w:rPr>
          <w:lang w:eastAsia="zh-TW"/>
        </w:rPr>
        <w:t>所</w:t>
      </w:r>
      <w:r>
        <w:rPr>
          <w:spacing w:val="7"/>
          <w:lang w:eastAsia="zh-TW"/>
        </w:rPr>
        <w:t>訂收</w:t>
      </w:r>
      <w:r>
        <w:rPr>
          <w:lang w:eastAsia="zh-TW"/>
        </w:rPr>
        <w:t>入。</w:t>
      </w:r>
    </w:p>
    <w:p w:rsidR="00015997" w:rsidRDefault="00015997" w:rsidP="00015997">
      <w:pPr>
        <w:pStyle w:val="a3"/>
        <w:spacing w:before="97" w:line="201" w:lineRule="auto"/>
        <w:ind w:left="588" w:right="116" w:hanging="476"/>
        <w:rPr>
          <w:lang w:eastAsia="zh-TW"/>
        </w:rPr>
      </w:pPr>
      <w:r>
        <w:rPr>
          <w:spacing w:val="-27"/>
          <w:lang w:eastAsia="zh-TW"/>
        </w:rPr>
        <w:t>三、</w:t>
      </w:r>
      <w:r>
        <w:rPr>
          <w:spacing w:val="-5"/>
          <w:lang w:eastAsia="zh-TW"/>
        </w:rPr>
        <w:t>本校編制內</w:t>
      </w:r>
      <w:r>
        <w:rPr>
          <w:spacing w:val="-3"/>
          <w:lang w:eastAsia="zh-TW"/>
        </w:rPr>
        <w:t>職</w:t>
      </w:r>
      <w:r>
        <w:rPr>
          <w:spacing w:val="-5"/>
          <w:lang w:eastAsia="zh-TW"/>
        </w:rPr>
        <w:t>員</w:t>
      </w:r>
      <w:r>
        <w:rPr>
          <w:spacing w:val="-3"/>
          <w:lang w:eastAsia="zh-TW"/>
        </w:rPr>
        <w:t>非</w:t>
      </w:r>
      <w:r>
        <w:rPr>
          <w:spacing w:val="-5"/>
          <w:lang w:eastAsia="zh-TW"/>
        </w:rPr>
        <w:t>主管職</w:t>
      </w:r>
      <w:r>
        <w:rPr>
          <w:spacing w:val="-2"/>
          <w:lang w:eastAsia="zh-TW"/>
        </w:rPr>
        <w:t>務</w:t>
      </w:r>
      <w:r>
        <w:rPr>
          <w:spacing w:val="-5"/>
          <w:lang w:eastAsia="zh-TW"/>
        </w:rPr>
        <w:t>或助</w:t>
      </w:r>
      <w:r>
        <w:rPr>
          <w:spacing w:val="-3"/>
          <w:lang w:eastAsia="zh-TW"/>
        </w:rPr>
        <w:t>教</w:t>
      </w:r>
      <w:r>
        <w:rPr>
          <w:spacing w:val="-5"/>
          <w:lang w:eastAsia="zh-TW"/>
        </w:rPr>
        <w:t>員額</w:t>
      </w:r>
      <w:r>
        <w:rPr>
          <w:spacing w:val="-3"/>
          <w:lang w:eastAsia="zh-TW"/>
        </w:rPr>
        <w:t>出</w:t>
      </w:r>
      <w:r>
        <w:rPr>
          <w:spacing w:val="-5"/>
          <w:lang w:eastAsia="zh-TW"/>
        </w:rPr>
        <w:t>缺</w:t>
      </w:r>
      <w:r>
        <w:rPr>
          <w:spacing w:val="-32"/>
          <w:lang w:eastAsia="zh-TW"/>
        </w:rPr>
        <w:t>時，</w:t>
      </w:r>
      <w:r>
        <w:rPr>
          <w:spacing w:val="-5"/>
          <w:lang w:eastAsia="zh-TW"/>
        </w:rPr>
        <w:t>得</w:t>
      </w:r>
      <w:r>
        <w:rPr>
          <w:spacing w:val="-3"/>
          <w:lang w:eastAsia="zh-TW"/>
        </w:rPr>
        <w:t>彈</w:t>
      </w:r>
      <w:r>
        <w:rPr>
          <w:spacing w:val="-5"/>
          <w:lang w:eastAsia="zh-TW"/>
        </w:rPr>
        <w:t>性先</w:t>
      </w:r>
      <w:r>
        <w:rPr>
          <w:spacing w:val="-3"/>
          <w:lang w:eastAsia="zh-TW"/>
        </w:rPr>
        <w:t>行</w:t>
      </w:r>
      <w:r>
        <w:rPr>
          <w:spacing w:val="-5"/>
          <w:lang w:eastAsia="zh-TW"/>
        </w:rPr>
        <w:t>調</w:t>
      </w:r>
      <w:r>
        <w:rPr>
          <w:spacing w:val="-3"/>
          <w:lang w:eastAsia="zh-TW"/>
        </w:rPr>
        <w:t>整</w:t>
      </w:r>
      <w:r>
        <w:rPr>
          <w:spacing w:val="-5"/>
          <w:lang w:eastAsia="zh-TW"/>
        </w:rPr>
        <w:t>單位內</w:t>
      </w:r>
      <w:r>
        <w:rPr>
          <w:spacing w:val="-3"/>
          <w:lang w:eastAsia="zh-TW"/>
        </w:rPr>
        <w:t>部</w:t>
      </w:r>
      <w:r>
        <w:rPr>
          <w:spacing w:val="-5"/>
          <w:lang w:eastAsia="zh-TW"/>
        </w:rPr>
        <w:t>現有</w:t>
      </w:r>
      <w:r>
        <w:rPr>
          <w:spacing w:val="-3"/>
          <w:lang w:eastAsia="zh-TW"/>
        </w:rPr>
        <w:t>職</w:t>
      </w:r>
      <w:r>
        <w:rPr>
          <w:spacing w:val="-5"/>
          <w:lang w:eastAsia="zh-TW"/>
        </w:rPr>
        <w:t>員人</w:t>
      </w:r>
      <w:r>
        <w:rPr>
          <w:spacing w:val="-29"/>
          <w:lang w:eastAsia="zh-TW"/>
        </w:rPr>
        <w:t>力</w:t>
      </w:r>
      <w:r>
        <w:rPr>
          <w:spacing w:val="-32"/>
          <w:lang w:eastAsia="zh-TW"/>
        </w:rPr>
        <w:t>，</w:t>
      </w:r>
      <w:r>
        <w:rPr>
          <w:lang w:eastAsia="zh-TW"/>
        </w:rPr>
        <w:t>並</w:t>
      </w:r>
      <w:r>
        <w:rPr>
          <w:spacing w:val="-5"/>
          <w:lang w:eastAsia="zh-TW"/>
        </w:rPr>
        <w:t>就調整</w:t>
      </w:r>
      <w:r>
        <w:rPr>
          <w:spacing w:val="-3"/>
          <w:lang w:eastAsia="zh-TW"/>
        </w:rPr>
        <w:t>後</w:t>
      </w:r>
      <w:r>
        <w:rPr>
          <w:spacing w:val="-5"/>
          <w:lang w:eastAsia="zh-TW"/>
        </w:rPr>
        <w:t>所遺</w:t>
      </w:r>
      <w:r>
        <w:rPr>
          <w:spacing w:val="-3"/>
          <w:lang w:eastAsia="zh-TW"/>
        </w:rPr>
        <w:t>職</w:t>
      </w:r>
      <w:r>
        <w:rPr>
          <w:spacing w:val="-5"/>
          <w:lang w:eastAsia="zh-TW"/>
        </w:rPr>
        <w:t>缺，</w:t>
      </w:r>
      <w:proofErr w:type="gramStart"/>
      <w:r>
        <w:rPr>
          <w:spacing w:val="-3"/>
          <w:lang w:eastAsia="zh-TW"/>
        </w:rPr>
        <w:t>控</w:t>
      </w:r>
      <w:r>
        <w:rPr>
          <w:spacing w:val="-5"/>
          <w:lang w:eastAsia="zh-TW"/>
        </w:rPr>
        <w:t>留員額</w:t>
      </w:r>
      <w:proofErr w:type="gramEnd"/>
      <w:r>
        <w:rPr>
          <w:spacing w:val="-3"/>
          <w:lang w:eastAsia="zh-TW"/>
        </w:rPr>
        <w:t>改</w:t>
      </w:r>
      <w:r>
        <w:rPr>
          <w:spacing w:val="-5"/>
          <w:lang w:eastAsia="zh-TW"/>
        </w:rPr>
        <w:t>以契</w:t>
      </w:r>
      <w:r>
        <w:rPr>
          <w:spacing w:val="-3"/>
          <w:lang w:eastAsia="zh-TW"/>
        </w:rPr>
        <w:t>約</w:t>
      </w:r>
      <w:r>
        <w:rPr>
          <w:spacing w:val="-5"/>
          <w:lang w:eastAsia="zh-TW"/>
        </w:rPr>
        <w:t>用人</w:t>
      </w:r>
      <w:r>
        <w:rPr>
          <w:spacing w:val="-3"/>
          <w:lang w:eastAsia="zh-TW"/>
        </w:rPr>
        <w:t>方</w:t>
      </w:r>
      <w:r>
        <w:rPr>
          <w:spacing w:val="-5"/>
          <w:lang w:eastAsia="zh-TW"/>
        </w:rPr>
        <w:t>式替代</w:t>
      </w:r>
      <w:r>
        <w:rPr>
          <w:spacing w:val="-3"/>
          <w:lang w:eastAsia="zh-TW"/>
        </w:rPr>
        <w:t>之</w:t>
      </w:r>
      <w:r>
        <w:rPr>
          <w:lang w:eastAsia="zh-TW"/>
        </w:rPr>
        <w:t>。</w:t>
      </w:r>
    </w:p>
    <w:p w:rsidR="00015997" w:rsidRDefault="00015997" w:rsidP="00015997">
      <w:pPr>
        <w:pStyle w:val="a3"/>
        <w:spacing w:before="97" w:line="201" w:lineRule="auto"/>
        <w:ind w:left="588" w:right="116" w:hanging="476"/>
        <w:rPr>
          <w:lang w:eastAsia="zh-TW"/>
        </w:rPr>
      </w:pPr>
      <w:r>
        <w:rPr>
          <w:lang w:eastAsia="zh-TW"/>
        </w:rPr>
        <w:t xml:space="preserve"> </w:t>
      </w:r>
      <w:r>
        <w:rPr>
          <w:rFonts w:hint="eastAsia"/>
          <w:lang w:eastAsia="zh-TW"/>
        </w:rPr>
        <w:t xml:space="preserve">   </w:t>
      </w:r>
      <w:proofErr w:type="gramStart"/>
      <w:r>
        <w:rPr>
          <w:lang w:eastAsia="zh-TW"/>
        </w:rPr>
        <w:t>前項控留員額</w:t>
      </w:r>
      <w:proofErr w:type="gramEnd"/>
      <w:r>
        <w:rPr>
          <w:lang w:eastAsia="zh-TW"/>
        </w:rPr>
        <w:t>仍保留原配置單</w:t>
      </w:r>
      <w:r>
        <w:rPr>
          <w:spacing w:val="-20"/>
          <w:lang w:eastAsia="zh-TW"/>
        </w:rPr>
        <w:t>位，</w:t>
      </w:r>
      <w:r>
        <w:rPr>
          <w:lang w:eastAsia="zh-TW"/>
        </w:rPr>
        <w:t>如約用職員不符用人單位需</w:t>
      </w:r>
      <w:r>
        <w:rPr>
          <w:spacing w:val="-20"/>
          <w:lang w:eastAsia="zh-TW"/>
        </w:rPr>
        <w:t>求，</w:t>
      </w:r>
      <w:r>
        <w:rPr>
          <w:lang w:eastAsia="zh-TW"/>
        </w:rPr>
        <w:t>得經行政程序再改以編制內人員進用。</w:t>
      </w:r>
    </w:p>
    <w:p w:rsidR="00015997" w:rsidRDefault="00015997" w:rsidP="00015997">
      <w:pPr>
        <w:pStyle w:val="a3"/>
        <w:spacing w:before="97" w:line="201" w:lineRule="auto"/>
        <w:ind w:left="588" w:right="116" w:hanging="476"/>
        <w:rPr>
          <w:lang w:eastAsia="zh-TW"/>
        </w:rPr>
      </w:pPr>
      <w:r>
        <w:rPr>
          <w:lang w:eastAsia="zh-TW"/>
        </w:rPr>
        <w:t xml:space="preserve"> </w:t>
      </w:r>
      <w:r>
        <w:rPr>
          <w:rFonts w:hint="eastAsia"/>
          <w:lang w:eastAsia="zh-TW"/>
        </w:rPr>
        <w:t xml:space="preserve">   </w:t>
      </w:r>
      <w:r>
        <w:rPr>
          <w:lang w:eastAsia="zh-TW"/>
        </w:rPr>
        <w:t>本校各單位非主管職務之職員除符合下列情事之</w:t>
      </w:r>
      <w:proofErr w:type="gramStart"/>
      <w:r>
        <w:rPr>
          <w:lang w:eastAsia="zh-TW"/>
        </w:rPr>
        <w:t>一</w:t>
      </w:r>
      <w:proofErr w:type="gramEnd"/>
      <w:r>
        <w:rPr>
          <w:spacing w:val="-20"/>
          <w:lang w:eastAsia="zh-TW"/>
        </w:rPr>
        <w:t>者，</w:t>
      </w:r>
      <w:r>
        <w:rPr>
          <w:lang w:eastAsia="zh-TW"/>
        </w:rPr>
        <w:t>得以編制</w:t>
      </w:r>
      <w:r>
        <w:rPr>
          <w:spacing w:val="1"/>
          <w:lang w:eastAsia="zh-TW"/>
        </w:rPr>
        <w:t>內</w:t>
      </w:r>
      <w:r>
        <w:rPr>
          <w:lang w:eastAsia="zh-TW"/>
        </w:rPr>
        <w:t>職員遞補</w:t>
      </w:r>
      <w:r>
        <w:rPr>
          <w:spacing w:val="-20"/>
          <w:lang w:eastAsia="zh-TW"/>
        </w:rPr>
        <w:t>外，</w:t>
      </w:r>
      <w:r>
        <w:rPr>
          <w:lang w:eastAsia="zh-TW"/>
        </w:rPr>
        <w:t>應改以約用</w:t>
      </w:r>
      <w:r>
        <w:rPr>
          <w:spacing w:val="-1"/>
          <w:lang w:eastAsia="zh-TW"/>
        </w:rPr>
        <w:t>職</w:t>
      </w:r>
      <w:r>
        <w:rPr>
          <w:lang w:eastAsia="zh-TW"/>
        </w:rPr>
        <w:t>員進用：</w:t>
      </w:r>
    </w:p>
    <w:p w:rsidR="00015997" w:rsidRDefault="00015997" w:rsidP="00015997">
      <w:pPr>
        <w:pStyle w:val="a3"/>
        <w:spacing w:line="320" w:lineRule="exact"/>
        <w:ind w:left="576"/>
        <w:rPr>
          <w:lang w:eastAsia="zh-TW"/>
        </w:rPr>
      </w:pPr>
      <w:r>
        <w:rPr>
          <w:lang w:eastAsia="zh-TW"/>
        </w:rPr>
        <w:t>（一）辦理財務安全之出納、及經常辦理採購招標事務之職務。</w:t>
      </w:r>
    </w:p>
    <w:p w:rsidR="00015997" w:rsidRDefault="00015997" w:rsidP="00015997">
      <w:pPr>
        <w:pStyle w:val="a3"/>
        <w:spacing w:line="312" w:lineRule="exact"/>
        <w:ind w:left="576"/>
        <w:rPr>
          <w:lang w:eastAsia="zh-TW"/>
        </w:rPr>
      </w:pPr>
      <w:r>
        <w:rPr>
          <w:lang w:eastAsia="zh-TW"/>
        </w:rPr>
        <w:t>（二）負責大型機電及營</w:t>
      </w:r>
      <w:proofErr w:type="gramStart"/>
      <w:r>
        <w:rPr>
          <w:lang w:eastAsia="zh-TW"/>
        </w:rPr>
        <w:t>繕</w:t>
      </w:r>
      <w:proofErr w:type="gramEnd"/>
      <w:r>
        <w:rPr>
          <w:lang w:eastAsia="zh-TW"/>
        </w:rPr>
        <w:t>工程等</w:t>
      </w:r>
      <w:proofErr w:type="gramStart"/>
      <w:r>
        <w:rPr>
          <w:lang w:eastAsia="zh-TW"/>
        </w:rPr>
        <w:t>攸</w:t>
      </w:r>
      <w:proofErr w:type="gramEnd"/>
      <w:r>
        <w:rPr>
          <w:lang w:eastAsia="zh-TW"/>
        </w:rPr>
        <w:t>關建築物使用安全之職務。</w:t>
      </w:r>
    </w:p>
    <w:p w:rsidR="00015997" w:rsidRDefault="00015997" w:rsidP="00015997">
      <w:pPr>
        <w:pStyle w:val="a3"/>
        <w:spacing w:line="312" w:lineRule="exact"/>
        <w:ind w:left="576"/>
        <w:rPr>
          <w:lang w:eastAsia="zh-TW"/>
        </w:rPr>
      </w:pPr>
      <w:r>
        <w:rPr>
          <w:lang w:eastAsia="zh-TW"/>
        </w:rPr>
        <w:t>（三）涉及招生及學籍管理之職務。</w:t>
      </w:r>
    </w:p>
    <w:p w:rsidR="00015997" w:rsidRDefault="00015997" w:rsidP="00015997">
      <w:pPr>
        <w:pStyle w:val="a3"/>
        <w:spacing w:line="312" w:lineRule="exact"/>
        <w:ind w:left="576"/>
        <w:rPr>
          <w:lang w:eastAsia="zh-TW"/>
        </w:rPr>
      </w:pPr>
      <w:r>
        <w:rPr>
          <w:lang w:eastAsia="zh-TW"/>
        </w:rPr>
        <w:t>（四）負責學制及課</w:t>
      </w:r>
      <w:proofErr w:type="gramStart"/>
      <w:r>
        <w:rPr>
          <w:lang w:eastAsia="zh-TW"/>
        </w:rPr>
        <w:t>務</w:t>
      </w:r>
      <w:proofErr w:type="gramEnd"/>
      <w:r>
        <w:rPr>
          <w:lang w:eastAsia="zh-TW"/>
        </w:rPr>
        <w:t>行政之職務。</w:t>
      </w:r>
    </w:p>
    <w:p w:rsidR="00015997" w:rsidRDefault="00015997" w:rsidP="00015997">
      <w:pPr>
        <w:pStyle w:val="a3"/>
        <w:spacing w:line="312" w:lineRule="exact"/>
        <w:ind w:left="576"/>
        <w:rPr>
          <w:lang w:eastAsia="zh-TW"/>
        </w:rPr>
      </w:pPr>
      <w:r>
        <w:rPr>
          <w:lang w:eastAsia="zh-TW"/>
        </w:rPr>
        <w:t>（五）</w:t>
      </w:r>
      <w:proofErr w:type="gramStart"/>
      <w:r>
        <w:rPr>
          <w:lang w:eastAsia="zh-TW"/>
        </w:rPr>
        <w:t>派免權</w:t>
      </w:r>
      <w:proofErr w:type="gramEnd"/>
      <w:r>
        <w:rPr>
          <w:lang w:eastAsia="zh-TW"/>
        </w:rPr>
        <w:t>屬上級機關之人事、會計職務。</w:t>
      </w:r>
    </w:p>
    <w:p w:rsidR="00015997" w:rsidRDefault="00015997" w:rsidP="00015997">
      <w:pPr>
        <w:pStyle w:val="a3"/>
        <w:spacing w:before="14" w:line="312" w:lineRule="exact"/>
        <w:ind w:left="574" w:right="2216" w:firstLine="2"/>
        <w:rPr>
          <w:lang w:eastAsia="zh-TW"/>
        </w:rPr>
      </w:pPr>
      <w:r>
        <w:rPr>
          <w:lang w:eastAsia="zh-TW"/>
        </w:rPr>
        <w:t>（六）其他經專案簽奉校長核准得以公務人員、助教遞補之職務。</w:t>
      </w:r>
    </w:p>
    <w:p w:rsidR="00015997" w:rsidRDefault="00015997" w:rsidP="00015997">
      <w:pPr>
        <w:pStyle w:val="a3"/>
        <w:spacing w:before="14" w:line="312" w:lineRule="exact"/>
        <w:ind w:left="602" w:hanging="27"/>
        <w:rPr>
          <w:lang w:eastAsia="zh-TW"/>
        </w:rPr>
      </w:pPr>
      <w:r>
        <w:rPr>
          <w:lang w:eastAsia="zh-TW"/>
        </w:rPr>
        <w:t>前項各單位編制內職員改以約用職員進用之員額數應符合下列規定：</w:t>
      </w:r>
    </w:p>
    <w:p w:rsidR="00015997" w:rsidRDefault="00015997" w:rsidP="00015997">
      <w:pPr>
        <w:pStyle w:val="a3"/>
        <w:spacing w:line="298" w:lineRule="exact"/>
        <w:ind w:left="576"/>
        <w:rPr>
          <w:lang w:eastAsia="zh-TW"/>
        </w:rPr>
      </w:pPr>
      <w:r>
        <w:rPr>
          <w:lang w:eastAsia="zh-TW"/>
        </w:rPr>
        <w:t>（一）一級行政、學術單位：第二點扣除第三點員額數之百分之二十五以上。</w:t>
      </w:r>
    </w:p>
    <w:p w:rsidR="00015997" w:rsidRDefault="00015997" w:rsidP="00015997">
      <w:pPr>
        <w:pStyle w:val="a3"/>
        <w:spacing w:line="312" w:lineRule="exact"/>
        <w:ind w:left="576"/>
        <w:rPr>
          <w:lang w:eastAsia="zh-TW"/>
        </w:rPr>
      </w:pPr>
      <w:r>
        <w:rPr>
          <w:lang w:eastAsia="zh-TW"/>
        </w:rPr>
        <w:t>（二）各學院</w:t>
      </w:r>
      <w:proofErr w:type="gramStart"/>
      <w:r>
        <w:rPr>
          <w:lang w:eastAsia="zh-TW"/>
        </w:rPr>
        <w:t>院</w:t>
      </w:r>
      <w:proofErr w:type="gramEnd"/>
      <w:r>
        <w:rPr>
          <w:lang w:eastAsia="zh-TW"/>
        </w:rPr>
        <w:t>辦、各中心或學系各職等編制員額二人以上者：不得少於一人。</w:t>
      </w:r>
    </w:p>
    <w:p w:rsidR="00015997" w:rsidRDefault="00015997" w:rsidP="00015997">
      <w:pPr>
        <w:pStyle w:val="a3"/>
        <w:spacing w:before="14" w:line="312" w:lineRule="exact"/>
        <w:ind w:left="602" w:hanging="27"/>
        <w:rPr>
          <w:lang w:eastAsia="zh-TW"/>
        </w:rPr>
      </w:pPr>
      <w:r>
        <w:rPr>
          <w:lang w:eastAsia="zh-TW"/>
        </w:rPr>
        <w:t>（三）學院附屬單位：編制員額百分之二十五以上。</w:t>
      </w:r>
    </w:p>
    <w:p w:rsidR="00015997" w:rsidRDefault="00015997" w:rsidP="00015997">
      <w:pPr>
        <w:pStyle w:val="a3"/>
        <w:spacing w:before="14" w:line="312" w:lineRule="exact"/>
        <w:ind w:left="602" w:hanging="27"/>
        <w:rPr>
          <w:lang w:eastAsia="zh-TW"/>
        </w:rPr>
      </w:pPr>
      <w:r>
        <w:rPr>
          <w:lang w:eastAsia="zh-TW"/>
        </w:rPr>
        <w:t>本校各單位約用職員之設置應符合下列規定：</w:t>
      </w:r>
    </w:p>
    <w:p w:rsidR="00015997" w:rsidRDefault="00015997" w:rsidP="00015997">
      <w:pPr>
        <w:pStyle w:val="a3"/>
        <w:spacing w:line="304" w:lineRule="exact"/>
        <w:ind w:left="574"/>
        <w:rPr>
          <w:lang w:eastAsia="zh-TW"/>
        </w:rPr>
      </w:pPr>
      <w:r>
        <w:rPr>
          <w:lang w:eastAsia="zh-TW"/>
        </w:rPr>
        <w:t>（一）約用職員</w:t>
      </w:r>
      <w:r>
        <w:rPr>
          <w:spacing w:val="-60"/>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2"/>
          <w:lang w:eastAsia="zh-TW"/>
        </w:rPr>
        <w:t xml:space="preserve"> </w:t>
      </w:r>
      <w:r>
        <w:rPr>
          <w:lang w:eastAsia="zh-TW"/>
        </w:rPr>
        <w:t>級</w:t>
      </w:r>
      <w:r>
        <w:rPr>
          <w:spacing w:val="2"/>
          <w:lang w:eastAsia="zh-TW"/>
        </w:rPr>
        <w:t>員</w:t>
      </w:r>
      <w:r>
        <w:rPr>
          <w:lang w:eastAsia="zh-TW"/>
        </w:rPr>
        <w:t>額設置比例以不超過全校約用職員百分之四為原則。</w:t>
      </w:r>
    </w:p>
    <w:p w:rsidR="00015997" w:rsidRDefault="00015997" w:rsidP="00015997">
      <w:pPr>
        <w:pStyle w:val="a3"/>
        <w:spacing w:line="312" w:lineRule="exact"/>
        <w:ind w:left="574"/>
        <w:rPr>
          <w:lang w:eastAsia="zh-TW"/>
        </w:rPr>
      </w:pPr>
      <w:r>
        <w:rPr>
          <w:lang w:eastAsia="zh-TW"/>
        </w:rPr>
        <w:t>（二</w:t>
      </w:r>
      <w:r>
        <w:rPr>
          <w:spacing w:val="-1"/>
          <w:lang w:eastAsia="zh-TW"/>
        </w:rPr>
        <w:t>）</w:t>
      </w:r>
      <w:r>
        <w:rPr>
          <w:rFonts w:ascii="Times New Roman" w:eastAsia="Times New Roman" w:hAnsi="Times New Roman" w:cs="Times New Roman"/>
          <w:lang w:eastAsia="zh-TW"/>
        </w:rPr>
        <w:t>E</w:t>
      </w:r>
      <w:r>
        <w:rPr>
          <w:rFonts w:ascii="Times New Roman" w:eastAsia="Times New Roman" w:hAnsi="Times New Roman" w:cs="Times New Roman"/>
          <w:spacing w:val="-1"/>
          <w:lang w:eastAsia="zh-TW"/>
        </w:rPr>
        <w:t xml:space="preserve"> </w:t>
      </w:r>
      <w:r>
        <w:rPr>
          <w:lang w:eastAsia="zh-TW"/>
        </w:rPr>
        <w:t>級員額設置比例以不超過全校約用職員百分之三十五為原則。</w:t>
      </w:r>
    </w:p>
    <w:p w:rsidR="00015997" w:rsidRDefault="00015997" w:rsidP="00015997">
      <w:pPr>
        <w:pStyle w:val="a3"/>
        <w:spacing w:before="10" w:line="312" w:lineRule="exact"/>
        <w:ind w:left="1289" w:right="115" w:hanging="713"/>
        <w:jc w:val="both"/>
        <w:rPr>
          <w:lang w:eastAsia="zh-TW"/>
        </w:rPr>
      </w:pPr>
      <w:r>
        <w:rPr>
          <w:lang w:eastAsia="zh-TW"/>
        </w:rPr>
        <w:t>（三</w:t>
      </w:r>
      <w:r>
        <w:rPr>
          <w:spacing w:val="-27"/>
          <w:lang w:eastAsia="zh-TW"/>
        </w:rPr>
        <w:t>）</w:t>
      </w:r>
      <w:r>
        <w:rPr>
          <w:lang w:eastAsia="zh-TW"/>
        </w:rPr>
        <w:t>各一</w:t>
      </w:r>
      <w:r>
        <w:rPr>
          <w:spacing w:val="-27"/>
          <w:lang w:eastAsia="zh-TW"/>
        </w:rPr>
        <w:t>級</w:t>
      </w:r>
      <w:r>
        <w:rPr>
          <w:lang w:eastAsia="zh-TW"/>
        </w:rPr>
        <w:t>（含所屬</w:t>
      </w:r>
      <w:r>
        <w:rPr>
          <w:spacing w:val="-27"/>
          <w:lang w:eastAsia="zh-TW"/>
        </w:rPr>
        <w:t>）</w:t>
      </w:r>
      <w:r>
        <w:rPr>
          <w:lang w:eastAsia="zh-TW"/>
        </w:rPr>
        <w:t>單位應符合第一款及第二款</w:t>
      </w:r>
      <w:r>
        <w:rPr>
          <w:spacing w:val="-60"/>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2"/>
          <w:lang w:eastAsia="zh-TW"/>
        </w:rPr>
        <w:t xml:space="preserve"> </w:t>
      </w:r>
      <w:r>
        <w:rPr>
          <w:lang w:eastAsia="zh-TW"/>
        </w:rPr>
        <w:t>級及</w:t>
      </w:r>
      <w:r>
        <w:rPr>
          <w:spacing w:val="-60"/>
          <w:lang w:eastAsia="zh-TW"/>
        </w:rPr>
        <w:t xml:space="preserve"> </w:t>
      </w:r>
      <w:r>
        <w:rPr>
          <w:rFonts w:ascii="Times New Roman" w:eastAsia="Times New Roman" w:hAnsi="Times New Roman" w:cs="Times New Roman"/>
          <w:lang w:eastAsia="zh-TW"/>
        </w:rPr>
        <w:t>E</w:t>
      </w:r>
      <w:r>
        <w:rPr>
          <w:rFonts w:ascii="Times New Roman" w:eastAsia="Times New Roman" w:hAnsi="Times New Roman" w:cs="Times New Roman"/>
          <w:spacing w:val="-1"/>
          <w:lang w:eastAsia="zh-TW"/>
        </w:rPr>
        <w:t xml:space="preserve"> </w:t>
      </w:r>
      <w:r>
        <w:rPr>
          <w:lang w:eastAsia="zh-TW"/>
        </w:rPr>
        <w:t>級員</w:t>
      </w:r>
      <w:r>
        <w:rPr>
          <w:spacing w:val="2"/>
          <w:lang w:eastAsia="zh-TW"/>
        </w:rPr>
        <w:t>額</w:t>
      </w:r>
      <w:r>
        <w:rPr>
          <w:lang w:eastAsia="zh-TW"/>
        </w:rPr>
        <w:t>設置比</w:t>
      </w:r>
      <w:r>
        <w:rPr>
          <w:spacing w:val="-12"/>
          <w:lang w:eastAsia="zh-TW"/>
        </w:rPr>
        <w:t>例，</w:t>
      </w:r>
      <w:r>
        <w:rPr>
          <w:lang w:eastAsia="zh-TW"/>
        </w:rPr>
        <w:t>超出上述 比例時應漸進調整單位現有職員人</w:t>
      </w:r>
      <w:r>
        <w:rPr>
          <w:spacing w:val="-15"/>
          <w:lang w:eastAsia="zh-TW"/>
        </w:rPr>
        <w:t>力。</w:t>
      </w:r>
      <w:r>
        <w:rPr>
          <w:lang w:eastAsia="zh-TW"/>
        </w:rPr>
        <w:t>但因職務性質特</w:t>
      </w:r>
      <w:r>
        <w:rPr>
          <w:spacing w:val="-15"/>
          <w:lang w:eastAsia="zh-TW"/>
        </w:rPr>
        <w:t>殊，</w:t>
      </w:r>
      <w:r>
        <w:rPr>
          <w:lang w:eastAsia="zh-TW"/>
        </w:rPr>
        <w:t>經人力評估委員會通過 後，得不受前述設置比例限制。</w:t>
      </w:r>
    </w:p>
    <w:p w:rsidR="00015997" w:rsidRDefault="00015997" w:rsidP="00015997">
      <w:pPr>
        <w:pStyle w:val="a3"/>
        <w:spacing w:line="297" w:lineRule="exact"/>
        <w:ind w:left="576"/>
        <w:rPr>
          <w:lang w:eastAsia="zh-TW"/>
        </w:rPr>
      </w:pPr>
      <w:r>
        <w:rPr>
          <w:lang w:eastAsia="zh-TW"/>
        </w:rPr>
        <w:t>約用職員各職稱之名額百分比及工作職責如附表</w:t>
      </w:r>
      <w:proofErr w:type="gramStart"/>
      <w:r>
        <w:rPr>
          <w:lang w:eastAsia="zh-TW"/>
        </w:rPr>
        <w:t>一</w:t>
      </w:r>
      <w:proofErr w:type="gramEnd"/>
      <w:r>
        <w:rPr>
          <w:lang w:eastAsia="zh-TW"/>
        </w:rPr>
        <w:t>。</w:t>
      </w:r>
    </w:p>
    <w:p w:rsidR="00015997" w:rsidRDefault="00015997" w:rsidP="00015997">
      <w:pPr>
        <w:spacing w:line="297" w:lineRule="exact"/>
        <w:rPr>
          <w:lang w:eastAsia="zh-TW"/>
        </w:rPr>
        <w:sectPr w:rsidR="00015997">
          <w:pgSz w:w="11912" w:h="16860"/>
          <w:pgMar w:top="1080" w:right="900" w:bottom="940" w:left="1020" w:header="0" w:footer="747" w:gutter="0"/>
          <w:cols w:space="720"/>
        </w:sectPr>
      </w:pPr>
    </w:p>
    <w:p w:rsidR="00015997" w:rsidRDefault="00015997" w:rsidP="00015997">
      <w:pPr>
        <w:pStyle w:val="a3"/>
        <w:spacing w:before="28" w:line="201" w:lineRule="auto"/>
        <w:ind w:left="602" w:right="317" w:hanging="490"/>
        <w:jc w:val="both"/>
        <w:rPr>
          <w:lang w:eastAsia="zh-TW"/>
        </w:rPr>
      </w:pPr>
      <w:r>
        <w:rPr>
          <w:spacing w:val="-10"/>
          <w:lang w:eastAsia="zh-TW"/>
        </w:rPr>
        <w:lastRenderedPageBreak/>
        <w:t>四、</w:t>
      </w:r>
      <w:r>
        <w:rPr>
          <w:lang w:eastAsia="zh-TW"/>
        </w:rPr>
        <w:t>各單位人員退離或業務增</w:t>
      </w:r>
      <w:r>
        <w:rPr>
          <w:spacing w:val="-10"/>
          <w:lang w:eastAsia="zh-TW"/>
        </w:rPr>
        <w:t>減，</w:t>
      </w:r>
      <w:r>
        <w:rPr>
          <w:lang w:eastAsia="zh-TW"/>
        </w:rPr>
        <w:t>應先人力評估並進行內部工作調</w:t>
      </w:r>
      <w:r>
        <w:rPr>
          <w:spacing w:val="-10"/>
          <w:lang w:eastAsia="zh-TW"/>
        </w:rPr>
        <w:t>整。</w:t>
      </w:r>
      <w:r>
        <w:rPr>
          <w:lang w:eastAsia="zh-TW"/>
        </w:rPr>
        <w:t>如確有人力需</w:t>
      </w:r>
      <w:r>
        <w:rPr>
          <w:spacing w:val="-10"/>
          <w:lang w:eastAsia="zh-TW"/>
        </w:rPr>
        <w:t>求，</w:t>
      </w:r>
      <w:proofErr w:type="gramStart"/>
      <w:r>
        <w:rPr>
          <w:spacing w:val="-3"/>
          <w:lang w:eastAsia="zh-TW"/>
        </w:rPr>
        <w:t>除</w:t>
      </w:r>
      <w:r>
        <w:rPr>
          <w:lang w:eastAsia="zh-TW"/>
        </w:rPr>
        <w:t>控</w:t>
      </w:r>
      <w:proofErr w:type="gramEnd"/>
      <w:r>
        <w:rPr>
          <w:lang w:eastAsia="zh-TW"/>
        </w:rPr>
        <w:t xml:space="preserve"> 留員額改以約用職員方式進用</w:t>
      </w:r>
      <w:r>
        <w:rPr>
          <w:spacing w:val="-24"/>
          <w:lang w:eastAsia="zh-TW"/>
        </w:rPr>
        <w:t>外，</w:t>
      </w:r>
      <w:r>
        <w:rPr>
          <w:lang w:eastAsia="zh-TW"/>
        </w:rPr>
        <w:t>其人力評</w:t>
      </w:r>
      <w:r>
        <w:rPr>
          <w:spacing w:val="2"/>
          <w:lang w:eastAsia="zh-TW"/>
        </w:rPr>
        <w:t>估</w:t>
      </w:r>
      <w:r>
        <w:rPr>
          <w:lang w:eastAsia="zh-TW"/>
        </w:rPr>
        <w:t>計畫須經學校審核通過</w:t>
      </w:r>
      <w:r>
        <w:rPr>
          <w:spacing w:val="-24"/>
          <w:lang w:eastAsia="zh-TW"/>
        </w:rPr>
        <w:t>後，</w:t>
      </w:r>
      <w:r>
        <w:rPr>
          <w:lang w:eastAsia="zh-TW"/>
        </w:rPr>
        <w:t>依計畫於本校分 配經費或各項計畫</w:t>
      </w:r>
      <w:proofErr w:type="gramStart"/>
      <w:r>
        <w:rPr>
          <w:lang w:eastAsia="zh-TW"/>
        </w:rPr>
        <w:t>範圍內支</w:t>
      </w:r>
      <w:r>
        <w:rPr>
          <w:spacing w:val="-24"/>
          <w:lang w:eastAsia="zh-TW"/>
        </w:rPr>
        <w:t>給</w:t>
      </w:r>
      <w:proofErr w:type="gramEnd"/>
      <w:r>
        <w:rPr>
          <w:spacing w:val="-24"/>
          <w:lang w:eastAsia="zh-TW"/>
        </w:rPr>
        <w:t>。</w:t>
      </w:r>
      <w:r>
        <w:rPr>
          <w:lang w:eastAsia="zh-TW"/>
        </w:rPr>
        <w:t>約用職員於</w:t>
      </w:r>
      <w:r>
        <w:rPr>
          <w:spacing w:val="2"/>
          <w:lang w:eastAsia="zh-TW"/>
        </w:rPr>
        <w:t>計</w:t>
      </w:r>
      <w:r>
        <w:rPr>
          <w:lang w:eastAsia="zh-TW"/>
        </w:rPr>
        <w:t>畫結束或計畫經費不足</w:t>
      </w:r>
      <w:r>
        <w:rPr>
          <w:spacing w:val="-24"/>
          <w:lang w:eastAsia="zh-TW"/>
        </w:rPr>
        <w:t>時，</w:t>
      </w:r>
      <w:r>
        <w:rPr>
          <w:lang w:eastAsia="zh-TW"/>
        </w:rPr>
        <w:t>應經行政程序中 止聘僱。</w:t>
      </w:r>
    </w:p>
    <w:p w:rsidR="00015997" w:rsidRDefault="00015997" w:rsidP="00015997">
      <w:pPr>
        <w:pStyle w:val="a3"/>
        <w:spacing w:line="202" w:lineRule="auto"/>
        <w:ind w:left="574" w:right="104" w:hanging="461"/>
        <w:rPr>
          <w:lang w:eastAsia="zh-TW"/>
        </w:rPr>
      </w:pPr>
      <w:r>
        <w:rPr>
          <w:spacing w:val="-8"/>
          <w:lang w:eastAsia="zh-TW"/>
        </w:rPr>
        <w:t>五</w:t>
      </w:r>
      <w:r>
        <w:rPr>
          <w:rFonts w:ascii="Arial Unicode MS" w:eastAsia="Arial Unicode MS" w:hAnsi="Arial Unicode MS" w:cs="Arial Unicode MS"/>
          <w:spacing w:val="-8"/>
          <w:lang w:eastAsia="zh-TW"/>
        </w:rPr>
        <w:t>、</w:t>
      </w:r>
      <w:r>
        <w:rPr>
          <w:lang w:eastAsia="zh-TW"/>
        </w:rPr>
        <w:t>約用職</w:t>
      </w:r>
      <w:r>
        <w:rPr>
          <w:spacing w:val="-1"/>
          <w:lang w:eastAsia="zh-TW"/>
        </w:rPr>
        <w:t>員</w:t>
      </w:r>
      <w:r>
        <w:rPr>
          <w:lang w:eastAsia="zh-TW"/>
        </w:rPr>
        <w:t>之進</w:t>
      </w:r>
      <w:r>
        <w:rPr>
          <w:spacing w:val="-8"/>
          <w:lang w:eastAsia="zh-TW"/>
        </w:rPr>
        <w:t>用</w:t>
      </w:r>
      <w:r>
        <w:rPr>
          <w:spacing w:val="-5"/>
          <w:lang w:eastAsia="zh-TW"/>
        </w:rPr>
        <w:t>，</w:t>
      </w:r>
      <w:r>
        <w:rPr>
          <w:lang w:eastAsia="zh-TW"/>
        </w:rPr>
        <w:t>應本人</w:t>
      </w:r>
      <w:proofErr w:type="gramStart"/>
      <w:r>
        <w:rPr>
          <w:lang w:eastAsia="zh-TW"/>
        </w:rPr>
        <w:t>與事適切</w:t>
      </w:r>
      <w:proofErr w:type="gramEnd"/>
      <w:r>
        <w:rPr>
          <w:lang w:eastAsia="zh-TW"/>
        </w:rPr>
        <w:t>配</w:t>
      </w:r>
      <w:r>
        <w:rPr>
          <w:spacing w:val="-8"/>
          <w:lang w:eastAsia="zh-TW"/>
        </w:rPr>
        <w:t>合，</w:t>
      </w:r>
      <w:proofErr w:type="gramStart"/>
      <w:r>
        <w:rPr>
          <w:lang w:eastAsia="zh-TW"/>
        </w:rPr>
        <w:t>採</w:t>
      </w:r>
      <w:proofErr w:type="gramEnd"/>
      <w:r>
        <w:rPr>
          <w:lang w:eastAsia="zh-TW"/>
        </w:rPr>
        <w:t>公</w:t>
      </w:r>
      <w:r>
        <w:rPr>
          <w:spacing w:val="-8"/>
          <w:lang w:eastAsia="zh-TW"/>
        </w:rPr>
        <w:t>平、</w:t>
      </w:r>
      <w:r>
        <w:rPr>
          <w:lang w:eastAsia="zh-TW"/>
        </w:rPr>
        <w:t>公</w:t>
      </w:r>
      <w:r>
        <w:rPr>
          <w:spacing w:val="-8"/>
          <w:lang w:eastAsia="zh-TW"/>
        </w:rPr>
        <w:t>正、</w:t>
      </w:r>
      <w:r>
        <w:rPr>
          <w:lang w:eastAsia="zh-TW"/>
        </w:rPr>
        <w:t>公開</w:t>
      </w:r>
      <w:r>
        <w:rPr>
          <w:spacing w:val="2"/>
          <w:lang w:eastAsia="zh-TW"/>
        </w:rPr>
        <w:t>方</w:t>
      </w:r>
      <w:r>
        <w:rPr>
          <w:spacing w:val="-8"/>
          <w:lang w:eastAsia="zh-TW"/>
        </w:rPr>
        <w:t>式，</w:t>
      </w:r>
      <w:r>
        <w:rPr>
          <w:lang w:eastAsia="zh-TW"/>
        </w:rPr>
        <w:t>由用人單位自訂評審 項目及評審標準</w:t>
      </w:r>
      <w:proofErr w:type="gramStart"/>
      <w:r>
        <w:rPr>
          <w:lang w:eastAsia="zh-TW"/>
        </w:rPr>
        <w:t>併</w:t>
      </w:r>
      <w:proofErr w:type="gramEnd"/>
      <w:r>
        <w:rPr>
          <w:lang w:eastAsia="zh-TW"/>
        </w:rPr>
        <w:t>同徵才訊</w:t>
      </w:r>
      <w:r>
        <w:rPr>
          <w:spacing w:val="-46"/>
          <w:lang w:eastAsia="zh-TW"/>
        </w:rPr>
        <w:t>息，</w:t>
      </w:r>
      <w:r>
        <w:rPr>
          <w:lang w:eastAsia="zh-TW"/>
        </w:rPr>
        <w:t>先行在單位網頁公告並通知本校約用職員服務現職滿三年 者申請平</w:t>
      </w:r>
      <w:r>
        <w:rPr>
          <w:spacing w:val="-15"/>
          <w:lang w:eastAsia="zh-TW"/>
        </w:rPr>
        <w:t>調，</w:t>
      </w:r>
      <w:r>
        <w:rPr>
          <w:lang w:eastAsia="zh-TW"/>
        </w:rPr>
        <w:t>職缺經</w:t>
      </w:r>
      <w:r>
        <w:rPr>
          <w:spacing w:val="-3"/>
          <w:lang w:eastAsia="zh-TW"/>
        </w:rPr>
        <w:t>費</w:t>
      </w:r>
      <w:r>
        <w:rPr>
          <w:lang w:eastAsia="zh-TW"/>
        </w:rPr>
        <w:t>來源為自籌經費者免經平調程</w:t>
      </w:r>
      <w:r>
        <w:rPr>
          <w:spacing w:val="-15"/>
          <w:lang w:eastAsia="zh-TW"/>
        </w:rPr>
        <w:t>序；</w:t>
      </w:r>
      <w:r>
        <w:rPr>
          <w:lang w:eastAsia="zh-TW"/>
        </w:rPr>
        <w:t>如無適當</w:t>
      </w:r>
      <w:r>
        <w:rPr>
          <w:spacing w:val="-3"/>
          <w:lang w:eastAsia="zh-TW"/>
        </w:rPr>
        <w:t>人</w:t>
      </w:r>
      <w:r>
        <w:rPr>
          <w:lang w:eastAsia="zh-TW"/>
        </w:rPr>
        <w:t>選</w:t>
      </w:r>
      <w:r>
        <w:rPr>
          <w:spacing w:val="-15"/>
          <w:lang w:eastAsia="zh-TW"/>
        </w:rPr>
        <w:t>時，</w:t>
      </w:r>
      <w:r>
        <w:rPr>
          <w:lang w:eastAsia="zh-TW"/>
        </w:rPr>
        <w:t>再對外公告三 天以</w:t>
      </w:r>
      <w:r>
        <w:rPr>
          <w:spacing w:val="-24"/>
          <w:lang w:eastAsia="zh-TW"/>
        </w:rPr>
        <w:t>上，</w:t>
      </w:r>
      <w:r>
        <w:rPr>
          <w:lang w:eastAsia="zh-TW"/>
        </w:rPr>
        <w:t>並由用人單</w:t>
      </w:r>
      <w:r>
        <w:rPr>
          <w:spacing w:val="2"/>
          <w:lang w:eastAsia="zh-TW"/>
        </w:rPr>
        <w:t>位</w:t>
      </w:r>
      <w:r>
        <w:rPr>
          <w:lang w:eastAsia="zh-TW"/>
        </w:rPr>
        <w:t>聘請適當人選至少五人組成</w:t>
      </w:r>
      <w:proofErr w:type="gramStart"/>
      <w:r>
        <w:rPr>
          <w:lang w:eastAsia="zh-TW"/>
        </w:rPr>
        <w:t>甄</w:t>
      </w:r>
      <w:proofErr w:type="gramEnd"/>
      <w:r>
        <w:rPr>
          <w:lang w:eastAsia="zh-TW"/>
        </w:rPr>
        <w:t>審小組辦理</w:t>
      </w:r>
      <w:proofErr w:type="gramStart"/>
      <w:r>
        <w:rPr>
          <w:lang w:eastAsia="zh-TW"/>
        </w:rPr>
        <w:t>甄</w:t>
      </w:r>
      <w:proofErr w:type="gramEnd"/>
      <w:r>
        <w:rPr>
          <w:spacing w:val="-24"/>
          <w:lang w:eastAsia="zh-TW"/>
        </w:rPr>
        <w:t>審，</w:t>
      </w:r>
      <w:r>
        <w:rPr>
          <w:lang w:eastAsia="zh-TW"/>
        </w:rPr>
        <w:t>其中一人由本校人 事</w:t>
      </w:r>
      <w:proofErr w:type="gramStart"/>
      <w:r>
        <w:rPr>
          <w:lang w:eastAsia="zh-TW"/>
        </w:rPr>
        <w:t>甄</w:t>
      </w:r>
      <w:proofErr w:type="gramEnd"/>
      <w:r>
        <w:rPr>
          <w:lang w:eastAsia="zh-TW"/>
        </w:rPr>
        <w:t>審委員會主任委員指</w:t>
      </w:r>
      <w:r>
        <w:rPr>
          <w:spacing w:val="-24"/>
          <w:lang w:eastAsia="zh-TW"/>
        </w:rPr>
        <w:t>派。</w:t>
      </w:r>
      <w:proofErr w:type="gramStart"/>
      <w:r>
        <w:rPr>
          <w:lang w:eastAsia="zh-TW"/>
        </w:rPr>
        <w:t>甄</w:t>
      </w:r>
      <w:proofErr w:type="gramEnd"/>
      <w:r>
        <w:rPr>
          <w:lang w:eastAsia="zh-TW"/>
        </w:rPr>
        <w:t>審小組由用</w:t>
      </w:r>
      <w:r>
        <w:rPr>
          <w:spacing w:val="2"/>
          <w:lang w:eastAsia="zh-TW"/>
        </w:rPr>
        <w:t>人</w:t>
      </w:r>
      <w:r>
        <w:rPr>
          <w:lang w:eastAsia="zh-TW"/>
        </w:rPr>
        <w:t>單位主管擔任召集</w:t>
      </w:r>
      <w:r>
        <w:rPr>
          <w:spacing w:val="-24"/>
          <w:lang w:eastAsia="zh-TW"/>
        </w:rPr>
        <w:t>人</w:t>
      </w:r>
      <w:r>
        <w:rPr>
          <w:spacing w:val="-22"/>
          <w:lang w:eastAsia="zh-TW"/>
        </w:rPr>
        <w:t>，</w:t>
      </w:r>
      <w:r>
        <w:rPr>
          <w:lang w:eastAsia="zh-TW"/>
        </w:rPr>
        <w:t>辦理面試或業務測驗 等事宜。</w:t>
      </w:r>
    </w:p>
    <w:p w:rsidR="00015997" w:rsidRDefault="00015997" w:rsidP="00015997">
      <w:pPr>
        <w:pStyle w:val="a3"/>
        <w:spacing w:line="202" w:lineRule="auto"/>
        <w:ind w:leftChars="200" w:left="440" w:right="104"/>
        <w:rPr>
          <w:lang w:eastAsia="zh-TW"/>
        </w:rPr>
      </w:pPr>
      <w:r>
        <w:rPr>
          <w:lang w:eastAsia="zh-TW"/>
        </w:rPr>
        <w:t xml:space="preserve"> 平調人員得優先調</w:t>
      </w:r>
      <w:r>
        <w:rPr>
          <w:spacing w:val="-15"/>
          <w:lang w:eastAsia="zh-TW"/>
        </w:rPr>
        <w:t>整</w:t>
      </w:r>
      <w:r>
        <w:rPr>
          <w:spacing w:val="-17"/>
          <w:lang w:eastAsia="zh-TW"/>
        </w:rPr>
        <w:t>，</w:t>
      </w:r>
      <w:r>
        <w:rPr>
          <w:lang w:eastAsia="zh-TW"/>
        </w:rPr>
        <w:t>並由用人單位視職務性質及需要辦理面試</w:t>
      </w:r>
      <w:r>
        <w:rPr>
          <w:spacing w:val="-15"/>
          <w:lang w:eastAsia="zh-TW"/>
        </w:rPr>
        <w:t>後</w:t>
      </w:r>
      <w:r>
        <w:rPr>
          <w:spacing w:val="-17"/>
          <w:lang w:eastAsia="zh-TW"/>
        </w:rPr>
        <w:t>，</w:t>
      </w:r>
      <w:r>
        <w:rPr>
          <w:lang w:eastAsia="zh-TW"/>
        </w:rPr>
        <w:t>簽請校長核定調</w:t>
      </w:r>
      <w:r>
        <w:rPr>
          <w:spacing w:val="-15"/>
          <w:lang w:eastAsia="zh-TW"/>
        </w:rPr>
        <w:t>任</w:t>
      </w:r>
      <w:r>
        <w:rPr>
          <w:lang w:eastAsia="zh-TW"/>
        </w:rPr>
        <w:t>，</w:t>
      </w:r>
    </w:p>
    <w:p w:rsidR="00015997" w:rsidRDefault="00015997" w:rsidP="00015997">
      <w:pPr>
        <w:pStyle w:val="a3"/>
        <w:spacing w:line="202" w:lineRule="auto"/>
        <w:ind w:leftChars="200" w:left="440" w:right="104"/>
        <w:rPr>
          <w:lang w:eastAsia="zh-TW"/>
        </w:rPr>
      </w:pPr>
      <w:r>
        <w:rPr>
          <w:lang w:eastAsia="zh-TW"/>
        </w:rPr>
        <w:t xml:space="preserve"> 無平調人員或平調人員資格不適</w:t>
      </w:r>
      <w:r>
        <w:rPr>
          <w:spacing w:val="-29"/>
          <w:lang w:eastAsia="zh-TW"/>
        </w:rPr>
        <w:t>合，</w:t>
      </w:r>
      <w:r>
        <w:rPr>
          <w:lang w:eastAsia="zh-TW"/>
        </w:rPr>
        <w:t>由用人</w:t>
      </w:r>
      <w:r>
        <w:rPr>
          <w:spacing w:val="-3"/>
          <w:lang w:eastAsia="zh-TW"/>
        </w:rPr>
        <w:t>單</w:t>
      </w:r>
      <w:r>
        <w:rPr>
          <w:lang w:eastAsia="zh-TW"/>
        </w:rPr>
        <w:t>位再依外補人員</w:t>
      </w:r>
      <w:proofErr w:type="gramStart"/>
      <w:r>
        <w:rPr>
          <w:lang w:eastAsia="zh-TW"/>
        </w:rPr>
        <w:t>甄</w:t>
      </w:r>
      <w:proofErr w:type="gramEnd"/>
      <w:r>
        <w:rPr>
          <w:spacing w:val="-3"/>
          <w:lang w:eastAsia="zh-TW"/>
        </w:rPr>
        <w:t>審評</w:t>
      </w:r>
      <w:r>
        <w:rPr>
          <w:spacing w:val="-1"/>
          <w:lang w:eastAsia="zh-TW"/>
        </w:rPr>
        <w:t>定</w:t>
      </w:r>
      <w:r>
        <w:rPr>
          <w:spacing w:val="-3"/>
          <w:lang w:eastAsia="zh-TW"/>
        </w:rPr>
        <w:t>成績高低順序造</w:t>
      </w:r>
      <w:r>
        <w:rPr>
          <w:spacing w:val="-32"/>
          <w:lang w:eastAsia="zh-TW"/>
        </w:rPr>
        <w:t>冊</w:t>
      </w:r>
      <w:r>
        <w:rPr>
          <w:lang w:eastAsia="zh-TW"/>
        </w:rPr>
        <w:t>，</w:t>
      </w:r>
    </w:p>
    <w:p w:rsidR="00015997" w:rsidRDefault="00015997" w:rsidP="00015997">
      <w:pPr>
        <w:pStyle w:val="a3"/>
        <w:spacing w:line="202" w:lineRule="auto"/>
        <w:ind w:leftChars="200" w:left="440" w:right="104"/>
        <w:rPr>
          <w:lang w:eastAsia="zh-TW"/>
        </w:rPr>
      </w:pPr>
      <w:r>
        <w:rPr>
          <w:lang w:eastAsia="zh-TW"/>
        </w:rPr>
        <w:t xml:space="preserve"> 簽請校長核定後進</w:t>
      </w:r>
      <w:r>
        <w:rPr>
          <w:spacing w:val="-12"/>
          <w:lang w:eastAsia="zh-TW"/>
        </w:rPr>
        <w:t>用</w:t>
      </w:r>
      <w:r>
        <w:rPr>
          <w:spacing w:val="-10"/>
          <w:lang w:eastAsia="zh-TW"/>
        </w:rPr>
        <w:t>。</w:t>
      </w:r>
      <w:r>
        <w:rPr>
          <w:lang w:eastAsia="zh-TW"/>
        </w:rPr>
        <w:t>除正取名額</w:t>
      </w:r>
      <w:r>
        <w:rPr>
          <w:spacing w:val="-12"/>
          <w:lang w:eastAsia="zh-TW"/>
        </w:rPr>
        <w:t>外，</w:t>
      </w:r>
      <w:r>
        <w:rPr>
          <w:lang w:eastAsia="zh-TW"/>
        </w:rPr>
        <w:t>得增</w:t>
      </w:r>
      <w:r>
        <w:rPr>
          <w:spacing w:val="2"/>
          <w:lang w:eastAsia="zh-TW"/>
        </w:rPr>
        <w:t>列</w:t>
      </w:r>
      <w:r>
        <w:rPr>
          <w:lang w:eastAsia="zh-TW"/>
        </w:rPr>
        <w:t>候補名</w:t>
      </w:r>
      <w:r>
        <w:rPr>
          <w:spacing w:val="-12"/>
          <w:lang w:eastAsia="zh-TW"/>
        </w:rPr>
        <w:t>額，</w:t>
      </w:r>
      <w:r>
        <w:rPr>
          <w:lang w:eastAsia="zh-TW"/>
        </w:rPr>
        <w:t>其名額不</w:t>
      </w:r>
      <w:r>
        <w:rPr>
          <w:spacing w:val="2"/>
          <w:lang w:eastAsia="zh-TW"/>
        </w:rPr>
        <w:t>得</w:t>
      </w:r>
      <w:proofErr w:type="gramStart"/>
      <w:r>
        <w:rPr>
          <w:lang w:eastAsia="zh-TW"/>
        </w:rPr>
        <w:t>逾職缺數</w:t>
      </w:r>
      <w:proofErr w:type="gramEnd"/>
      <w:r>
        <w:rPr>
          <w:lang w:eastAsia="zh-TW"/>
        </w:rPr>
        <w:t>二</w:t>
      </w:r>
      <w:r>
        <w:rPr>
          <w:spacing w:val="-12"/>
          <w:lang w:eastAsia="zh-TW"/>
        </w:rPr>
        <w:t>倍，</w:t>
      </w:r>
      <w:r>
        <w:rPr>
          <w:lang w:eastAsia="zh-TW"/>
        </w:rPr>
        <w:t>候補</w:t>
      </w:r>
    </w:p>
    <w:p w:rsidR="00015997" w:rsidRDefault="00015997" w:rsidP="00015997">
      <w:pPr>
        <w:pStyle w:val="a3"/>
        <w:spacing w:line="202" w:lineRule="auto"/>
        <w:ind w:leftChars="200" w:left="440" w:right="104"/>
        <w:rPr>
          <w:lang w:eastAsia="zh-TW"/>
        </w:rPr>
      </w:pPr>
      <w:r>
        <w:rPr>
          <w:lang w:eastAsia="zh-TW"/>
        </w:rPr>
        <w:t xml:space="preserve"> 期間自甄選結果確定之翌日起算三個</w:t>
      </w:r>
      <w:r>
        <w:rPr>
          <w:spacing w:val="-46"/>
          <w:lang w:eastAsia="zh-TW"/>
        </w:rPr>
        <w:t>月。</w:t>
      </w:r>
      <w:r>
        <w:rPr>
          <w:lang w:eastAsia="zh-TW"/>
        </w:rPr>
        <w:t>但</w:t>
      </w:r>
      <w:r>
        <w:rPr>
          <w:spacing w:val="2"/>
          <w:lang w:eastAsia="zh-TW"/>
        </w:rPr>
        <w:t>候</w:t>
      </w:r>
      <w:r>
        <w:rPr>
          <w:lang w:eastAsia="zh-TW"/>
        </w:rPr>
        <w:t>補之名額及期間應同時於對外徵才公告中載</w:t>
      </w:r>
    </w:p>
    <w:p w:rsidR="00015997" w:rsidRDefault="00015997" w:rsidP="00015997">
      <w:pPr>
        <w:pStyle w:val="a3"/>
        <w:spacing w:line="202" w:lineRule="auto"/>
        <w:ind w:leftChars="200" w:left="440" w:right="104"/>
        <w:rPr>
          <w:lang w:eastAsia="zh-TW"/>
        </w:rPr>
      </w:pPr>
      <w:r>
        <w:rPr>
          <w:lang w:eastAsia="zh-TW"/>
        </w:rPr>
        <w:t xml:space="preserve"> 明。</w:t>
      </w:r>
    </w:p>
    <w:p w:rsidR="00015997" w:rsidRDefault="00015997" w:rsidP="00015997">
      <w:pPr>
        <w:pStyle w:val="a3"/>
        <w:spacing w:line="202" w:lineRule="auto"/>
        <w:ind w:leftChars="200" w:left="440" w:right="104"/>
        <w:rPr>
          <w:lang w:eastAsia="zh-TW"/>
        </w:rPr>
      </w:pPr>
      <w:r>
        <w:rPr>
          <w:lang w:eastAsia="zh-TW"/>
        </w:rPr>
        <w:t xml:space="preserve"> 經公開甄選程序由行政單</w:t>
      </w:r>
      <w:r>
        <w:rPr>
          <w:spacing w:val="-41"/>
          <w:lang w:eastAsia="zh-TW"/>
        </w:rPr>
        <w:t>位</w:t>
      </w:r>
      <w:r>
        <w:rPr>
          <w:lang w:eastAsia="zh-TW"/>
        </w:rPr>
        <w:t>（含學院</w:t>
      </w:r>
      <w:r>
        <w:rPr>
          <w:spacing w:val="-41"/>
          <w:lang w:eastAsia="zh-TW"/>
        </w:rPr>
        <w:t>）</w:t>
      </w:r>
      <w:r>
        <w:rPr>
          <w:lang w:eastAsia="zh-TW"/>
        </w:rPr>
        <w:t>推動本校向中央各部會</w:t>
      </w:r>
      <w:proofErr w:type="gramStart"/>
      <w:r>
        <w:rPr>
          <w:lang w:eastAsia="zh-TW"/>
        </w:rPr>
        <w:t>處局署申請</w:t>
      </w:r>
      <w:proofErr w:type="gramEnd"/>
      <w:r>
        <w:rPr>
          <w:lang w:eastAsia="zh-TW"/>
        </w:rPr>
        <w:t>之全校性計畫項</w:t>
      </w:r>
    </w:p>
    <w:p w:rsidR="00015997" w:rsidRDefault="00015997" w:rsidP="00015997">
      <w:pPr>
        <w:pStyle w:val="a3"/>
        <w:spacing w:line="202" w:lineRule="auto"/>
        <w:ind w:leftChars="200" w:left="440" w:right="104"/>
        <w:rPr>
          <w:lang w:eastAsia="zh-TW"/>
        </w:rPr>
      </w:pPr>
      <w:r>
        <w:rPr>
          <w:lang w:eastAsia="zh-TW"/>
        </w:rPr>
        <w:t xml:space="preserve"> 下按月支薪聘僱工作人員或公開甄選推動全校資訊化之定期契約資訊技術人</w:t>
      </w:r>
      <w:r>
        <w:rPr>
          <w:spacing w:val="-41"/>
          <w:lang w:eastAsia="zh-TW"/>
        </w:rPr>
        <w:t>員，</w:t>
      </w:r>
      <w:r>
        <w:rPr>
          <w:lang w:eastAsia="zh-TW"/>
        </w:rPr>
        <w:t>經任職</w:t>
      </w:r>
      <w:proofErr w:type="gramStart"/>
      <w:r>
        <w:rPr>
          <w:lang w:eastAsia="zh-TW"/>
        </w:rPr>
        <w:t>一</w:t>
      </w:r>
      <w:proofErr w:type="gramEnd"/>
    </w:p>
    <w:p w:rsidR="00015997" w:rsidRDefault="00015997" w:rsidP="00015997">
      <w:pPr>
        <w:pStyle w:val="a3"/>
        <w:spacing w:line="202" w:lineRule="auto"/>
        <w:ind w:leftChars="200" w:left="440" w:right="104"/>
        <w:rPr>
          <w:lang w:eastAsia="zh-TW"/>
        </w:rPr>
      </w:pPr>
      <w:r>
        <w:rPr>
          <w:lang w:eastAsia="zh-TW"/>
        </w:rPr>
        <w:t xml:space="preserve"> 年以</w:t>
      </w:r>
      <w:r>
        <w:rPr>
          <w:spacing w:val="-15"/>
          <w:lang w:eastAsia="zh-TW"/>
        </w:rPr>
        <w:t>上，</w:t>
      </w:r>
      <w:r>
        <w:rPr>
          <w:lang w:eastAsia="zh-TW"/>
        </w:rPr>
        <w:t>績效優</w:t>
      </w:r>
      <w:r>
        <w:rPr>
          <w:spacing w:val="-15"/>
          <w:lang w:eastAsia="zh-TW"/>
        </w:rPr>
        <w:t>異，</w:t>
      </w:r>
      <w:r>
        <w:rPr>
          <w:spacing w:val="2"/>
          <w:lang w:eastAsia="zh-TW"/>
        </w:rPr>
        <w:t>得</w:t>
      </w:r>
      <w:r>
        <w:rPr>
          <w:lang w:eastAsia="zh-TW"/>
        </w:rPr>
        <w:t>由出缺用人單位簽請成立績效</w:t>
      </w:r>
      <w:proofErr w:type="gramStart"/>
      <w:r>
        <w:rPr>
          <w:lang w:eastAsia="zh-TW"/>
        </w:rPr>
        <w:t>甄</w:t>
      </w:r>
      <w:proofErr w:type="gramEnd"/>
      <w:r>
        <w:rPr>
          <w:lang w:eastAsia="zh-TW"/>
        </w:rPr>
        <w:t>審小組審查</w:t>
      </w:r>
      <w:r>
        <w:rPr>
          <w:spacing w:val="-15"/>
          <w:lang w:eastAsia="zh-TW"/>
        </w:rPr>
        <w:t>後，</w:t>
      </w:r>
      <w:r>
        <w:rPr>
          <w:lang w:eastAsia="zh-TW"/>
        </w:rPr>
        <w:t>陳請校長核定轉任</w:t>
      </w:r>
    </w:p>
    <w:p w:rsidR="00015997" w:rsidRDefault="00015997" w:rsidP="00015997">
      <w:pPr>
        <w:pStyle w:val="a3"/>
        <w:spacing w:line="202" w:lineRule="auto"/>
        <w:ind w:leftChars="200" w:left="440" w:right="104"/>
        <w:rPr>
          <w:lang w:eastAsia="zh-TW"/>
        </w:rPr>
      </w:pPr>
      <w:r>
        <w:rPr>
          <w:lang w:eastAsia="zh-TW"/>
        </w:rPr>
        <w:t xml:space="preserve"> 約用職員。</w:t>
      </w:r>
    </w:p>
    <w:p w:rsidR="00015997" w:rsidRDefault="00015997" w:rsidP="00015997">
      <w:pPr>
        <w:pStyle w:val="a3"/>
        <w:spacing w:line="202" w:lineRule="auto"/>
        <w:ind w:leftChars="200" w:left="440" w:right="104"/>
        <w:rPr>
          <w:lang w:eastAsia="zh-TW"/>
        </w:rPr>
      </w:pPr>
      <w:r>
        <w:rPr>
          <w:lang w:eastAsia="zh-TW"/>
        </w:rPr>
        <w:t xml:space="preserve"> 本校各級主管之配偶及三親等以內血</w:t>
      </w:r>
      <w:r>
        <w:rPr>
          <w:spacing w:val="-10"/>
          <w:lang w:eastAsia="zh-TW"/>
        </w:rPr>
        <w:t>親、</w:t>
      </w:r>
      <w:r>
        <w:rPr>
          <w:lang w:eastAsia="zh-TW"/>
        </w:rPr>
        <w:t>姻</w:t>
      </w:r>
      <w:r>
        <w:rPr>
          <w:spacing w:val="-12"/>
          <w:lang w:eastAsia="zh-TW"/>
        </w:rPr>
        <w:t>親</w:t>
      </w:r>
      <w:r>
        <w:rPr>
          <w:spacing w:val="-10"/>
          <w:lang w:eastAsia="zh-TW"/>
        </w:rPr>
        <w:t>，</w:t>
      </w:r>
      <w:r>
        <w:rPr>
          <w:lang w:eastAsia="zh-TW"/>
        </w:rPr>
        <w:t>在其主管單位中應</w:t>
      </w:r>
      <w:r>
        <w:rPr>
          <w:spacing w:val="-3"/>
          <w:lang w:eastAsia="zh-TW"/>
        </w:rPr>
        <w:t>迴</w:t>
      </w:r>
      <w:r>
        <w:rPr>
          <w:lang w:eastAsia="zh-TW"/>
        </w:rPr>
        <w:t>避進</w:t>
      </w:r>
      <w:r>
        <w:rPr>
          <w:spacing w:val="-10"/>
          <w:lang w:eastAsia="zh-TW"/>
        </w:rPr>
        <w:t>用。</w:t>
      </w:r>
      <w:r>
        <w:rPr>
          <w:lang w:eastAsia="zh-TW"/>
        </w:rPr>
        <w:t>在各該主管</w:t>
      </w:r>
    </w:p>
    <w:p w:rsidR="00015997" w:rsidRDefault="00015997" w:rsidP="00015997">
      <w:pPr>
        <w:pStyle w:val="a3"/>
        <w:spacing w:line="202" w:lineRule="auto"/>
        <w:ind w:leftChars="200" w:left="440" w:right="104"/>
        <w:rPr>
          <w:lang w:eastAsia="zh-TW"/>
        </w:rPr>
      </w:pPr>
      <w:r>
        <w:rPr>
          <w:lang w:eastAsia="zh-TW"/>
        </w:rPr>
        <w:t xml:space="preserve"> 接任前</w:t>
      </w:r>
      <w:r>
        <w:rPr>
          <w:spacing w:val="-1"/>
          <w:lang w:eastAsia="zh-TW"/>
        </w:rPr>
        <w:t>聘</w:t>
      </w:r>
      <w:r>
        <w:rPr>
          <w:lang w:eastAsia="zh-TW"/>
        </w:rPr>
        <w:t>僱</w:t>
      </w:r>
      <w:r>
        <w:rPr>
          <w:spacing w:val="-10"/>
          <w:lang w:eastAsia="zh-TW"/>
        </w:rPr>
        <w:t>者，</w:t>
      </w:r>
      <w:r>
        <w:rPr>
          <w:lang w:eastAsia="zh-TW"/>
        </w:rPr>
        <w:t>應調</w:t>
      </w:r>
      <w:r>
        <w:rPr>
          <w:spacing w:val="-3"/>
          <w:lang w:eastAsia="zh-TW"/>
        </w:rPr>
        <w:t>整</w:t>
      </w:r>
      <w:r>
        <w:rPr>
          <w:lang w:eastAsia="zh-TW"/>
        </w:rPr>
        <w:t>至其他單位服</w:t>
      </w:r>
      <w:r>
        <w:rPr>
          <w:spacing w:val="-10"/>
          <w:lang w:eastAsia="zh-TW"/>
        </w:rPr>
        <w:t>務，</w:t>
      </w:r>
      <w:r>
        <w:rPr>
          <w:lang w:eastAsia="zh-TW"/>
        </w:rPr>
        <w:t>且</w:t>
      </w:r>
      <w:r>
        <w:rPr>
          <w:spacing w:val="-3"/>
          <w:lang w:eastAsia="zh-TW"/>
        </w:rPr>
        <w:t>調</w:t>
      </w:r>
      <w:r>
        <w:rPr>
          <w:lang w:eastAsia="zh-TW"/>
        </w:rPr>
        <w:t>整工作性質</w:t>
      </w:r>
      <w:proofErr w:type="gramStart"/>
      <w:r>
        <w:rPr>
          <w:lang w:eastAsia="zh-TW"/>
        </w:rPr>
        <w:t>為其知能</w:t>
      </w:r>
      <w:proofErr w:type="gramEnd"/>
      <w:r>
        <w:rPr>
          <w:lang w:eastAsia="zh-TW"/>
        </w:rPr>
        <w:t>及體力能勝任</w:t>
      </w:r>
      <w:r>
        <w:rPr>
          <w:spacing w:val="-10"/>
          <w:lang w:eastAsia="zh-TW"/>
        </w:rPr>
        <w:t>者</w:t>
      </w:r>
      <w:r>
        <w:rPr>
          <w:spacing w:val="-8"/>
          <w:lang w:eastAsia="zh-TW"/>
        </w:rPr>
        <w:t>，</w:t>
      </w:r>
      <w:r>
        <w:rPr>
          <w:lang w:eastAsia="zh-TW"/>
        </w:rPr>
        <w:t>約用</w:t>
      </w:r>
    </w:p>
    <w:p w:rsidR="00015997" w:rsidRDefault="00015997" w:rsidP="00015997">
      <w:pPr>
        <w:pStyle w:val="a3"/>
        <w:spacing w:line="202" w:lineRule="auto"/>
        <w:ind w:leftChars="200" w:left="440" w:right="104"/>
        <w:rPr>
          <w:lang w:eastAsia="zh-TW"/>
        </w:rPr>
      </w:pPr>
      <w:r>
        <w:rPr>
          <w:lang w:eastAsia="zh-TW"/>
        </w:rPr>
        <w:t xml:space="preserve"> 職</w:t>
      </w:r>
      <w:r>
        <w:rPr>
          <w:spacing w:val="-1"/>
          <w:lang w:eastAsia="zh-TW"/>
        </w:rPr>
        <w:t>員</w:t>
      </w:r>
      <w:r>
        <w:rPr>
          <w:lang w:eastAsia="zh-TW"/>
        </w:rPr>
        <w:t>不得拒絕。</w:t>
      </w:r>
    </w:p>
    <w:p w:rsidR="00015997" w:rsidRDefault="00015997" w:rsidP="00015997">
      <w:pPr>
        <w:pStyle w:val="a3"/>
        <w:spacing w:before="67"/>
        <w:ind w:left="113"/>
        <w:rPr>
          <w:lang w:eastAsia="zh-TW"/>
        </w:rPr>
      </w:pPr>
      <w:r>
        <w:rPr>
          <w:lang w:eastAsia="zh-TW"/>
        </w:rPr>
        <w:t>六、約用職</w:t>
      </w:r>
      <w:r>
        <w:rPr>
          <w:spacing w:val="-1"/>
          <w:lang w:eastAsia="zh-TW"/>
        </w:rPr>
        <w:t>員</w:t>
      </w:r>
      <w:r>
        <w:rPr>
          <w:lang w:eastAsia="zh-TW"/>
        </w:rPr>
        <w:t>需符合下列要件：</w:t>
      </w:r>
    </w:p>
    <w:p w:rsidR="00015997" w:rsidRDefault="00015997" w:rsidP="00015997">
      <w:pPr>
        <w:pStyle w:val="a3"/>
        <w:spacing w:line="312" w:lineRule="exact"/>
        <w:ind w:left="605"/>
        <w:rPr>
          <w:lang w:eastAsia="zh-TW"/>
        </w:rPr>
      </w:pPr>
      <w:r>
        <w:rPr>
          <w:lang w:eastAsia="zh-TW"/>
        </w:rPr>
        <w:t>（一）年齡未滿六十歲。惟有特殊需求者，不在此限。</w:t>
      </w:r>
    </w:p>
    <w:p w:rsidR="00015997" w:rsidRDefault="00015997" w:rsidP="00015997">
      <w:pPr>
        <w:pStyle w:val="a3"/>
        <w:spacing w:line="314" w:lineRule="exact"/>
        <w:ind w:left="605"/>
        <w:rPr>
          <w:lang w:eastAsia="zh-TW"/>
        </w:rPr>
      </w:pPr>
      <w:r>
        <w:rPr>
          <w:lang w:eastAsia="zh-TW"/>
        </w:rPr>
        <w:t>（二）高中（職）以上學校畢業或具有同等學歷。</w:t>
      </w:r>
    </w:p>
    <w:p w:rsidR="00015997" w:rsidRDefault="00015997" w:rsidP="00015997">
      <w:pPr>
        <w:pStyle w:val="a3"/>
        <w:spacing w:line="312" w:lineRule="exact"/>
        <w:ind w:left="605"/>
        <w:rPr>
          <w:lang w:eastAsia="zh-TW"/>
        </w:rPr>
      </w:pPr>
      <w:r>
        <w:rPr>
          <w:lang w:eastAsia="zh-TW"/>
        </w:rPr>
        <w:t>（三）具有擬任工作所需之知能條件。</w:t>
      </w:r>
    </w:p>
    <w:p w:rsidR="00015997" w:rsidRDefault="00015997" w:rsidP="00015997">
      <w:pPr>
        <w:pStyle w:val="a3"/>
        <w:spacing w:line="312" w:lineRule="exact"/>
        <w:ind w:left="605"/>
        <w:rPr>
          <w:lang w:eastAsia="zh-TW"/>
        </w:rPr>
      </w:pPr>
      <w:r>
        <w:rPr>
          <w:lang w:eastAsia="zh-TW"/>
        </w:rPr>
        <w:t>（四）品行端正及對國家忠誠，無不良紀錄及嗜好。</w:t>
      </w:r>
    </w:p>
    <w:p w:rsidR="00015997" w:rsidRDefault="00015997" w:rsidP="00015997">
      <w:pPr>
        <w:pStyle w:val="a3"/>
        <w:spacing w:line="312" w:lineRule="exact"/>
        <w:ind w:left="605"/>
        <w:rPr>
          <w:lang w:eastAsia="zh-TW"/>
        </w:rPr>
      </w:pPr>
      <w:r>
        <w:rPr>
          <w:lang w:eastAsia="zh-TW"/>
        </w:rPr>
        <w:t>（五）經公立醫院體格檢查，身心健康，體力足以勝任所指派之工作。</w:t>
      </w:r>
    </w:p>
    <w:p w:rsidR="00015997" w:rsidRDefault="00015997" w:rsidP="00015997">
      <w:pPr>
        <w:pStyle w:val="a3"/>
        <w:spacing w:line="312" w:lineRule="exact"/>
        <w:ind w:left="538"/>
        <w:rPr>
          <w:lang w:eastAsia="zh-TW"/>
        </w:rPr>
      </w:pPr>
      <w:r>
        <w:rPr>
          <w:lang w:eastAsia="zh-TW"/>
        </w:rPr>
        <w:t>「事務類」人員之學歷得不受前項第</w:t>
      </w:r>
      <w:r>
        <w:rPr>
          <w:spacing w:val="-60"/>
          <w:lang w:eastAsia="zh-TW"/>
        </w:rPr>
        <w:t xml:space="preserve"> </w:t>
      </w:r>
      <w:r>
        <w:rPr>
          <w:rFonts w:cs="標楷體"/>
          <w:lang w:eastAsia="zh-TW"/>
        </w:rPr>
        <w:t>2</w:t>
      </w:r>
      <w:r>
        <w:rPr>
          <w:rFonts w:cs="標楷體"/>
          <w:spacing w:val="-60"/>
          <w:lang w:eastAsia="zh-TW"/>
        </w:rPr>
        <w:t xml:space="preserve"> </w:t>
      </w:r>
      <w:r>
        <w:rPr>
          <w:lang w:eastAsia="zh-TW"/>
        </w:rPr>
        <w:t>款規定限制。</w:t>
      </w:r>
    </w:p>
    <w:p w:rsidR="00015997" w:rsidRDefault="00015997" w:rsidP="00015997">
      <w:pPr>
        <w:pStyle w:val="a3"/>
        <w:spacing w:line="312" w:lineRule="exact"/>
        <w:ind w:left="574" w:hanging="461"/>
        <w:rPr>
          <w:lang w:eastAsia="zh-TW"/>
        </w:rPr>
      </w:pPr>
      <w:r>
        <w:rPr>
          <w:spacing w:val="-10"/>
          <w:lang w:eastAsia="zh-TW"/>
        </w:rPr>
        <w:t>七、</w:t>
      </w:r>
      <w:r>
        <w:rPr>
          <w:lang w:eastAsia="zh-TW"/>
        </w:rPr>
        <w:t>約用職員聘用契約所訂</w:t>
      </w:r>
      <w:proofErr w:type="gramStart"/>
      <w:r>
        <w:rPr>
          <w:lang w:eastAsia="zh-TW"/>
        </w:rPr>
        <w:t>期</w:t>
      </w:r>
      <w:r>
        <w:rPr>
          <w:spacing w:val="-10"/>
          <w:lang w:eastAsia="zh-TW"/>
        </w:rPr>
        <w:t>間，</w:t>
      </w:r>
      <w:proofErr w:type="gramEnd"/>
      <w:r>
        <w:rPr>
          <w:lang w:eastAsia="zh-TW"/>
        </w:rPr>
        <w:t>以一年為</w:t>
      </w:r>
      <w:r>
        <w:rPr>
          <w:spacing w:val="-10"/>
          <w:lang w:eastAsia="zh-TW"/>
        </w:rPr>
        <w:t>限；</w:t>
      </w:r>
      <w:r>
        <w:rPr>
          <w:lang w:eastAsia="zh-TW"/>
        </w:rPr>
        <w:t>年度當中進用</w:t>
      </w:r>
      <w:r>
        <w:rPr>
          <w:spacing w:val="-10"/>
          <w:lang w:eastAsia="zh-TW"/>
        </w:rPr>
        <w:t>者，</w:t>
      </w:r>
      <w:r>
        <w:rPr>
          <w:spacing w:val="-3"/>
          <w:lang w:eastAsia="zh-TW"/>
        </w:rPr>
        <w:t>聘</w:t>
      </w:r>
      <w:r>
        <w:rPr>
          <w:lang w:eastAsia="zh-TW"/>
        </w:rPr>
        <w:t>期至當年十二月三十一日 止，期滿如計畫繼續需要時，得予續約，其契約內容如下：</w:t>
      </w:r>
    </w:p>
    <w:p w:rsidR="00015997" w:rsidRDefault="00015997" w:rsidP="00015997">
      <w:pPr>
        <w:pStyle w:val="a3"/>
        <w:spacing w:line="297" w:lineRule="exact"/>
        <w:ind w:left="605"/>
        <w:rPr>
          <w:lang w:eastAsia="zh-TW"/>
        </w:rPr>
      </w:pPr>
      <w:r>
        <w:rPr>
          <w:lang w:eastAsia="zh-TW"/>
        </w:rPr>
        <w:t>（一</w:t>
      </w:r>
      <w:r>
        <w:rPr>
          <w:spacing w:val="-1"/>
          <w:lang w:eastAsia="zh-TW"/>
        </w:rPr>
        <w:t>）</w:t>
      </w:r>
      <w:r>
        <w:rPr>
          <w:lang w:eastAsia="zh-TW"/>
        </w:rPr>
        <w:t>聘用期間。</w:t>
      </w:r>
    </w:p>
    <w:p w:rsidR="00015997" w:rsidRDefault="00015997" w:rsidP="00015997">
      <w:pPr>
        <w:pStyle w:val="a3"/>
        <w:spacing w:line="312" w:lineRule="exact"/>
        <w:ind w:left="605"/>
        <w:rPr>
          <w:lang w:eastAsia="zh-TW"/>
        </w:rPr>
      </w:pPr>
      <w:r>
        <w:rPr>
          <w:lang w:eastAsia="zh-TW"/>
        </w:rPr>
        <w:t>（二</w:t>
      </w:r>
      <w:r>
        <w:rPr>
          <w:spacing w:val="-1"/>
          <w:lang w:eastAsia="zh-TW"/>
        </w:rPr>
        <w:t>）</w:t>
      </w:r>
      <w:r>
        <w:rPr>
          <w:lang w:eastAsia="zh-TW"/>
        </w:rPr>
        <w:t>擔任工作內容。</w:t>
      </w:r>
    </w:p>
    <w:p w:rsidR="00015997" w:rsidRDefault="00015997" w:rsidP="00015997">
      <w:pPr>
        <w:pStyle w:val="a3"/>
        <w:spacing w:line="312" w:lineRule="exact"/>
        <w:ind w:left="605"/>
        <w:rPr>
          <w:lang w:eastAsia="zh-TW"/>
        </w:rPr>
      </w:pPr>
      <w:r>
        <w:rPr>
          <w:lang w:eastAsia="zh-TW"/>
        </w:rPr>
        <w:t>（三）聘（</w:t>
      </w:r>
      <w:proofErr w:type="gramStart"/>
      <w:r>
        <w:rPr>
          <w:lang w:eastAsia="zh-TW"/>
        </w:rPr>
        <w:t>僱</w:t>
      </w:r>
      <w:proofErr w:type="gramEnd"/>
      <w:r>
        <w:rPr>
          <w:lang w:eastAsia="zh-TW"/>
        </w:rPr>
        <w:t>）用期間報酬及給酬方式。</w:t>
      </w:r>
    </w:p>
    <w:p w:rsidR="00015997" w:rsidRDefault="00015997" w:rsidP="00015997">
      <w:pPr>
        <w:pStyle w:val="a3"/>
        <w:spacing w:line="313" w:lineRule="exact"/>
        <w:ind w:left="605"/>
        <w:rPr>
          <w:lang w:eastAsia="zh-TW"/>
        </w:rPr>
      </w:pPr>
      <w:r>
        <w:rPr>
          <w:lang w:eastAsia="zh-TW"/>
        </w:rPr>
        <w:t>（四</w:t>
      </w:r>
      <w:r>
        <w:rPr>
          <w:spacing w:val="-1"/>
          <w:lang w:eastAsia="zh-TW"/>
        </w:rPr>
        <w:t>）</w:t>
      </w:r>
      <w:r>
        <w:rPr>
          <w:lang w:eastAsia="zh-TW"/>
        </w:rPr>
        <w:t>受聘人違背義務時應負之責任。</w:t>
      </w:r>
    </w:p>
    <w:p w:rsidR="00015997" w:rsidRDefault="00015997" w:rsidP="00015997">
      <w:pPr>
        <w:pStyle w:val="a3"/>
        <w:spacing w:before="14" w:line="312" w:lineRule="exact"/>
        <w:ind w:left="643" w:right="4328" w:hanging="39"/>
        <w:rPr>
          <w:lang w:eastAsia="zh-TW"/>
        </w:rPr>
      </w:pPr>
      <w:r>
        <w:rPr>
          <w:lang w:eastAsia="zh-TW"/>
        </w:rPr>
        <w:t>（五</w:t>
      </w:r>
      <w:r>
        <w:rPr>
          <w:spacing w:val="-1"/>
          <w:lang w:eastAsia="zh-TW"/>
        </w:rPr>
        <w:t>）</w:t>
      </w:r>
      <w:r>
        <w:rPr>
          <w:lang w:eastAsia="zh-TW"/>
        </w:rPr>
        <w:t>其他必要事項。</w:t>
      </w:r>
    </w:p>
    <w:p w:rsidR="00015997" w:rsidRDefault="00015997" w:rsidP="00015997">
      <w:pPr>
        <w:pStyle w:val="a3"/>
        <w:spacing w:before="14" w:line="312" w:lineRule="exact"/>
        <w:ind w:left="664" w:right="4326" w:hanging="40"/>
        <w:rPr>
          <w:lang w:eastAsia="zh-TW"/>
        </w:rPr>
      </w:pPr>
      <w:r>
        <w:rPr>
          <w:lang w:eastAsia="zh-TW"/>
        </w:rPr>
        <w:t>前項契約書格式</w:t>
      </w:r>
      <w:r>
        <w:rPr>
          <w:rFonts w:cs="標楷體"/>
          <w:lang w:eastAsia="zh-TW"/>
        </w:rPr>
        <w:t>(</w:t>
      </w:r>
      <w:r>
        <w:rPr>
          <w:lang w:eastAsia="zh-TW"/>
        </w:rPr>
        <w:t>一式五份</w:t>
      </w:r>
      <w:r>
        <w:rPr>
          <w:rFonts w:cs="標楷體"/>
          <w:lang w:eastAsia="zh-TW"/>
        </w:rPr>
        <w:t xml:space="preserve">) </w:t>
      </w:r>
      <w:r>
        <w:rPr>
          <w:lang w:eastAsia="zh-TW"/>
        </w:rPr>
        <w:t>如附件一。</w:t>
      </w:r>
    </w:p>
    <w:p w:rsidR="00015997" w:rsidRDefault="00015997" w:rsidP="00015997">
      <w:pPr>
        <w:pStyle w:val="a3"/>
        <w:spacing w:before="2" w:line="312" w:lineRule="exact"/>
        <w:ind w:left="643"/>
        <w:rPr>
          <w:lang w:eastAsia="zh-TW"/>
        </w:rPr>
      </w:pPr>
      <w:r>
        <w:rPr>
          <w:lang w:eastAsia="zh-TW"/>
        </w:rPr>
        <w:t>新進約</w:t>
      </w:r>
      <w:r>
        <w:rPr>
          <w:spacing w:val="-1"/>
          <w:lang w:eastAsia="zh-TW"/>
        </w:rPr>
        <w:t>用</w:t>
      </w:r>
      <w:r>
        <w:rPr>
          <w:lang w:eastAsia="zh-TW"/>
        </w:rPr>
        <w:t>職員應先予試</w:t>
      </w:r>
      <w:r>
        <w:rPr>
          <w:spacing w:val="-34"/>
          <w:lang w:eastAsia="zh-TW"/>
        </w:rPr>
        <w:t>用，</w:t>
      </w:r>
      <w:r>
        <w:rPr>
          <w:lang w:eastAsia="zh-TW"/>
        </w:rPr>
        <w:t>試用期間以三個</w:t>
      </w:r>
      <w:r>
        <w:rPr>
          <w:spacing w:val="2"/>
          <w:lang w:eastAsia="zh-TW"/>
        </w:rPr>
        <w:t>月</w:t>
      </w:r>
      <w:r>
        <w:rPr>
          <w:lang w:eastAsia="zh-TW"/>
        </w:rPr>
        <w:t>為原</w:t>
      </w:r>
      <w:r>
        <w:rPr>
          <w:spacing w:val="-34"/>
          <w:lang w:eastAsia="zh-TW"/>
        </w:rPr>
        <w:t>則。</w:t>
      </w:r>
      <w:r>
        <w:rPr>
          <w:lang w:eastAsia="zh-TW"/>
        </w:rPr>
        <w:t>試用期滿經</w:t>
      </w:r>
      <w:r>
        <w:rPr>
          <w:spacing w:val="2"/>
          <w:lang w:eastAsia="zh-TW"/>
        </w:rPr>
        <w:t>成</w:t>
      </w:r>
      <w:r>
        <w:rPr>
          <w:lang w:eastAsia="zh-TW"/>
        </w:rPr>
        <w:t xml:space="preserve">績考核合格者正式聘 </w:t>
      </w:r>
      <w:proofErr w:type="gramStart"/>
      <w:r>
        <w:rPr>
          <w:lang w:eastAsia="zh-TW"/>
        </w:rPr>
        <w:t>僱</w:t>
      </w:r>
      <w:proofErr w:type="gramEnd"/>
      <w:r>
        <w:rPr>
          <w:lang w:eastAsia="zh-TW"/>
        </w:rPr>
        <w:t>之，其聘期追溯自試用日起生效。</w:t>
      </w:r>
    </w:p>
    <w:p w:rsidR="00015997" w:rsidRDefault="00015997" w:rsidP="00015997">
      <w:pPr>
        <w:pStyle w:val="a3"/>
        <w:spacing w:before="2" w:line="312" w:lineRule="exact"/>
        <w:ind w:left="643"/>
        <w:rPr>
          <w:lang w:eastAsia="zh-TW"/>
        </w:rPr>
      </w:pPr>
      <w:r>
        <w:rPr>
          <w:lang w:eastAsia="zh-TW"/>
        </w:rPr>
        <w:t>試用期間不能勝任工</w:t>
      </w:r>
      <w:r>
        <w:rPr>
          <w:spacing w:val="-34"/>
          <w:lang w:eastAsia="zh-TW"/>
        </w:rPr>
        <w:t>作、</w:t>
      </w:r>
      <w:r>
        <w:rPr>
          <w:lang w:eastAsia="zh-TW"/>
        </w:rPr>
        <w:t>品行不端或試用成</w:t>
      </w:r>
      <w:r>
        <w:rPr>
          <w:spacing w:val="2"/>
          <w:lang w:eastAsia="zh-TW"/>
        </w:rPr>
        <w:t>績</w:t>
      </w:r>
      <w:proofErr w:type="gramStart"/>
      <w:r>
        <w:rPr>
          <w:lang w:eastAsia="zh-TW"/>
        </w:rPr>
        <w:t>不</w:t>
      </w:r>
      <w:proofErr w:type="gramEnd"/>
      <w:r>
        <w:rPr>
          <w:lang w:eastAsia="zh-TW"/>
        </w:rPr>
        <w:t>合格</w:t>
      </w:r>
      <w:r>
        <w:rPr>
          <w:spacing w:val="-34"/>
          <w:lang w:eastAsia="zh-TW"/>
        </w:rPr>
        <w:t>者，</w:t>
      </w:r>
      <w:r>
        <w:rPr>
          <w:lang w:eastAsia="zh-TW"/>
        </w:rPr>
        <w:t>本校得依</w:t>
      </w:r>
      <w:r>
        <w:rPr>
          <w:spacing w:val="2"/>
          <w:lang w:eastAsia="zh-TW"/>
        </w:rPr>
        <w:t>勞</w:t>
      </w:r>
      <w:r>
        <w:rPr>
          <w:lang w:eastAsia="zh-TW"/>
        </w:rPr>
        <w:t>動基準法及勞工退休 金條例相關規定停止聘</w:t>
      </w:r>
      <w:r>
        <w:rPr>
          <w:spacing w:val="-34"/>
          <w:lang w:eastAsia="zh-TW"/>
        </w:rPr>
        <w:t>僱，</w:t>
      </w:r>
      <w:r>
        <w:rPr>
          <w:lang w:eastAsia="zh-TW"/>
        </w:rPr>
        <w:t>薪資發至停止試用日為</w:t>
      </w:r>
      <w:r>
        <w:rPr>
          <w:spacing w:val="-34"/>
          <w:lang w:eastAsia="zh-TW"/>
        </w:rPr>
        <w:t>止；</w:t>
      </w:r>
      <w:r>
        <w:rPr>
          <w:lang w:eastAsia="zh-TW"/>
        </w:rPr>
        <w:t>原簽訂契約應自停止試用</w:t>
      </w:r>
      <w:proofErr w:type="gramStart"/>
      <w:r>
        <w:rPr>
          <w:lang w:eastAsia="zh-TW"/>
        </w:rPr>
        <w:t>日起失其</w:t>
      </w:r>
      <w:proofErr w:type="gramEnd"/>
      <w:r>
        <w:rPr>
          <w:lang w:eastAsia="zh-TW"/>
        </w:rPr>
        <w:t xml:space="preserve"> 效力，該停止進用之約用職員不得有其他之要求。</w:t>
      </w:r>
    </w:p>
    <w:p w:rsidR="00015997" w:rsidRDefault="00015997" w:rsidP="00015997">
      <w:pPr>
        <w:pStyle w:val="a3"/>
        <w:spacing w:before="45"/>
        <w:ind w:left="137"/>
        <w:rPr>
          <w:lang w:eastAsia="zh-TW"/>
        </w:rPr>
      </w:pPr>
      <w:r>
        <w:rPr>
          <w:lang w:eastAsia="zh-TW"/>
        </w:rPr>
        <w:t>八、約</w:t>
      </w:r>
      <w:r>
        <w:rPr>
          <w:spacing w:val="-1"/>
          <w:lang w:eastAsia="zh-TW"/>
        </w:rPr>
        <w:t>用</w:t>
      </w:r>
      <w:r>
        <w:rPr>
          <w:lang w:eastAsia="zh-TW"/>
        </w:rPr>
        <w:t>職員之待遇支</w:t>
      </w:r>
      <w:proofErr w:type="gramStart"/>
      <w:r>
        <w:rPr>
          <w:lang w:eastAsia="zh-TW"/>
        </w:rPr>
        <w:t>給表如</w:t>
      </w:r>
      <w:proofErr w:type="gramEnd"/>
      <w:r>
        <w:rPr>
          <w:lang w:eastAsia="zh-TW"/>
        </w:rPr>
        <w:t>附表二。</w:t>
      </w:r>
      <w:r>
        <w:rPr>
          <w:rFonts w:ascii="Times New Roman" w:eastAsia="Times New Roman" w:hAnsi="Times New Roman" w:cs="Times New Roman"/>
          <w:lang w:eastAsia="zh-TW"/>
        </w:rPr>
        <w:t>A</w:t>
      </w:r>
      <w:r>
        <w:rPr>
          <w:rFonts w:ascii="Times New Roman" w:eastAsia="Times New Roman" w:hAnsi="Times New Roman" w:cs="Times New Roman"/>
          <w:spacing w:val="16"/>
          <w:lang w:eastAsia="zh-TW"/>
        </w:rPr>
        <w:t xml:space="preserve"> </w:t>
      </w:r>
      <w:r>
        <w:rPr>
          <w:spacing w:val="2"/>
          <w:lang w:eastAsia="zh-TW"/>
        </w:rPr>
        <w:t>級</w:t>
      </w:r>
      <w:r>
        <w:rPr>
          <w:lang w:eastAsia="zh-TW"/>
        </w:rPr>
        <w:t>至</w:t>
      </w:r>
      <w:r>
        <w:rPr>
          <w:spacing w:val="-43"/>
          <w:lang w:eastAsia="zh-TW"/>
        </w:rPr>
        <w:t xml:space="preserve"> </w:t>
      </w:r>
      <w:r>
        <w:rPr>
          <w:rFonts w:ascii="Times New Roman" w:eastAsia="Times New Roman" w:hAnsi="Times New Roman" w:cs="Times New Roman"/>
          <w:lang w:eastAsia="zh-TW"/>
        </w:rPr>
        <w:t>D</w:t>
      </w:r>
      <w:r>
        <w:rPr>
          <w:rFonts w:ascii="Times New Roman" w:eastAsia="Times New Roman" w:hAnsi="Times New Roman" w:cs="Times New Roman"/>
          <w:spacing w:val="16"/>
          <w:lang w:eastAsia="zh-TW"/>
        </w:rPr>
        <w:t xml:space="preserve"> </w:t>
      </w:r>
      <w:r>
        <w:rPr>
          <w:lang w:eastAsia="zh-TW"/>
        </w:rPr>
        <w:t>級薪資</w:t>
      </w:r>
      <w:proofErr w:type="gramStart"/>
      <w:r>
        <w:rPr>
          <w:lang w:eastAsia="zh-TW"/>
        </w:rPr>
        <w:t>採</w:t>
      </w:r>
      <w:proofErr w:type="gramEnd"/>
      <w:r>
        <w:rPr>
          <w:lang w:eastAsia="zh-TW"/>
        </w:rPr>
        <w:t>學歷</w:t>
      </w:r>
      <w:r>
        <w:rPr>
          <w:spacing w:val="2"/>
          <w:lang w:eastAsia="zh-TW"/>
        </w:rPr>
        <w:t>敘</w:t>
      </w:r>
      <w:r>
        <w:rPr>
          <w:lang w:eastAsia="zh-TW"/>
        </w:rPr>
        <w:t>薪，</w:t>
      </w:r>
      <w:r>
        <w:rPr>
          <w:rFonts w:ascii="Times New Roman" w:eastAsia="Times New Roman" w:hAnsi="Times New Roman" w:cs="Times New Roman"/>
          <w:lang w:eastAsia="zh-TW"/>
        </w:rPr>
        <w:t>E</w:t>
      </w:r>
      <w:r>
        <w:rPr>
          <w:rFonts w:ascii="Times New Roman" w:eastAsia="Times New Roman" w:hAnsi="Times New Roman" w:cs="Times New Roman"/>
          <w:spacing w:val="16"/>
          <w:lang w:eastAsia="zh-TW"/>
        </w:rPr>
        <w:t xml:space="preserve"> </w:t>
      </w:r>
      <w:r>
        <w:rPr>
          <w:lang w:eastAsia="zh-TW"/>
        </w:rPr>
        <w:t>級及</w:t>
      </w:r>
      <w:r>
        <w:rPr>
          <w:spacing w:val="-41"/>
          <w:lang w:eastAsia="zh-TW"/>
        </w:rPr>
        <w:t xml:space="preserve"> </w:t>
      </w:r>
      <w:r>
        <w:rPr>
          <w:rFonts w:ascii="Times New Roman" w:eastAsia="Times New Roman" w:hAnsi="Times New Roman" w:cs="Times New Roman"/>
          <w:lang w:eastAsia="zh-TW"/>
        </w:rPr>
        <w:t>F</w:t>
      </w:r>
      <w:r>
        <w:rPr>
          <w:rFonts w:ascii="Times New Roman" w:eastAsia="Times New Roman" w:hAnsi="Times New Roman" w:cs="Times New Roman"/>
          <w:spacing w:val="15"/>
          <w:lang w:eastAsia="zh-TW"/>
        </w:rPr>
        <w:t xml:space="preserve"> </w:t>
      </w:r>
      <w:r>
        <w:rPr>
          <w:lang w:eastAsia="zh-TW"/>
        </w:rPr>
        <w:t>級薪資</w:t>
      </w:r>
      <w:proofErr w:type="gramStart"/>
      <w:r>
        <w:rPr>
          <w:spacing w:val="2"/>
          <w:lang w:eastAsia="zh-TW"/>
        </w:rPr>
        <w:t>採</w:t>
      </w:r>
      <w:proofErr w:type="gramEnd"/>
      <w:r>
        <w:rPr>
          <w:lang w:eastAsia="zh-TW"/>
        </w:rPr>
        <w:t>職務</w:t>
      </w:r>
    </w:p>
    <w:p w:rsidR="00015997" w:rsidRDefault="00015997" w:rsidP="00015997">
      <w:pPr>
        <w:rPr>
          <w:lang w:eastAsia="zh-TW"/>
        </w:rPr>
        <w:sectPr w:rsidR="00015997">
          <w:pgSz w:w="11912" w:h="16860"/>
          <w:pgMar w:top="1060" w:right="700" w:bottom="940" w:left="1020" w:header="0" w:footer="747" w:gutter="0"/>
          <w:cols w:space="720"/>
        </w:sectPr>
      </w:pPr>
    </w:p>
    <w:p w:rsidR="00015997" w:rsidRDefault="00015997" w:rsidP="00015997">
      <w:pPr>
        <w:pStyle w:val="a3"/>
        <w:spacing w:before="29" w:line="201" w:lineRule="auto"/>
        <w:ind w:left="574" w:right="31" w:firstLine="14"/>
        <w:rPr>
          <w:lang w:eastAsia="zh-TW"/>
        </w:rPr>
      </w:pPr>
      <w:r>
        <w:rPr>
          <w:lang w:eastAsia="zh-TW"/>
        </w:rPr>
        <w:lastRenderedPageBreak/>
        <w:t>敘</w:t>
      </w:r>
      <w:r>
        <w:rPr>
          <w:spacing w:val="-20"/>
          <w:lang w:eastAsia="zh-TW"/>
        </w:rPr>
        <w:t>薪。</w:t>
      </w:r>
      <w:r>
        <w:rPr>
          <w:lang w:eastAsia="zh-TW"/>
        </w:rPr>
        <w:t>新進約</w:t>
      </w:r>
      <w:r>
        <w:rPr>
          <w:spacing w:val="-1"/>
          <w:lang w:eastAsia="zh-TW"/>
        </w:rPr>
        <w:t>用</w:t>
      </w:r>
      <w:r>
        <w:rPr>
          <w:lang w:eastAsia="zh-TW"/>
        </w:rPr>
        <w:t>職員依其進用職稱及所具基本學歷之最低薪級起</w:t>
      </w:r>
      <w:r>
        <w:rPr>
          <w:spacing w:val="-20"/>
          <w:lang w:eastAsia="zh-TW"/>
        </w:rPr>
        <w:t>薪，</w:t>
      </w:r>
      <w:r>
        <w:rPr>
          <w:lang w:eastAsia="zh-TW"/>
        </w:rPr>
        <w:t xml:space="preserve">大學以上學歷薪資以 </w:t>
      </w:r>
      <w:r>
        <w:rPr>
          <w:rFonts w:ascii="Times New Roman" w:eastAsia="Times New Roman" w:hAnsi="Times New Roman" w:cs="Times New Roman"/>
          <w:lang w:eastAsia="zh-TW"/>
        </w:rPr>
        <w:t>D</w:t>
      </w:r>
      <w:r>
        <w:rPr>
          <w:rFonts w:ascii="Times New Roman" w:eastAsia="Times New Roman" w:hAnsi="Times New Roman" w:cs="Times New Roman"/>
          <w:spacing w:val="-1"/>
          <w:lang w:eastAsia="zh-TW"/>
        </w:rPr>
        <w:t xml:space="preserve"> </w:t>
      </w:r>
      <w:r>
        <w:rPr>
          <w:lang w:eastAsia="zh-TW"/>
        </w:rPr>
        <w:t>類級別最低薪級起</w:t>
      </w:r>
      <w:r>
        <w:rPr>
          <w:spacing w:val="-12"/>
          <w:lang w:eastAsia="zh-TW"/>
        </w:rPr>
        <w:t>薪，</w:t>
      </w:r>
      <w:r>
        <w:rPr>
          <w:lang w:eastAsia="zh-TW"/>
        </w:rPr>
        <w:t>至</w:t>
      </w:r>
      <w:proofErr w:type="gramStart"/>
      <w:r>
        <w:rPr>
          <w:lang w:eastAsia="zh-TW"/>
        </w:rPr>
        <w:t>最高薪級</w:t>
      </w:r>
      <w:r>
        <w:rPr>
          <w:spacing w:val="-12"/>
          <w:lang w:eastAsia="zh-TW"/>
        </w:rPr>
        <w:t>止</w:t>
      </w:r>
      <w:proofErr w:type="gramEnd"/>
      <w:r>
        <w:rPr>
          <w:spacing w:val="-12"/>
          <w:lang w:eastAsia="zh-TW"/>
        </w:rPr>
        <w:t>。</w:t>
      </w:r>
      <w:r>
        <w:rPr>
          <w:lang w:eastAsia="zh-TW"/>
        </w:rPr>
        <w:t>其</w:t>
      </w:r>
      <w:r>
        <w:rPr>
          <w:spacing w:val="2"/>
          <w:lang w:eastAsia="zh-TW"/>
        </w:rPr>
        <w:t>於</w:t>
      </w:r>
      <w:r>
        <w:rPr>
          <w:lang w:eastAsia="zh-TW"/>
        </w:rPr>
        <w:t>最高學歷後曾任本校與擬任職務相</w:t>
      </w:r>
      <w:r>
        <w:rPr>
          <w:spacing w:val="-12"/>
          <w:lang w:eastAsia="zh-TW"/>
        </w:rPr>
        <w:t>當、</w:t>
      </w:r>
      <w:r>
        <w:rPr>
          <w:lang w:eastAsia="zh-TW"/>
        </w:rPr>
        <w:t>性質 相近之專任年</w:t>
      </w:r>
      <w:r>
        <w:rPr>
          <w:spacing w:val="-10"/>
          <w:lang w:eastAsia="zh-TW"/>
        </w:rPr>
        <w:t>資，</w:t>
      </w:r>
      <w:r>
        <w:rPr>
          <w:lang w:eastAsia="zh-TW"/>
        </w:rPr>
        <w:t>且成績優良</w:t>
      </w:r>
      <w:r>
        <w:rPr>
          <w:spacing w:val="-10"/>
          <w:lang w:eastAsia="zh-TW"/>
        </w:rPr>
        <w:t>者，</w:t>
      </w:r>
      <w:r>
        <w:rPr>
          <w:lang w:eastAsia="zh-TW"/>
        </w:rPr>
        <w:t>每滿一年提敘一</w:t>
      </w:r>
      <w:r>
        <w:rPr>
          <w:spacing w:val="-10"/>
          <w:lang w:eastAsia="zh-TW"/>
        </w:rPr>
        <w:t>級，</w:t>
      </w:r>
      <w:r>
        <w:rPr>
          <w:lang w:eastAsia="zh-TW"/>
        </w:rPr>
        <w:t>最高以提敘三級為</w:t>
      </w:r>
      <w:r>
        <w:rPr>
          <w:spacing w:val="-10"/>
          <w:lang w:eastAsia="zh-TW"/>
        </w:rPr>
        <w:t>限，</w:t>
      </w:r>
      <w:r>
        <w:rPr>
          <w:lang w:eastAsia="zh-TW"/>
        </w:rPr>
        <w:t>學歷與經歷 重複</w:t>
      </w:r>
      <w:r>
        <w:rPr>
          <w:spacing w:val="-12"/>
          <w:lang w:eastAsia="zh-TW"/>
        </w:rPr>
        <w:t>時，</w:t>
      </w:r>
      <w:r>
        <w:rPr>
          <w:lang w:eastAsia="zh-TW"/>
        </w:rPr>
        <w:t>須擇</w:t>
      </w:r>
      <w:proofErr w:type="gramStart"/>
      <w:r>
        <w:rPr>
          <w:lang w:eastAsia="zh-TW"/>
        </w:rPr>
        <w:t>一採</w:t>
      </w:r>
      <w:proofErr w:type="gramEnd"/>
      <w:r>
        <w:rPr>
          <w:spacing w:val="-12"/>
          <w:lang w:eastAsia="zh-TW"/>
        </w:rPr>
        <w:t>計</w:t>
      </w:r>
      <w:r>
        <w:rPr>
          <w:spacing w:val="-15"/>
          <w:lang w:eastAsia="zh-TW"/>
        </w:rPr>
        <w:t>。</w:t>
      </w:r>
      <w:r>
        <w:rPr>
          <w:lang w:eastAsia="zh-TW"/>
        </w:rPr>
        <w:t>但因職務性質或經費來源考量等特殊情</w:t>
      </w:r>
      <w:r>
        <w:rPr>
          <w:spacing w:val="-12"/>
          <w:lang w:eastAsia="zh-TW"/>
        </w:rPr>
        <w:t>況，</w:t>
      </w:r>
      <w:r>
        <w:rPr>
          <w:spacing w:val="-3"/>
          <w:lang w:eastAsia="zh-TW"/>
        </w:rPr>
        <w:t>得</w:t>
      </w:r>
      <w:r>
        <w:rPr>
          <w:lang w:eastAsia="zh-TW"/>
        </w:rPr>
        <w:t>專案</w:t>
      </w:r>
      <w:proofErr w:type="gramStart"/>
      <w:r>
        <w:rPr>
          <w:lang w:eastAsia="zh-TW"/>
        </w:rPr>
        <w:t>簽請約用</w:t>
      </w:r>
      <w:proofErr w:type="gramEnd"/>
      <w:r>
        <w:rPr>
          <w:lang w:eastAsia="zh-TW"/>
        </w:rPr>
        <w:t>職員待 遇審議</w:t>
      </w:r>
      <w:r>
        <w:rPr>
          <w:spacing w:val="-1"/>
          <w:lang w:eastAsia="zh-TW"/>
        </w:rPr>
        <w:t>小</w:t>
      </w:r>
      <w:r>
        <w:rPr>
          <w:lang w:eastAsia="zh-TW"/>
        </w:rPr>
        <w:t>組審定，陳請校長核定後，不</w:t>
      </w:r>
      <w:proofErr w:type="gramStart"/>
      <w:r>
        <w:rPr>
          <w:lang w:eastAsia="zh-TW"/>
        </w:rPr>
        <w:t>受支給表</w:t>
      </w:r>
      <w:proofErr w:type="gramEnd"/>
      <w:r>
        <w:rPr>
          <w:lang w:eastAsia="zh-TW"/>
        </w:rPr>
        <w:t xml:space="preserve">之限制。 </w:t>
      </w:r>
    </w:p>
    <w:p w:rsidR="00015997" w:rsidRDefault="00015997" w:rsidP="00015997">
      <w:pPr>
        <w:pStyle w:val="a3"/>
        <w:spacing w:before="29" w:line="201" w:lineRule="auto"/>
        <w:ind w:left="574" w:right="31" w:firstLine="14"/>
        <w:rPr>
          <w:lang w:eastAsia="zh-TW"/>
        </w:rPr>
      </w:pPr>
      <w:r>
        <w:rPr>
          <w:lang w:eastAsia="zh-TW"/>
        </w:rPr>
        <w:t>諮商心理師待遇</w:t>
      </w:r>
      <w:proofErr w:type="gramStart"/>
      <w:r>
        <w:rPr>
          <w:lang w:eastAsia="zh-TW"/>
        </w:rPr>
        <w:t>支給如附表三</w:t>
      </w:r>
      <w:proofErr w:type="gramEnd"/>
      <w:r>
        <w:rPr>
          <w:lang w:eastAsia="zh-TW"/>
        </w:rPr>
        <w:t>，自第一</w:t>
      </w:r>
      <w:proofErr w:type="gramStart"/>
      <w:r>
        <w:rPr>
          <w:lang w:eastAsia="zh-TW"/>
        </w:rPr>
        <w:t>級起敘</w:t>
      </w:r>
      <w:proofErr w:type="gramEnd"/>
      <w:r>
        <w:rPr>
          <w:lang w:eastAsia="zh-TW"/>
        </w:rPr>
        <w:t>。</w:t>
      </w:r>
    </w:p>
    <w:p w:rsidR="00015997" w:rsidRDefault="00015997" w:rsidP="00015997">
      <w:pPr>
        <w:pStyle w:val="a3"/>
        <w:spacing w:line="201" w:lineRule="auto"/>
        <w:ind w:left="574" w:right="31" w:firstLine="2"/>
        <w:rPr>
          <w:lang w:eastAsia="zh-TW"/>
        </w:rPr>
      </w:pPr>
      <w:r>
        <w:rPr>
          <w:lang w:eastAsia="zh-TW"/>
        </w:rPr>
        <w:t>約</w:t>
      </w:r>
      <w:r>
        <w:rPr>
          <w:spacing w:val="-1"/>
          <w:lang w:eastAsia="zh-TW"/>
        </w:rPr>
        <w:t>用</w:t>
      </w:r>
      <w:r>
        <w:rPr>
          <w:lang w:eastAsia="zh-TW"/>
        </w:rPr>
        <w:t>職員薪級在</w:t>
      </w:r>
      <w:r>
        <w:rPr>
          <w:spacing w:val="-60"/>
          <w:lang w:eastAsia="zh-TW"/>
        </w:rPr>
        <w:t xml:space="preserve"> </w:t>
      </w:r>
      <w:r>
        <w:rPr>
          <w:rFonts w:ascii="Times New Roman" w:eastAsia="Times New Roman" w:hAnsi="Times New Roman" w:cs="Times New Roman"/>
          <w:lang w:eastAsia="zh-TW"/>
        </w:rPr>
        <w:t xml:space="preserve">C </w:t>
      </w:r>
      <w:r>
        <w:rPr>
          <w:lang w:eastAsia="zh-TW"/>
        </w:rPr>
        <w:t>級以下者聘僱期間取得較高學</w:t>
      </w:r>
      <w:r>
        <w:rPr>
          <w:spacing w:val="-27"/>
          <w:lang w:eastAsia="zh-TW"/>
        </w:rPr>
        <w:t>歷，</w:t>
      </w:r>
      <w:proofErr w:type="gramStart"/>
      <w:r>
        <w:rPr>
          <w:lang w:eastAsia="zh-TW"/>
        </w:rPr>
        <w:t>須任現職</w:t>
      </w:r>
      <w:proofErr w:type="gramEnd"/>
      <w:r>
        <w:rPr>
          <w:lang w:eastAsia="zh-TW"/>
        </w:rPr>
        <w:t>滿三</w:t>
      </w:r>
      <w:r>
        <w:rPr>
          <w:spacing w:val="-27"/>
          <w:lang w:eastAsia="zh-TW"/>
        </w:rPr>
        <w:t>年，</w:t>
      </w:r>
      <w:r>
        <w:rPr>
          <w:lang w:eastAsia="zh-TW"/>
        </w:rPr>
        <w:t>並經考核</w:t>
      </w:r>
      <w:proofErr w:type="gramStart"/>
      <w:r>
        <w:rPr>
          <w:lang w:eastAsia="zh-TW"/>
        </w:rPr>
        <w:t>成績列壹</w:t>
      </w:r>
      <w:proofErr w:type="gramEnd"/>
      <w:r>
        <w:rPr>
          <w:lang w:eastAsia="zh-TW"/>
        </w:rPr>
        <w:t xml:space="preserve"> 等三年以上且服務績效優異得由用人單位調整其工作職</w:t>
      </w:r>
      <w:r>
        <w:rPr>
          <w:spacing w:val="-32"/>
          <w:lang w:eastAsia="zh-TW"/>
        </w:rPr>
        <w:t>責，</w:t>
      </w:r>
      <w:r>
        <w:rPr>
          <w:lang w:eastAsia="zh-TW"/>
        </w:rPr>
        <w:t>申請改以較高級別</w:t>
      </w:r>
      <w:proofErr w:type="gramStart"/>
      <w:r>
        <w:rPr>
          <w:lang w:eastAsia="zh-TW"/>
        </w:rPr>
        <w:t>之</w:t>
      </w:r>
      <w:proofErr w:type="gramEnd"/>
      <w:r>
        <w:rPr>
          <w:lang w:eastAsia="zh-TW"/>
        </w:rPr>
        <w:t>最低薪級 或最相近</w:t>
      </w:r>
      <w:proofErr w:type="gramStart"/>
      <w:r>
        <w:rPr>
          <w:lang w:eastAsia="zh-TW"/>
        </w:rPr>
        <w:t>金額之薪級</w:t>
      </w:r>
      <w:proofErr w:type="gramEnd"/>
      <w:r>
        <w:rPr>
          <w:lang w:eastAsia="zh-TW"/>
        </w:rPr>
        <w:t>起</w:t>
      </w:r>
      <w:r>
        <w:rPr>
          <w:spacing w:val="-10"/>
          <w:lang w:eastAsia="zh-TW"/>
        </w:rPr>
        <w:t>薪，</w:t>
      </w:r>
      <w:r>
        <w:rPr>
          <w:lang w:eastAsia="zh-TW"/>
        </w:rPr>
        <w:t>提送本校約用職</w:t>
      </w:r>
      <w:r>
        <w:rPr>
          <w:spacing w:val="-3"/>
          <w:lang w:eastAsia="zh-TW"/>
        </w:rPr>
        <w:t>員</w:t>
      </w:r>
      <w:r>
        <w:rPr>
          <w:lang w:eastAsia="zh-TW"/>
        </w:rPr>
        <w:t>待遇審議小組審議通</w:t>
      </w:r>
      <w:r>
        <w:rPr>
          <w:spacing w:val="-10"/>
          <w:lang w:eastAsia="zh-TW"/>
        </w:rPr>
        <w:t>過，</w:t>
      </w:r>
      <w:r>
        <w:rPr>
          <w:lang w:eastAsia="zh-TW"/>
        </w:rPr>
        <w:t>再逐年晉</w:t>
      </w:r>
      <w:r>
        <w:rPr>
          <w:spacing w:val="-10"/>
          <w:lang w:eastAsia="zh-TW"/>
        </w:rPr>
        <w:t>級。</w:t>
      </w:r>
      <w:r>
        <w:rPr>
          <w:lang w:eastAsia="zh-TW"/>
        </w:rPr>
        <w:t xml:space="preserve">經費 來源困難者，得不予改敘薪級。 </w:t>
      </w:r>
    </w:p>
    <w:p w:rsidR="00015997" w:rsidRDefault="00015997" w:rsidP="00015997">
      <w:pPr>
        <w:pStyle w:val="a3"/>
        <w:spacing w:line="201" w:lineRule="auto"/>
        <w:ind w:left="574" w:right="31" w:firstLine="2"/>
        <w:rPr>
          <w:lang w:eastAsia="zh-TW"/>
        </w:rPr>
      </w:pPr>
      <w:r>
        <w:rPr>
          <w:lang w:eastAsia="zh-TW"/>
        </w:rPr>
        <w:t>一百零二年十月一日以前進</w:t>
      </w:r>
      <w:r>
        <w:rPr>
          <w:spacing w:val="-12"/>
          <w:lang w:eastAsia="zh-TW"/>
        </w:rPr>
        <w:t>用，</w:t>
      </w:r>
      <w:r>
        <w:rPr>
          <w:lang w:eastAsia="zh-TW"/>
        </w:rPr>
        <w:t>取得新學歷</w:t>
      </w:r>
      <w:r>
        <w:rPr>
          <w:spacing w:val="-15"/>
          <w:lang w:eastAsia="zh-TW"/>
        </w:rPr>
        <w:t>者</w:t>
      </w:r>
      <w:r>
        <w:rPr>
          <w:spacing w:val="-12"/>
          <w:lang w:eastAsia="zh-TW"/>
        </w:rPr>
        <w:t>，</w:t>
      </w:r>
      <w:r>
        <w:rPr>
          <w:lang w:eastAsia="zh-TW"/>
        </w:rPr>
        <w:t>得以其學歷申請改</w:t>
      </w:r>
      <w:r>
        <w:rPr>
          <w:spacing w:val="-3"/>
          <w:lang w:eastAsia="zh-TW"/>
        </w:rPr>
        <w:t>敘</w:t>
      </w:r>
      <w:r>
        <w:rPr>
          <w:lang w:eastAsia="zh-TW"/>
        </w:rPr>
        <w:t>薪</w:t>
      </w:r>
      <w:r>
        <w:rPr>
          <w:spacing w:val="-12"/>
          <w:lang w:eastAsia="zh-TW"/>
        </w:rPr>
        <w:t>級，</w:t>
      </w:r>
      <w:r>
        <w:rPr>
          <w:lang w:eastAsia="zh-TW"/>
        </w:rPr>
        <w:t xml:space="preserve">不受前項規定 之限制。 </w:t>
      </w:r>
    </w:p>
    <w:p w:rsidR="00015997" w:rsidRDefault="00015997" w:rsidP="00015997">
      <w:pPr>
        <w:pStyle w:val="a3"/>
        <w:spacing w:line="201" w:lineRule="auto"/>
        <w:ind w:left="574" w:right="31" w:firstLine="2"/>
        <w:rPr>
          <w:lang w:eastAsia="zh-TW"/>
        </w:rPr>
      </w:pPr>
      <w:r>
        <w:rPr>
          <w:lang w:eastAsia="zh-TW"/>
        </w:rPr>
        <w:t>約</w:t>
      </w:r>
      <w:r>
        <w:rPr>
          <w:spacing w:val="-1"/>
          <w:lang w:eastAsia="zh-TW"/>
        </w:rPr>
        <w:t>用</w:t>
      </w:r>
      <w:r>
        <w:rPr>
          <w:lang w:eastAsia="zh-TW"/>
        </w:rPr>
        <w:t>職員得依技術專長</w:t>
      </w:r>
      <w:proofErr w:type="gramStart"/>
      <w:r>
        <w:rPr>
          <w:lang w:eastAsia="zh-TW"/>
        </w:rPr>
        <w:t>領域之繁簡</w:t>
      </w:r>
      <w:proofErr w:type="gramEnd"/>
      <w:r>
        <w:rPr>
          <w:lang w:eastAsia="zh-TW"/>
        </w:rPr>
        <w:t>難</w:t>
      </w:r>
      <w:r>
        <w:rPr>
          <w:spacing w:val="-20"/>
          <w:lang w:eastAsia="zh-TW"/>
        </w:rPr>
        <w:t>易、</w:t>
      </w:r>
      <w:r>
        <w:rPr>
          <w:lang w:eastAsia="zh-TW"/>
        </w:rPr>
        <w:t>持有專業證</w:t>
      </w:r>
      <w:r>
        <w:rPr>
          <w:spacing w:val="-20"/>
          <w:lang w:eastAsia="zh-TW"/>
        </w:rPr>
        <w:t>照、</w:t>
      </w:r>
      <w:r>
        <w:rPr>
          <w:lang w:eastAsia="zh-TW"/>
        </w:rPr>
        <w:t>稀少性技能等因素支領</w:t>
      </w:r>
      <w:r>
        <w:rPr>
          <w:spacing w:val="2"/>
          <w:lang w:eastAsia="zh-TW"/>
        </w:rPr>
        <w:t>專</w:t>
      </w:r>
      <w:r>
        <w:rPr>
          <w:lang w:eastAsia="zh-TW"/>
        </w:rPr>
        <w:t>業能力 技術加</w:t>
      </w:r>
      <w:r>
        <w:rPr>
          <w:spacing w:val="-12"/>
          <w:lang w:eastAsia="zh-TW"/>
        </w:rPr>
        <w:t>給。</w:t>
      </w:r>
      <w:r>
        <w:rPr>
          <w:lang w:eastAsia="zh-TW"/>
        </w:rPr>
        <w:t>申請專業</w:t>
      </w:r>
      <w:r>
        <w:rPr>
          <w:spacing w:val="2"/>
          <w:lang w:eastAsia="zh-TW"/>
        </w:rPr>
        <w:t>能</w:t>
      </w:r>
      <w:r>
        <w:rPr>
          <w:lang w:eastAsia="zh-TW"/>
        </w:rPr>
        <w:t>力技術加</w:t>
      </w:r>
      <w:r>
        <w:rPr>
          <w:spacing w:val="-12"/>
          <w:lang w:eastAsia="zh-TW"/>
        </w:rPr>
        <w:t>給，</w:t>
      </w:r>
      <w:r>
        <w:rPr>
          <w:lang w:eastAsia="zh-TW"/>
        </w:rPr>
        <w:t>除原已</w:t>
      </w:r>
      <w:r>
        <w:rPr>
          <w:spacing w:val="2"/>
          <w:lang w:eastAsia="zh-TW"/>
        </w:rPr>
        <w:t>支</w:t>
      </w:r>
      <w:r>
        <w:rPr>
          <w:lang w:eastAsia="zh-TW"/>
        </w:rPr>
        <w:t>領者</w:t>
      </w:r>
      <w:r>
        <w:rPr>
          <w:spacing w:val="-12"/>
          <w:lang w:eastAsia="zh-TW"/>
        </w:rPr>
        <w:t>外，</w:t>
      </w:r>
      <w:proofErr w:type="gramStart"/>
      <w:r>
        <w:rPr>
          <w:lang w:eastAsia="zh-TW"/>
        </w:rPr>
        <w:t>均以第一級</w:t>
      </w:r>
      <w:r>
        <w:rPr>
          <w:spacing w:val="2"/>
          <w:lang w:eastAsia="zh-TW"/>
        </w:rPr>
        <w:t>支</w:t>
      </w:r>
      <w:proofErr w:type="gramEnd"/>
      <w:r>
        <w:rPr>
          <w:spacing w:val="-12"/>
          <w:lang w:eastAsia="zh-TW"/>
        </w:rPr>
        <w:t>給，</w:t>
      </w:r>
      <w:r>
        <w:rPr>
          <w:lang w:eastAsia="zh-TW"/>
        </w:rPr>
        <w:t>且每二年</w:t>
      </w:r>
      <w:proofErr w:type="gramStart"/>
      <w:r>
        <w:rPr>
          <w:lang w:eastAsia="zh-TW"/>
        </w:rPr>
        <w:t>須提專</w:t>
      </w:r>
      <w:proofErr w:type="gramEnd"/>
      <w:r>
        <w:rPr>
          <w:lang w:eastAsia="zh-TW"/>
        </w:rPr>
        <w:t xml:space="preserve"> 業能力服務績效送待遇審議小組</w:t>
      </w:r>
      <w:proofErr w:type="gramStart"/>
      <w:r>
        <w:rPr>
          <w:lang w:eastAsia="zh-TW"/>
        </w:rPr>
        <w:t>審查其支給</w:t>
      </w:r>
      <w:proofErr w:type="gramEnd"/>
      <w:r>
        <w:rPr>
          <w:lang w:eastAsia="zh-TW"/>
        </w:rPr>
        <w:t>額</w:t>
      </w:r>
      <w:r>
        <w:rPr>
          <w:spacing w:val="-22"/>
          <w:lang w:eastAsia="zh-TW"/>
        </w:rPr>
        <w:t>度，</w:t>
      </w:r>
      <w:r>
        <w:rPr>
          <w:lang w:eastAsia="zh-TW"/>
        </w:rPr>
        <w:t>待遇審議小組審查</w:t>
      </w:r>
      <w:r>
        <w:rPr>
          <w:spacing w:val="-22"/>
          <w:lang w:eastAsia="zh-TW"/>
        </w:rPr>
        <w:t>時，</w:t>
      </w:r>
      <w:r>
        <w:rPr>
          <w:lang w:eastAsia="zh-TW"/>
        </w:rPr>
        <w:t>得依其績效核予 增減或</w:t>
      </w:r>
      <w:proofErr w:type="gramStart"/>
      <w:r>
        <w:rPr>
          <w:lang w:eastAsia="zh-TW"/>
        </w:rPr>
        <w:t>維持其支給</w:t>
      </w:r>
      <w:proofErr w:type="gramEnd"/>
      <w:r>
        <w:rPr>
          <w:lang w:eastAsia="zh-TW"/>
        </w:rPr>
        <w:t>額</w:t>
      </w:r>
      <w:r>
        <w:rPr>
          <w:spacing w:val="-22"/>
          <w:lang w:eastAsia="zh-TW"/>
        </w:rPr>
        <w:t>度；</w:t>
      </w:r>
      <w:r>
        <w:rPr>
          <w:lang w:eastAsia="zh-TW"/>
        </w:rPr>
        <w:t>約用職員服勤時間須三</w:t>
      </w:r>
      <w:proofErr w:type="gramStart"/>
      <w:r>
        <w:rPr>
          <w:lang w:eastAsia="zh-TW"/>
        </w:rPr>
        <w:t>班輪班</w:t>
      </w:r>
      <w:r>
        <w:rPr>
          <w:spacing w:val="-22"/>
          <w:lang w:eastAsia="zh-TW"/>
        </w:rPr>
        <w:t>者</w:t>
      </w:r>
      <w:proofErr w:type="gramEnd"/>
      <w:r>
        <w:rPr>
          <w:spacing w:val="-22"/>
          <w:lang w:eastAsia="zh-TW"/>
        </w:rPr>
        <w:t>，</w:t>
      </w:r>
      <w:r>
        <w:rPr>
          <w:lang w:eastAsia="zh-TW"/>
        </w:rPr>
        <w:t xml:space="preserve">得由用人單位視經費狀況發給 特殊出勤加給。 </w:t>
      </w:r>
    </w:p>
    <w:p w:rsidR="00015997" w:rsidRDefault="00015997" w:rsidP="00015997">
      <w:pPr>
        <w:pStyle w:val="a3"/>
        <w:spacing w:line="201" w:lineRule="auto"/>
        <w:ind w:left="574" w:right="31" w:firstLine="2"/>
        <w:rPr>
          <w:lang w:eastAsia="zh-TW"/>
        </w:rPr>
      </w:pPr>
      <w:r>
        <w:rPr>
          <w:lang w:eastAsia="zh-TW"/>
        </w:rPr>
        <w:t>前項技術加給之支</w:t>
      </w:r>
      <w:r>
        <w:rPr>
          <w:spacing w:val="-12"/>
          <w:lang w:eastAsia="zh-TW"/>
        </w:rPr>
        <w:t>給</w:t>
      </w:r>
      <w:r>
        <w:rPr>
          <w:spacing w:val="-14"/>
          <w:lang w:eastAsia="zh-TW"/>
        </w:rPr>
        <w:t>、</w:t>
      </w:r>
      <w:r>
        <w:rPr>
          <w:lang w:eastAsia="zh-TW"/>
        </w:rPr>
        <w:t>調整職</w:t>
      </w:r>
      <w:r>
        <w:rPr>
          <w:spacing w:val="-12"/>
          <w:lang w:eastAsia="zh-TW"/>
        </w:rPr>
        <w:t>稱、</w:t>
      </w:r>
      <w:r>
        <w:rPr>
          <w:lang w:eastAsia="zh-TW"/>
        </w:rPr>
        <w:t>以學歷改</w:t>
      </w:r>
      <w:r>
        <w:rPr>
          <w:spacing w:val="-3"/>
          <w:lang w:eastAsia="zh-TW"/>
        </w:rPr>
        <w:t>支</w:t>
      </w:r>
      <w:r>
        <w:rPr>
          <w:lang w:eastAsia="zh-TW"/>
        </w:rPr>
        <w:t>薪級及本校工作年資提</w:t>
      </w:r>
      <w:r>
        <w:rPr>
          <w:spacing w:val="-12"/>
          <w:lang w:eastAsia="zh-TW"/>
        </w:rPr>
        <w:t>敘，</w:t>
      </w:r>
      <w:r>
        <w:rPr>
          <w:lang w:eastAsia="zh-TW"/>
        </w:rPr>
        <w:t>本校職員待遇審 議小組於每年</w:t>
      </w:r>
      <w:r>
        <w:rPr>
          <w:spacing w:val="-48"/>
          <w:lang w:eastAsia="zh-TW"/>
        </w:rPr>
        <w:t>五、</w:t>
      </w:r>
      <w:r>
        <w:rPr>
          <w:spacing w:val="-46"/>
          <w:lang w:eastAsia="zh-TW"/>
        </w:rPr>
        <w:t>九</w:t>
      </w:r>
      <w:r>
        <w:rPr>
          <w:spacing w:val="-48"/>
          <w:lang w:eastAsia="zh-TW"/>
        </w:rPr>
        <w:t>、</w:t>
      </w:r>
      <w:r>
        <w:rPr>
          <w:spacing w:val="2"/>
          <w:lang w:eastAsia="zh-TW"/>
        </w:rPr>
        <w:t>一</w:t>
      </w:r>
      <w:r>
        <w:rPr>
          <w:lang w:eastAsia="zh-TW"/>
        </w:rPr>
        <w:t>月前召開會議審</w:t>
      </w:r>
      <w:r>
        <w:rPr>
          <w:spacing w:val="-48"/>
          <w:lang w:eastAsia="zh-TW"/>
        </w:rPr>
        <w:t>議</w:t>
      </w:r>
      <w:r>
        <w:rPr>
          <w:spacing w:val="-47"/>
          <w:lang w:eastAsia="zh-TW"/>
        </w:rPr>
        <w:t>，</w:t>
      </w:r>
      <w:r>
        <w:rPr>
          <w:spacing w:val="2"/>
          <w:lang w:eastAsia="zh-TW"/>
        </w:rPr>
        <w:t>經</w:t>
      </w:r>
      <w:r>
        <w:rPr>
          <w:lang w:eastAsia="zh-TW"/>
        </w:rPr>
        <w:t>審議通過並自校長核定後分別自五月一</w:t>
      </w:r>
      <w:r>
        <w:rPr>
          <w:spacing w:val="-48"/>
          <w:lang w:eastAsia="zh-TW"/>
        </w:rPr>
        <w:t>日</w:t>
      </w:r>
      <w:r>
        <w:rPr>
          <w:lang w:eastAsia="zh-TW"/>
        </w:rPr>
        <w:t>、 九月一日及次年一月一日生</w:t>
      </w:r>
      <w:r>
        <w:rPr>
          <w:spacing w:val="-53"/>
          <w:lang w:eastAsia="zh-TW"/>
        </w:rPr>
        <w:t>效。</w:t>
      </w:r>
      <w:r>
        <w:rPr>
          <w:lang w:eastAsia="zh-TW"/>
        </w:rPr>
        <w:t>審議小組置</w:t>
      </w:r>
      <w:r>
        <w:rPr>
          <w:spacing w:val="-3"/>
          <w:lang w:eastAsia="zh-TW"/>
        </w:rPr>
        <w:t>委</w:t>
      </w:r>
      <w:r>
        <w:rPr>
          <w:lang w:eastAsia="zh-TW"/>
        </w:rPr>
        <w:t>員七</w:t>
      </w:r>
      <w:r>
        <w:rPr>
          <w:spacing w:val="-53"/>
          <w:lang w:eastAsia="zh-TW"/>
        </w:rPr>
        <w:t>人，</w:t>
      </w:r>
      <w:r>
        <w:rPr>
          <w:lang w:eastAsia="zh-TW"/>
        </w:rPr>
        <w:t>由校長</w:t>
      </w:r>
      <w:proofErr w:type="gramStart"/>
      <w:r>
        <w:rPr>
          <w:lang w:eastAsia="zh-TW"/>
        </w:rPr>
        <w:t>遴</w:t>
      </w:r>
      <w:proofErr w:type="gramEnd"/>
      <w:r>
        <w:rPr>
          <w:lang w:eastAsia="zh-TW"/>
        </w:rPr>
        <w:t>請</w:t>
      </w:r>
      <w:r>
        <w:rPr>
          <w:spacing w:val="-3"/>
          <w:lang w:eastAsia="zh-TW"/>
        </w:rPr>
        <w:t>副</w:t>
      </w:r>
      <w:r>
        <w:rPr>
          <w:lang w:eastAsia="zh-TW"/>
        </w:rPr>
        <w:t>校長一人擔任召集</w:t>
      </w:r>
      <w:r>
        <w:rPr>
          <w:spacing w:val="-53"/>
          <w:lang w:eastAsia="zh-TW"/>
        </w:rPr>
        <w:t>人</w:t>
      </w:r>
      <w:r>
        <w:rPr>
          <w:lang w:eastAsia="zh-TW"/>
        </w:rPr>
        <w:t>， 主任秘</w:t>
      </w:r>
      <w:r>
        <w:rPr>
          <w:spacing w:val="-22"/>
          <w:lang w:eastAsia="zh-TW"/>
        </w:rPr>
        <w:t>書、</w:t>
      </w:r>
      <w:r>
        <w:rPr>
          <w:lang w:eastAsia="zh-TW"/>
        </w:rPr>
        <w:t>主計室主任及人事室主任為當然委</w:t>
      </w:r>
      <w:r>
        <w:rPr>
          <w:spacing w:val="-22"/>
          <w:lang w:eastAsia="zh-TW"/>
        </w:rPr>
        <w:t>員，</w:t>
      </w:r>
      <w:r>
        <w:rPr>
          <w:lang w:eastAsia="zh-TW"/>
        </w:rPr>
        <w:t>其餘委員由人事室依個案簽請校長</w:t>
      </w:r>
      <w:proofErr w:type="gramStart"/>
      <w:r>
        <w:rPr>
          <w:lang w:eastAsia="zh-TW"/>
        </w:rPr>
        <w:t>遴</w:t>
      </w:r>
      <w:proofErr w:type="gramEnd"/>
      <w:r>
        <w:rPr>
          <w:lang w:eastAsia="zh-TW"/>
        </w:rPr>
        <w:t>聘 三人組成之。</w:t>
      </w:r>
    </w:p>
    <w:p w:rsidR="00015997" w:rsidRDefault="00015997" w:rsidP="00015997">
      <w:pPr>
        <w:pStyle w:val="a3"/>
        <w:spacing w:before="67"/>
        <w:ind w:left="0" w:right="5864"/>
        <w:jc w:val="center"/>
        <w:rPr>
          <w:rFonts w:cs="標楷體"/>
          <w:lang w:eastAsia="zh-TW"/>
        </w:rPr>
      </w:pPr>
      <w:r>
        <w:rPr>
          <w:lang w:eastAsia="zh-TW"/>
        </w:rPr>
        <w:t>九、約</w:t>
      </w:r>
      <w:r>
        <w:rPr>
          <w:spacing w:val="-1"/>
          <w:lang w:eastAsia="zh-TW"/>
        </w:rPr>
        <w:t>用</w:t>
      </w:r>
      <w:r>
        <w:rPr>
          <w:lang w:eastAsia="zh-TW"/>
        </w:rPr>
        <w:t>職員之分類及職稱規定如下</w:t>
      </w:r>
      <w:r>
        <w:rPr>
          <w:rFonts w:cs="標楷體"/>
          <w:lang w:eastAsia="zh-TW"/>
        </w:rPr>
        <w:t>:</w:t>
      </w:r>
    </w:p>
    <w:p w:rsidR="00015997" w:rsidRDefault="00015997" w:rsidP="00015997">
      <w:pPr>
        <w:pStyle w:val="a3"/>
        <w:spacing w:before="14" w:line="312" w:lineRule="exact"/>
        <w:ind w:left="2239" w:hanging="1637"/>
        <w:rPr>
          <w:lang w:eastAsia="zh-TW"/>
        </w:rPr>
      </w:pPr>
      <w:r>
        <w:rPr>
          <w:spacing w:val="4"/>
          <w:lang w:eastAsia="zh-TW"/>
        </w:rPr>
        <w:t>（一</w:t>
      </w:r>
      <w:r>
        <w:rPr>
          <w:spacing w:val="-27"/>
          <w:lang w:eastAsia="zh-TW"/>
        </w:rPr>
        <w:t>）</w:t>
      </w:r>
      <w:r>
        <w:rPr>
          <w:lang w:eastAsia="zh-TW"/>
        </w:rPr>
        <w:t>行政</w:t>
      </w:r>
      <w:r>
        <w:rPr>
          <w:spacing w:val="-15"/>
          <w:lang w:eastAsia="zh-TW"/>
        </w:rPr>
        <w:t>類：</w:t>
      </w:r>
      <w:r>
        <w:rPr>
          <w:lang w:eastAsia="zh-TW"/>
        </w:rPr>
        <w:t>運用</w:t>
      </w:r>
      <w:r>
        <w:rPr>
          <w:spacing w:val="-3"/>
          <w:lang w:eastAsia="zh-TW"/>
        </w:rPr>
        <w:t>專</w:t>
      </w:r>
      <w:r>
        <w:rPr>
          <w:lang w:eastAsia="zh-TW"/>
        </w:rPr>
        <w:t>精之學識獨立判斷辦理行政業務工作</w:t>
      </w:r>
      <w:r>
        <w:rPr>
          <w:spacing w:val="-15"/>
          <w:lang w:eastAsia="zh-TW"/>
        </w:rPr>
        <w:t>者，</w:t>
      </w:r>
      <w:r>
        <w:rPr>
          <w:lang w:eastAsia="zh-TW"/>
        </w:rPr>
        <w:t>依其學歷得以行政秘</w:t>
      </w:r>
      <w:r>
        <w:rPr>
          <w:spacing w:val="-15"/>
          <w:lang w:eastAsia="zh-TW"/>
        </w:rPr>
        <w:t>書</w:t>
      </w:r>
      <w:r>
        <w:rPr>
          <w:lang w:eastAsia="zh-TW"/>
        </w:rPr>
        <w:t>、 行政專員、行政組員、行政辦事員、行政書記進用。</w:t>
      </w:r>
    </w:p>
    <w:p w:rsidR="00015997" w:rsidRDefault="00015997" w:rsidP="00015997">
      <w:pPr>
        <w:pStyle w:val="a3"/>
        <w:spacing w:line="297" w:lineRule="exact"/>
        <w:ind w:left="610" w:right="31"/>
        <w:rPr>
          <w:lang w:eastAsia="zh-TW"/>
        </w:rPr>
      </w:pPr>
      <w:r>
        <w:rPr>
          <w:lang w:eastAsia="zh-TW"/>
        </w:rPr>
        <w:t>（二</w:t>
      </w:r>
      <w:r>
        <w:rPr>
          <w:spacing w:val="-20"/>
          <w:lang w:eastAsia="zh-TW"/>
        </w:rPr>
        <w:t>）</w:t>
      </w:r>
      <w:r>
        <w:rPr>
          <w:lang w:eastAsia="zh-TW"/>
        </w:rPr>
        <w:t>技術</w:t>
      </w:r>
      <w:r>
        <w:rPr>
          <w:spacing w:val="-10"/>
          <w:lang w:eastAsia="zh-TW"/>
        </w:rPr>
        <w:t>類：</w:t>
      </w:r>
      <w:r>
        <w:rPr>
          <w:lang w:eastAsia="zh-TW"/>
        </w:rPr>
        <w:t>運用專精之學識獨立判斷辦理技術方面事項之計</w:t>
      </w:r>
      <w:r>
        <w:rPr>
          <w:spacing w:val="-10"/>
          <w:lang w:eastAsia="zh-TW"/>
        </w:rPr>
        <w:t>畫、</w:t>
      </w:r>
      <w:r>
        <w:rPr>
          <w:lang w:eastAsia="zh-TW"/>
        </w:rPr>
        <w:t>設</w:t>
      </w:r>
      <w:r>
        <w:rPr>
          <w:spacing w:val="-10"/>
          <w:lang w:eastAsia="zh-TW"/>
        </w:rPr>
        <w:t>計、</w:t>
      </w:r>
      <w:r>
        <w:rPr>
          <w:lang w:eastAsia="zh-TW"/>
        </w:rPr>
        <w:t>儀器操</w:t>
      </w:r>
      <w:r>
        <w:rPr>
          <w:spacing w:val="-10"/>
          <w:lang w:eastAsia="zh-TW"/>
        </w:rPr>
        <w:t>作、</w:t>
      </w:r>
      <w:r>
        <w:rPr>
          <w:lang w:eastAsia="zh-TW"/>
        </w:rPr>
        <w:t>實</w:t>
      </w:r>
    </w:p>
    <w:p w:rsidR="00015997" w:rsidRDefault="00015997" w:rsidP="00015997">
      <w:pPr>
        <w:pStyle w:val="a3"/>
        <w:spacing w:before="17" w:line="312" w:lineRule="exact"/>
        <w:ind w:left="2266" w:right="176"/>
        <w:jc w:val="both"/>
        <w:rPr>
          <w:lang w:eastAsia="zh-TW"/>
        </w:rPr>
      </w:pPr>
      <w:r>
        <w:rPr>
          <w:lang w:eastAsia="zh-TW"/>
        </w:rPr>
        <w:t>驗室管</w:t>
      </w:r>
      <w:r>
        <w:rPr>
          <w:spacing w:val="-8"/>
          <w:lang w:eastAsia="zh-TW"/>
        </w:rPr>
        <w:t>理、</w:t>
      </w:r>
      <w:r>
        <w:rPr>
          <w:lang w:eastAsia="zh-TW"/>
        </w:rPr>
        <w:t>資訊處</w:t>
      </w:r>
      <w:r>
        <w:rPr>
          <w:spacing w:val="-8"/>
          <w:lang w:eastAsia="zh-TW"/>
        </w:rPr>
        <w:t>理、</w:t>
      </w:r>
      <w:r>
        <w:rPr>
          <w:lang w:eastAsia="zh-TW"/>
        </w:rPr>
        <w:t>開發軟硬</w:t>
      </w:r>
      <w:r>
        <w:rPr>
          <w:spacing w:val="-8"/>
          <w:lang w:eastAsia="zh-TW"/>
        </w:rPr>
        <w:t>體、</w:t>
      </w:r>
      <w:r>
        <w:rPr>
          <w:lang w:eastAsia="zh-TW"/>
        </w:rPr>
        <w:t>機具運</w:t>
      </w:r>
      <w:r>
        <w:rPr>
          <w:spacing w:val="-8"/>
          <w:lang w:eastAsia="zh-TW"/>
        </w:rPr>
        <w:t>用、</w:t>
      </w:r>
      <w:r>
        <w:rPr>
          <w:lang w:eastAsia="zh-TW"/>
        </w:rPr>
        <w:t>水電維</w:t>
      </w:r>
      <w:r>
        <w:rPr>
          <w:spacing w:val="-8"/>
          <w:lang w:eastAsia="zh-TW"/>
        </w:rPr>
        <w:t>修、</w:t>
      </w:r>
      <w:r>
        <w:rPr>
          <w:lang w:eastAsia="zh-TW"/>
        </w:rPr>
        <w:t>環境安全衛生 等業務工作</w:t>
      </w:r>
      <w:r>
        <w:rPr>
          <w:spacing w:val="-46"/>
          <w:lang w:eastAsia="zh-TW"/>
        </w:rPr>
        <w:t>者，</w:t>
      </w:r>
      <w:r>
        <w:rPr>
          <w:lang w:eastAsia="zh-TW"/>
        </w:rPr>
        <w:t>依其</w:t>
      </w:r>
      <w:r>
        <w:rPr>
          <w:spacing w:val="2"/>
          <w:lang w:eastAsia="zh-TW"/>
        </w:rPr>
        <w:t>學</w:t>
      </w:r>
      <w:r>
        <w:rPr>
          <w:lang w:eastAsia="zh-TW"/>
        </w:rPr>
        <w:t>歷及專業能力得以高級技術</w:t>
      </w:r>
      <w:r>
        <w:rPr>
          <w:spacing w:val="-46"/>
          <w:lang w:eastAsia="zh-TW"/>
        </w:rPr>
        <w:t>師、</w:t>
      </w:r>
      <w:r>
        <w:rPr>
          <w:lang w:eastAsia="zh-TW"/>
        </w:rPr>
        <w:t>技術</w:t>
      </w:r>
      <w:r>
        <w:rPr>
          <w:spacing w:val="-46"/>
          <w:lang w:eastAsia="zh-TW"/>
        </w:rPr>
        <w:t>師、</w:t>
      </w:r>
      <w:r>
        <w:rPr>
          <w:lang w:eastAsia="zh-TW"/>
        </w:rPr>
        <w:t>副</w:t>
      </w:r>
      <w:r>
        <w:rPr>
          <w:spacing w:val="2"/>
          <w:lang w:eastAsia="zh-TW"/>
        </w:rPr>
        <w:t>技</w:t>
      </w:r>
      <w:r>
        <w:rPr>
          <w:lang w:eastAsia="zh-TW"/>
        </w:rPr>
        <w:t>術</w:t>
      </w:r>
      <w:r>
        <w:rPr>
          <w:spacing w:val="-46"/>
          <w:lang w:eastAsia="zh-TW"/>
        </w:rPr>
        <w:t>師</w:t>
      </w:r>
      <w:r>
        <w:rPr>
          <w:lang w:eastAsia="zh-TW"/>
        </w:rPr>
        <w:t>、 助理技術師；聘僱護士、聘僱</w:t>
      </w:r>
      <w:proofErr w:type="gramStart"/>
      <w:r>
        <w:rPr>
          <w:lang w:eastAsia="zh-TW"/>
        </w:rPr>
        <w:t>護理師進用</w:t>
      </w:r>
      <w:proofErr w:type="gramEnd"/>
      <w:r>
        <w:rPr>
          <w:lang w:eastAsia="zh-TW"/>
        </w:rPr>
        <w:t>。</w:t>
      </w:r>
    </w:p>
    <w:p w:rsidR="00015997" w:rsidRDefault="00015997" w:rsidP="00015997">
      <w:pPr>
        <w:pStyle w:val="a3"/>
        <w:spacing w:line="312" w:lineRule="exact"/>
        <w:ind w:left="2210" w:right="177" w:hanging="1625"/>
        <w:jc w:val="both"/>
        <w:rPr>
          <w:lang w:eastAsia="zh-TW"/>
        </w:rPr>
      </w:pPr>
      <w:r>
        <w:rPr>
          <w:lang w:eastAsia="zh-TW"/>
        </w:rPr>
        <w:t>（三</w:t>
      </w:r>
      <w:r>
        <w:rPr>
          <w:spacing w:val="-34"/>
          <w:lang w:eastAsia="zh-TW"/>
        </w:rPr>
        <w:t>）</w:t>
      </w:r>
      <w:r>
        <w:rPr>
          <w:lang w:eastAsia="zh-TW"/>
        </w:rPr>
        <w:t>專業</w:t>
      </w:r>
      <w:r>
        <w:rPr>
          <w:spacing w:val="-17"/>
          <w:lang w:eastAsia="zh-TW"/>
        </w:rPr>
        <w:t>類：</w:t>
      </w:r>
      <w:r>
        <w:rPr>
          <w:lang w:eastAsia="zh-TW"/>
        </w:rPr>
        <w:t>專</w:t>
      </w:r>
      <w:r>
        <w:rPr>
          <w:spacing w:val="4"/>
          <w:lang w:eastAsia="zh-TW"/>
        </w:rPr>
        <w:t>業</w:t>
      </w:r>
      <w:r>
        <w:rPr>
          <w:spacing w:val="-20"/>
          <w:lang w:eastAsia="zh-TW"/>
        </w:rPr>
        <w:t>類</w:t>
      </w:r>
      <w:r>
        <w:rPr>
          <w:spacing w:val="-12"/>
          <w:lang w:eastAsia="zh-TW"/>
        </w:rPr>
        <w:t>：</w:t>
      </w:r>
      <w:r>
        <w:rPr>
          <w:lang w:eastAsia="zh-TW"/>
        </w:rPr>
        <w:t>運</w:t>
      </w:r>
      <w:r>
        <w:rPr>
          <w:spacing w:val="2"/>
          <w:lang w:eastAsia="zh-TW"/>
        </w:rPr>
        <w:t>用</w:t>
      </w:r>
      <w:r>
        <w:rPr>
          <w:spacing w:val="4"/>
          <w:lang w:eastAsia="zh-TW"/>
        </w:rPr>
        <w:t>專</w:t>
      </w:r>
      <w:r>
        <w:rPr>
          <w:lang w:eastAsia="zh-TW"/>
        </w:rPr>
        <w:t>精之</w:t>
      </w:r>
      <w:r>
        <w:rPr>
          <w:spacing w:val="5"/>
          <w:lang w:eastAsia="zh-TW"/>
        </w:rPr>
        <w:t>學</w:t>
      </w:r>
      <w:r>
        <w:rPr>
          <w:lang w:eastAsia="zh-TW"/>
        </w:rPr>
        <w:t>識</w:t>
      </w:r>
      <w:r>
        <w:rPr>
          <w:spacing w:val="4"/>
          <w:lang w:eastAsia="zh-TW"/>
        </w:rPr>
        <w:t>獨</w:t>
      </w:r>
      <w:r>
        <w:rPr>
          <w:spacing w:val="-3"/>
          <w:lang w:eastAsia="zh-TW"/>
        </w:rPr>
        <w:t>立</w:t>
      </w:r>
      <w:r>
        <w:rPr>
          <w:spacing w:val="4"/>
          <w:lang w:eastAsia="zh-TW"/>
        </w:rPr>
        <w:t>判</w:t>
      </w:r>
      <w:r>
        <w:rPr>
          <w:lang w:eastAsia="zh-TW"/>
        </w:rPr>
        <w:t>斷</w:t>
      </w:r>
      <w:r>
        <w:rPr>
          <w:spacing w:val="4"/>
          <w:lang w:eastAsia="zh-TW"/>
        </w:rPr>
        <w:t>辦理</w:t>
      </w:r>
      <w:r>
        <w:rPr>
          <w:lang w:eastAsia="zh-TW"/>
        </w:rPr>
        <w:t>專業</w:t>
      </w:r>
      <w:r>
        <w:rPr>
          <w:spacing w:val="4"/>
          <w:lang w:eastAsia="zh-TW"/>
        </w:rPr>
        <w:t>方</w:t>
      </w:r>
      <w:r>
        <w:rPr>
          <w:spacing w:val="-3"/>
          <w:lang w:eastAsia="zh-TW"/>
        </w:rPr>
        <w:t>面</w:t>
      </w:r>
      <w:r>
        <w:rPr>
          <w:spacing w:val="4"/>
          <w:lang w:eastAsia="zh-TW"/>
        </w:rPr>
        <w:t>事</w:t>
      </w:r>
      <w:r>
        <w:rPr>
          <w:spacing w:val="-3"/>
          <w:lang w:eastAsia="zh-TW"/>
        </w:rPr>
        <w:t>項</w:t>
      </w:r>
      <w:r>
        <w:rPr>
          <w:spacing w:val="4"/>
          <w:lang w:eastAsia="zh-TW"/>
        </w:rPr>
        <w:t>工</w:t>
      </w:r>
      <w:r>
        <w:rPr>
          <w:lang w:eastAsia="zh-TW"/>
        </w:rPr>
        <w:t>作</w:t>
      </w:r>
      <w:r>
        <w:rPr>
          <w:spacing w:val="-15"/>
          <w:lang w:eastAsia="zh-TW"/>
        </w:rPr>
        <w:t>者</w:t>
      </w:r>
      <w:r>
        <w:rPr>
          <w:spacing w:val="-12"/>
          <w:lang w:eastAsia="zh-TW"/>
        </w:rPr>
        <w:t>，</w:t>
      </w:r>
      <w:r>
        <w:rPr>
          <w:lang w:eastAsia="zh-TW"/>
        </w:rPr>
        <w:t>依其</w:t>
      </w:r>
      <w:r>
        <w:rPr>
          <w:spacing w:val="4"/>
          <w:lang w:eastAsia="zh-TW"/>
        </w:rPr>
        <w:t>學</w:t>
      </w:r>
      <w:r>
        <w:rPr>
          <w:lang w:eastAsia="zh-TW"/>
        </w:rPr>
        <w:t>歷及 專業能力得以高</w:t>
      </w:r>
      <w:r>
        <w:rPr>
          <w:spacing w:val="2"/>
          <w:lang w:eastAsia="zh-TW"/>
        </w:rPr>
        <w:t>級</w:t>
      </w:r>
      <w:r>
        <w:rPr>
          <w:lang w:eastAsia="zh-TW"/>
        </w:rPr>
        <w:t>技</w:t>
      </w:r>
      <w:r>
        <w:rPr>
          <w:spacing w:val="-29"/>
          <w:lang w:eastAsia="zh-TW"/>
        </w:rPr>
        <w:t>師</w:t>
      </w:r>
      <w:r>
        <w:rPr>
          <w:lang w:eastAsia="zh-TW"/>
        </w:rPr>
        <w:t>（執行</w:t>
      </w:r>
      <w:r>
        <w:rPr>
          <w:spacing w:val="-15"/>
          <w:lang w:eastAsia="zh-TW"/>
        </w:rPr>
        <w:t>長、</w:t>
      </w:r>
      <w:r>
        <w:rPr>
          <w:lang w:eastAsia="zh-TW"/>
        </w:rPr>
        <w:t>資深諮商心理師</w:t>
      </w:r>
      <w:r>
        <w:rPr>
          <w:spacing w:val="-128"/>
          <w:lang w:eastAsia="zh-TW"/>
        </w:rPr>
        <w:t>）</w:t>
      </w:r>
      <w:r>
        <w:rPr>
          <w:spacing w:val="-15"/>
          <w:lang w:eastAsia="zh-TW"/>
        </w:rPr>
        <w:t>、</w:t>
      </w:r>
      <w:r>
        <w:rPr>
          <w:lang w:eastAsia="zh-TW"/>
        </w:rPr>
        <w:t>技</w:t>
      </w:r>
      <w:r>
        <w:rPr>
          <w:spacing w:val="-34"/>
          <w:lang w:eastAsia="zh-TW"/>
        </w:rPr>
        <w:t>師</w:t>
      </w:r>
      <w:r>
        <w:rPr>
          <w:lang w:eastAsia="zh-TW"/>
        </w:rPr>
        <w:t>（專案經</w:t>
      </w:r>
      <w:r>
        <w:rPr>
          <w:spacing w:val="-15"/>
          <w:lang w:eastAsia="zh-TW"/>
        </w:rPr>
        <w:t>理、</w:t>
      </w:r>
      <w:proofErr w:type="gramStart"/>
      <w:r>
        <w:rPr>
          <w:lang w:eastAsia="zh-TW"/>
        </w:rPr>
        <w:t>諮</w:t>
      </w:r>
      <w:proofErr w:type="gramEnd"/>
      <w:r>
        <w:rPr>
          <w:lang w:eastAsia="zh-TW"/>
        </w:rPr>
        <w:t xml:space="preserve"> 商心理</w:t>
      </w:r>
      <w:r>
        <w:rPr>
          <w:spacing w:val="-15"/>
          <w:lang w:eastAsia="zh-TW"/>
        </w:rPr>
        <w:t>師、</w:t>
      </w:r>
      <w:r>
        <w:rPr>
          <w:lang w:eastAsia="zh-TW"/>
        </w:rPr>
        <w:t>資深輔導老</w:t>
      </w:r>
      <w:r>
        <w:rPr>
          <w:spacing w:val="-15"/>
          <w:lang w:eastAsia="zh-TW"/>
        </w:rPr>
        <w:t>師、</w:t>
      </w:r>
      <w:r>
        <w:rPr>
          <w:lang w:eastAsia="zh-TW"/>
        </w:rPr>
        <w:t>資深校安老</w:t>
      </w:r>
      <w:r>
        <w:rPr>
          <w:spacing w:val="-15"/>
          <w:lang w:eastAsia="zh-TW"/>
        </w:rPr>
        <w:t>師、</w:t>
      </w:r>
      <w:r>
        <w:rPr>
          <w:spacing w:val="2"/>
          <w:lang w:eastAsia="zh-TW"/>
        </w:rPr>
        <w:t>資</w:t>
      </w:r>
      <w:r>
        <w:rPr>
          <w:lang w:eastAsia="zh-TW"/>
        </w:rPr>
        <w:t>深營養</w:t>
      </w:r>
      <w:r>
        <w:rPr>
          <w:spacing w:val="-15"/>
          <w:lang w:eastAsia="zh-TW"/>
        </w:rPr>
        <w:t>師、</w:t>
      </w:r>
      <w:r>
        <w:rPr>
          <w:lang w:eastAsia="zh-TW"/>
        </w:rPr>
        <w:t>資深社工師</w:t>
      </w:r>
      <w:r>
        <w:rPr>
          <w:spacing w:val="-135"/>
          <w:lang w:eastAsia="zh-TW"/>
        </w:rPr>
        <w:t>）</w:t>
      </w:r>
      <w:r>
        <w:rPr>
          <w:spacing w:val="-15"/>
          <w:lang w:eastAsia="zh-TW"/>
        </w:rPr>
        <w:t>、</w:t>
      </w:r>
      <w:r>
        <w:rPr>
          <w:lang w:eastAsia="zh-TW"/>
        </w:rPr>
        <w:t>副 技</w:t>
      </w:r>
      <w:r>
        <w:rPr>
          <w:spacing w:val="-58"/>
          <w:lang w:eastAsia="zh-TW"/>
        </w:rPr>
        <w:t>師</w:t>
      </w:r>
      <w:r>
        <w:rPr>
          <w:lang w:eastAsia="zh-TW"/>
        </w:rPr>
        <w:t>（專案專</w:t>
      </w:r>
      <w:r>
        <w:rPr>
          <w:spacing w:val="-29"/>
          <w:lang w:eastAsia="zh-TW"/>
        </w:rPr>
        <w:t>員、</w:t>
      </w:r>
      <w:r>
        <w:rPr>
          <w:lang w:eastAsia="zh-TW"/>
        </w:rPr>
        <w:t>輔</w:t>
      </w:r>
      <w:r>
        <w:rPr>
          <w:spacing w:val="-3"/>
          <w:lang w:eastAsia="zh-TW"/>
        </w:rPr>
        <w:t>導</w:t>
      </w:r>
      <w:r>
        <w:rPr>
          <w:lang w:eastAsia="zh-TW"/>
        </w:rPr>
        <w:t>老</w:t>
      </w:r>
      <w:r>
        <w:rPr>
          <w:spacing w:val="-29"/>
          <w:lang w:eastAsia="zh-TW"/>
        </w:rPr>
        <w:t>師、</w:t>
      </w:r>
      <w:r>
        <w:rPr>
          <w:lang w:eastAsia="zh-TW"/>
        </w:rPr>
        <w:t>校安老</w:t>
      </w:r>
      <w:r>
        <w:rPr>
          <w:spacing w:val="-29"/>
          <w:lang w:eastAsia="zh-TW"/>
        </w:rPr>
        <w:t>師、</w:t>
      </w:r>
      <w:r>
        <w:rPr>
          <w:lang w:eastAsia="zh-TW"/>
        </w:rPr>
        <w:t>營</w:t>
      </w:r>
      <w:r>
        <w:rPr>
          <w:spacing w:val="-3"/>
          <w:lang w:eastAsia="zh-TW"/>
        </w:rPr>
        <w:t>養</w:t>
      </w:r>
      <w:r>
        <w:rPr>
          <w:spacing w:val="-29"/>
          <w:lang w:eastAsia="zh-TW"/>
        </w:rPr>
        <w:t>師、</w:t>
      </w:r>
      <w:r>
        <w:rPr>
          <w:lang w:eastAsia="zh-TW"/>
        </w:rPr>
        <w:t>社工師</w:t>
      </w:r>
      <w:r>
        <w:rPr>
          <w:spacing w:val="-149"/>
          <w:lang w:eastAsia="zh-TW"/>
        </w:rPr>
        <w:t>）</w:t>
      </w:r>
      <w:r>
        <w:rPr>
          <w:spacing w:val="-29"/>
          <w:lang w:eastAsia="zh-TW"/>
        </w:rPr>
        <w:t>、</w:t>
      </w:r>
      <w:r>
        <w:rPr>
          <w:lang w:eastAsia="zh-TW"/>
        </w:rPr>
        <w:t>助理技</w:t>
      </w:r>
      <w:r>
        <w:rPr>
          <w:spacing w:val="-3"/>
          <w:lang w:eastAsia="zh-TW"/>
        </w:rPr>
        <w:t>師</w:t>
      </w:r>
      <w:r>
        <w:rPr>
          <w:lang w:eastAsia="zh-TW"/>
        </w:rPr>
        <w:t>進</w:t>
      </w:r>
      <w:r>
        <w:rPr>
          <w:spacing w:val="-27"/>
          <w:lang w:eastAsia="zh-TW"/>
        </w:rPr>
        <w:t>用</w:t>
      </w:r>
      <w:r>
        <w:rPr>
          <w:rFonts w:ascii="新細明體" w:eastAsia="新細明體" w:hAnsi="新細明體" w:cs="新細明體"/>
          <w:lang w:eastAsia="zh-TW"/>
        </w:rPr>
        <w:t xml:space="preserve">。 </w:t>
      </w:r>
      <w:r>
        <w:rPr>
          <w:lang w:eastAsia="zh-TW"/>
        </w:rPr>
        <w:t xml:space="preserve">但以 </w:t>
      </w:r>
      <w:r>
        <w:rPr>
          <w:color w:val="FF0000"/>
          <w:u w:val="single" w:color="FF0000"/>
          <w:lang w:eastAsia="zh-TW"/>
        </w:rPr>
        <w:t>產學</w:t>
      </w:r>
      <w:proofErr w:type="gramStart"/>
      <w:r>
        <w:rPr>
          <w:color w:val="FF0000"/>
          <w:u w:val="single" w:color="FF0000"/>
          <w:lang w:eastAsia="zh-TW"/>
        </w:rPr>
        <w:t>研</w:t>
      </w:r>
      <w:proofErr w:type="gramEnd"/>
      <w:r>
        <w:rPr>
          <w:color w:val="FF0000"/>
          <w:u w:val="single" w:color="FF0000"/>
          <w:lang w:eastAsia="zh-TW"/>
        </w:rPr>
        <w:t xml:space="preserve">鏈結中心 </w:t>
      </w:r>
      <w:r>
        <w:rPr>
          <w:color w:val="000000"/>
          <w:lang w:eastAsia="zh-TW"/>
        </w:rPr>
        <w:t>、貴重儀器中心、學生事務處等單位為限。</w:t>
      </w:r>
    </w:p>
    <w:p w:rsidR="00015997" w:rsidRDefault="00015997" w:rsidP="00015997">
      <w:pPr>
        <w:pStyle w:val="a3"/>
        <w:spacing w:line="297" w:lineRule="exact"/>
        <w:ind w:left="590"/>
        <w:rPr>
          <w:lang w:eastAsia="zh-TW"/>
        </w:rPr>
      </w:pPr>
      <w:r>
        <w:rPr>
          <w:lang w:eastAsia="zh-TW"/>
        </w:rPr>
        <w:t>（四）事</w:t>
      </w:r>
      <w:r>
        <w:rPr>
          <w:spacing w:val="-1"/>
          <w:lang w:eastAsia="zh-TW"/>
        </w:rPr>
        <w:t>務</w:t>
      </w:r>
      <w:r>
        <w:rPr>
          <w:spacing w:val="-5"/>
          <w:lang w:eastAsia="zh-TW"/>
        </w:rPr>
        <w:t>類：</w:t>
      </w:r>
      <w:r>
        <w:rPr>
          <w:color w:val="FF0000"/>
          <w:lang w:eastAsia="zh-TW"/>
        </w:rPr>
        <w:t>辦理</w:t>
      </w:r>
      <w:r>
        <w:rPr>
          <w:color w:val="FF0000"/>
          <w:spacing w:val="-3"/>
          <w:lang w:eastAsia="zh-TW"/>
        </w:rPr>
        <w:t>事</w:t>
      </w:r>
      <w:r>
        <w:rPr>
          <w:color w:val="FF0000"/>
          <w:lang w:eastAsia="zh-TW"/>
        </w:rPr>
        <w:t>務性或勞務性工作</w:t>
      </w:r>
      <w:r>
        <w:rPr>
          <w:color w:val="FF0000"/>
          <w:spacing w:val="-5"/>
          <w:lang w:eastAsia="zh-TW"/>
        </w:rPr>
        <w:t>者</w:t>
      </w:r>
      <w:r>
        <w:rPr>
          <w:color w:val="000000"/>
          <w:lang w:eastAsia="zh-TW"/>
        </w:rPr>
        <w:t>。</w:t>
      </w:r>
    </w:p>
    <w:p w:rsidR="00015997" w:rsidRDefault="00015997" w:rsidP="00015997">
      <w:pPr>
        <w:pStyle w:val="a3"/>
        <w:spacing w:line="312" w:lineRule="exact"/>
        <w:ind w:left="574" w:right="177" w:hanging="461"/>
        <w:rPr>
          <w:rFonts w:cs="標楷體"/>
          <w:lang w:eastAsia="zh-TW"/>
        </w:rPr>
      </w:pPr>
      <w:r>
        <w:rPr>
          <w:spacing w:val="-15"/>
          <w:lang w:eastAsia="zh-TW"/>
        </w:rPr>
        <w:t>十、</w:t>
      </w:r>
      <w:r>
        <w:rPr>
          <w:rFonts w:hint="eastAsia"/>
          <w:spacing w:val="-15"/>
          <w:lang w:eastAsia="zh-TW"/>
        </w:rPr>
        <w:t xml:space="preserve"> </w:t>
      </w:r>
      <w:r>
        <w:rPr>
          <w:lang w:eastAsia="zh-TW"/>
        </w:rPr>
        <w:t>新</w:t>
      </w:r>
      <w:r>
        <w:rPr>
          <w:spacing w:val="-1"/>
          <w:lang w:eastAsia="zh-TW"/>
        </w:rPr>
        <w:t>進</w:t>
      </w:r>
      <w:r>
        <w:rPr>
          <w:lang w:eastAsia="zh-TW"/>
        </w:rPr>
        <w:t>約用職員經</w:t>
      </w:r>
      <w:r>
        <w:rPr>
          <w:spacing w:val="2"/>
          <w:lang w:eastAsia="zh-TW"/>
        </w:rPr>
        <w:t>甄</w:t>
      </w:r>
      <w:r>
        <w:rPr>
          <w:lang w:eastAsia="zh-TW"/>
        </w:rPr>
        <w:t>選合格於接到通知</w:t>
      </w:r>
      <w:r>
        <w:rPr>
          <w:spacing w:val="-15"/>
          <w:lang w:eastAsia="zh-TW"/>
        </w:rPr>
        <w:t>後</w:t>
      </w:r>
      <w:r>
        <w:rPr>
          <w:spacing w:val="-12"/>
          <w:lang w:eastAsia="zh-TW"/>
        </w:rPr>
        <w:t>，</w:t>
      </w:r>
      <w:r>
        <w:rPr>
          <w:lang w:eastAsia="zh-TW"/>
        </w:rPr>
        <w:t>應按指定日期至本校人事室辦理報到手</w:t>
      </w:r>
      <w:r>
        <w:rPr>
          <w:spacing w:val="-15"/>
          <w:lang w:eastAsia="zh-TW"/>
        </w:rPr>
        <w:t>續、</w:t>
      </w:r>
      <w:r>
        <w:rPr>
          <w:spacing w:val="2"/>
          <w:lang w:eastAsia="zh-TW"/>
        </w:rPr>
        <w:t>勞</w:t>
      </w:r>
      <w:r>
        <w:rPr>
          <w:lang w:eastAsia="zh-TW"/>
        </w:rPr>
        <w:t>工 保險及全民健康保險加保手續，並於報到三日內繳交下列文件送交人事</w:t>
      </w:r>
      <w:r>
        <w:rPr>
          <w:spacing w:val="1"/>
          <w:lang w:eastAsia="zh-TW"/>
        </w:rPr>
        <w:t>室</w:t>
      </w:r>
      <w:r>
        <w:rPr>
          <w:rFonts w:cs="標楷體"/>
          <w:lang w:eastAsia="zh-TW"/>
        </w:rPr>
        <w:t>:</w:t>
      </w:r>
    </w:p>
    <w:p w:rsidR="00015997" w:rsidRDefault="00015997" w:rsidP="00015997">
      <w:pPr>
        <w:pStyle w:val="a3"/>
        <w:spacing w:line="297" w:lineRule="exact"/>
        <w:ind w:left="588"/>
        <w:rPr>
          <w:lang w:eastAsia="zh-TW"/>
        </w:rPr>
      </w:pPr>
      <w:r>
        <w:rPr>
          <w:lang w:eastAsia="zh-TW"/>
        </w:rPr>
        <w:t>（一）員工體格檢查表。</w:t>
      </w:r>
    </w:p>
    <w:p w:rsidR="00015997" w:rsidRDefault="00015997" w:rsidP="00015997">
      <w:pPr>
        <w:pStyle w:val="a3"/>
        <w:spacing w:line="312" w:lineRule="exact"/>
        <w:ind w:left="588"/>
        <w:rPr>
          <w:lang w:eastAsia="zh-TW"/>
        </w:rPr>
      </w:pPr>
      <w:r>
        <w:rPr>
          <w:lang w:eastAsia="zh-TW"/>
        </w:rPr>
        <w:t>（二）學經歷證件、退伍令影本及專業執照。</w:t>
      </w:r>
    </w:p>
    <w:p w:rsidR="00015997" w:rsidRDefault="00015997" w:rsidP="00015997">
      <w:pPr>
        <w:pStyle w:val="a3"/>
        <w:spacing w:line="314" w:lineRule="exact"/>
        <w:ind w:left="588"/>
        <w:rPr>
          <w:lang w:eastAsia="zh-TW"/>
        </w:rPr>
      </w:pPr>
      <w:r>
        <w:rPr>
          <w:lang w:eastAsia="zh-TW"/>
        </w:rPr>
        <w:t>（三）身分證正反面影本。</w:t>
      </w:r>
    </w:p>
    <w:p w:rsidR="00015997" w:rsidRDefault="00015997" w:rsidP="00015997">
      <w:pPr>
        <w:pStyle w:val="a3"/>
        <w:spacing w:line="312" w:lineRule="exact"/>
        <w:ind w:left="588"/>
        <w:rPr>
          <w:lang w:eastAsia="zh-TW"/>
        </w:rPr>
      </w:pPr>
      <w:r>
        <w:rPr>
          <w:lang w:eastAsia="zh-TW"/>
        </w:rPr>
        <w:t>（四）最近三個月正面半身彩色相片二吋二張。</w:t>
      </w:r>
    </w:p>
    <w:p w:rsidR="00015997" w:rsidRDefault="00015997" w:rsidP="00015997">
      <w:pPr>
        <w:pStyle w:val="a3"/>
        <w:spacing w:line="312" w:lineRule="exact"/>
        <w:ind w:left="588"/>
        <w:rPr>
          <w:lang w:eastAsia="zh-TW"/>
        </w:rPr>
      </w:pPr>
      <w:r>
        <w:rPr>
          <w:lang w:eastAsia="zh-TW"/>
        </w:rPr>
        <w:t>（五）郵局帳戶封面影本。</w:t>
      </w:r>
    </w:p>
    <w:p w:rsidR="00015997" w:rsidRDefault="00015997" w:rsidP="00015997">
      <w:pPr>
        <w:pStyle w:val="a3"/>
        <w:spacing w:before="14" w:line="312" w:lineRule="exact"/>
        <w:ind w:left="538" w:right="3513" w:firstLine="50"/>
        <w:rPr>
          <w:lang w:eastAsia="zh-TW"/>
        </w:rPr>
      </w:pPr>
      <w:r>
        <w:rPr>
          <w:lang w:eastAsia="zh-TW"/>
        </w:rPr>
        <w:t xml:space="preserve">（六）填具報到單位及本校所訂一切人事資料卡。 </w:t>
      </w:r>
    </w:p>
    <w:p w:rsidR="00015997" w:rsidRDefault="00015997" w:rsidP="00015997">
      <w:pPr>
        <w:pStyle w:val="a3"/>
        <w:spacing w:before="14" w:line="312" w:lineRule="exact"/>
        <w:ind w:left="538" w:right="3513" w:firstLine="50"/>
        <w:rPr>
          <w:lang w:eastAsia="zh-TW"/>
        </w:rPr>
      </w:pPr>
      <w:r>
        <w:rPr>
          <w:lang w:eastAsia="zh-TW"/>
        </w:rPr>
        <w:t>未於指定日期至人事室辦理報到手續者，視為自動放棄。</w:t>
      </w:r>
    </w:p>
    <w:p w:rsidR="00015997" w:rsidRDefault="00015997" w:rsidP="00015997">
      <w:pPr>
        <w:spacing w:line="312" w:lineRule="exact"/>
        <w:rPr>
          <w:lang w:eastAsia="zh-TW"/>
        </w:rPr>
        <w:sectPr w:rsidR="00015997">
          <w:pgSz w:w="11912" w:h="16860"/>
          <w:pgMar w:top="1060" w:right="840" w:bottom="940" w:left="1020" w:header="0" w:footer="747" w:gutter="0"/>
          <w:cols w:space="720"/>
        </w:sectPr>
      </w:pPr>
    </w:p>
    <w:p w:rsidR="00015997" w:rsidRDefault="00015997" w:rsidP="00015997">
      <w:pPr>
        <w:pStyle w:val="a3"/>
        <w:spacing w:before="28" w:line="201" w:lineRule="auto"/>
        <w:ind w:left="859" w:hanging="706"/>
        <w:rPr>
          <w:lang w:eastAsia="zh-TW"/>
        </w:rPr>
      </w:pPr>
      <w:r>
        <w:rPr>
          <w:lang w:eastAsia="zh-TW"/>
        </w:rPr>
        <w:lastRenderedPageBreak/>
        <w:t>十</w:t>
      </w:r>
      <w:r>
        <w:rPr>
          <w:spacing w:val="-15"/>
          <w:lang w:eastAsia="zh-TW"/>
        </w:rPr>
        <w:t>一、</w:t>
      </w:r>
      <w:r>
        <w:rPr>
          <w:lang w:eastAsia="zh-TW"/>
        </w:rPr>
        <w:t>約</w:t>
      </w:r>
      <w:r>
        <w:rPr>
          <w:spacing w:val="-1"/>
          <w:lang w:eastAsia="zh-TW"/>
        </w:rPr>
        <w:t>用</w:t>
      </w:r>
      <w:r>
        <w:rPr>
          <w:lang w:eastAsia="zh-TW"/>
        </w:rPr>
        <w:t>職員執行</w:t>
      </w:r>
      <w:r>
        <w:rPr>
          <w:spacing w:val="-3"/>
          <w:lang w:eastAsia="zh-TW"/>
        </w:rPr>
        <w:t>業</w:t>
      </w:r>
      <w:r>
        <w:rPr>
          <w:spacing w:val="-15"/>
          <w:lang w:eastAsia="zh-TW"/>
        </w:rPr>
        <w:t>務，</w:t>
      </w:r>
      <w:r>
        <w:rPr>
          <w:lang w:eastAsia="zh-TW"/>
        </w:rPr>
        <w:t>由用人單位負責</w:t>
      </w:r>
      <w:r>
        <w:rPr>
          <w:spacing w:val="-3"/>
          <w:lang w:eastAsia="zh-TW"/>
        </w:rPr>
        <w:t>督</w:t>
      </w:r>
      <w:r>
        <w:rPr>
          <w:spacing w:val="-15"/>
          <w:lang w:eastAsia="zh-TW"/>
        </w:rPr>
        <w:t>導。</w:t>
      </w:r>
      <w:r>
        <w:rPr>
          <w:lang w:eastAsia="zh-TW"/>
        </w:rPr>
        <w:t>其工作時間與職</w:t>
      </w:r>
      <w:r>
        <w:rPr>
          <w:spacing w:val="-3"/>
          <w:lang w:eastAsia="zh-TW"/>
        </w:rPr>
        <w:t>員</w:t>
      </w:r>
      <w:r>
        <w:rPr>
          <w:lang w:eastAsia="zh-TW"/>
        </w:rPr>
        <w:t>辦公時間</w:t>
      </w:r>
      <w:r>
        <w:rPr>
          <w:spacing w:val="-15"/>
          <w:lang w:eastAsia="zh-TW"/>
        </w:rPr>
        <w:t>同，</w:t>
      </w:r>
      <w:r>
        <w:rPr>
          <w:lang w:eastAsia="zh-TW"/>
        </w:rPr>
        <w:t>並應比</w:t>
      </w:r>
      <w:r>
        <w:rPr>
          <w:spacing w:val="-3"/>
          <w:lang w:eastAsia="zh-TW"/>
        </w:rPr>
        <w:t>照</w:t>
      </w:r>
      <w:r>
        <w:rPr>
          <w:lang w:eastAsia="zh-TW"/>
        </w:rPr>
        <w:t>編 制內職員依</w:t>
      </w:r>
      <w:proofErr w:type="gramStart"/>
      <w:r>
        <w:rPr>
          <w:lang w:eastAsia="zh-TW"/>
        </w:rPr>
        <w:t>規定線上簽到</w:t>
      </w:r>
      <w:proofErr w:type="gramEnd"/>
      <w:r>
        <w:rPr>
          <w:lang w:eastAsia="zh-TW"/>
        </w:rPr>
        <w:t xml:space="preserve">退。 </w:t>
      </w:r>
    </w:p>
    <w:p w:rsidR="00015997" w:rsidRDefault="00015997" w:rsidP="00015997">
      <w:pPr>
        <w:pStyle w:val="a3"/>
        <w:spacing w:before="28" w:line="201" w:lineRule="auto"/>
        <w:ind w:left="859" w:hanging="706"/>
        <w:rPr>
          <w:lang w:eastAsia="zh-TW"/>
        </w:rPr>
      </w:pPr>
      <w:r>
        <w:rPr>
          <w:rFonts w:hint="eastAsia"/>
          <w:lang w:eastAsia="zh-TW"/>
        </w:rPr>
        <w:t xml:space="preserve">      </w:t>
      </w:r>
      <w:r>
        <w:rPr>
          <w:lang w:eastAsia="zh-TW"/>
        </w:rPr>
        <w:t>約用職員在不影響工作情形</w:t>
      </w:r>
      <w:r>
        <w:rPr>
          <w:spacing w:val="-60"/>
          <w:lang w:eastAsia="zh-TW"/>
        </w:rPr>
        <w:t>下，</w:t>
      </w:r>
      <w:r>
        <w:rPr>
          <w:lang w:eastAsia="zh-TW"/>
        </w:rPr>
        <w:t>經行政程序</w:t>
      </w:r>
      <w:r>
        <w:rPr>
          <w:spacing w:val="2"/>
          <w:lang w:eastAsia="zh-TW"/>
        </w:rPr>
        <w:t>簽</w:t>
      </w:r>
      <w:r>
        <w:rPr>
          <w:lang w:eastAsia="zh-TW"/>
        </w:rPr>
        <w:t>陳核定</w:t>
      </w:r>
      <w:r>
        <w:rPr>
          <w:spacing w:val="-60"/>
          <w:lang w:eastAsia="zh-TW"/>
        </w:rPr>
        <w:t>後，</w:t>
      </w:r>
      <w:r>
        <w:rPr>
          <w:lang w:eastAsia="zh-TW"/>
        </w:rPr>
        <w:t>得利用公</w:t>
      </w:r>
      <w:r>
        <w:rPr>
          <w:spacing w:val="2"/>
          <w:lang w:eastAsia="zh-TW"/>
        </w:rPr>
        <w:t>餘</w:t>
      </w:r>
      <w:r>
        <w:rPr>
          <w:lang w:eastAsia="zh-TW"/>
        </w:rPr>
        <w:t>時</w:t>
      </w:r>
      <w:r>
        <w:rPr>
          <w:spacing w:val="-118"/>
          <w:lang w:eastAsia="zh-TW"/>
        </w:rPr>
        <w:t>間</w:t>
      </w:r>
      <w:r>
        <w:rPr>
          <w:lang w:eastAsia="zh-TW"/>
        </w:rPr>
        <w:t xml:space="preserve">（含個人休假） 進修。未經核准進修取得之學歷，不得提請改敘。 </w:t>
      </w:r>
    </w:p>
    <w:p w:rsidR="00015997" w:rsidRDefault="00015997" w:rsidP="00015997">
      <w:pPr>
        <w:pStyle w:val="a3"/>
        <w:spacing w:before="28" w:line="201" w:lineRule="auto"/>
        <w:ind w:left="859" w:hanging="706"/>
        <w:rPr>
          <w:lang w:eastAsia="zh-TW"/>
        </w:rPr>
      </w:pPr>
      <w:r>
        <w:rPr>
          <w:rFonts w:hint="eastAsia"/>
          <w:lang w:eastAsia="zh-TW"/>
        </w:rPr>
        <w:t xml:space="preserve">      </w:t>
      </w:r>
      <w:r>
        <w:rPr>
          <w:lang w:eastAsia="zh-TW"/>
        </w:rPr>
        <w:t>本校基於業務上需</w:t>
      </w:r>
      <w:r>
        <w:rPr>
          <w:spacing w:val="-29"/>
          <w:lang w:eastAsia="zh-TW"/>
        </w:rPr>
        <w:t>要，</w:t>
      </w:r>
      <w:proofErr w:type="gramStart"/>
      <w:r>
        <w:rPr>
          <w:lang w:eastAsia="zh-TW"/>
        </w:rPr>
        <w:t>休假日經徵得</w:t>
      </w:r>
      <w:proofErr w:type="gramEnd"/>
      <w:r>
        <w:rPr>
          <w:lang w:eastAsia="zh-TW"/>
        </w:rPr>
        <w:t>本校約用職員同意不休假而照常工作</w:t>
      </w:r>
      <w:r>
        <w:rPr>
          <w:spacing w:val="-29"/>
          <w:lang w:eastAsia="zh-TW"/>
        </w:rPr>
        <w:t>時，</w:t>
      </w:r>
      <w:r>
        <w:rPr>
          <w:lang w:eastAsia="zh-TW"/>
        </w:rPr>
        <w:t>原工資照 給外，再給予等同時間之補休。</w:t>
      </w:r>
    </w:p>
    <w:p w:rsidR="00015997" w:rsidRDefault="00015997" w:rsidP="00015997">
      <w:pPr>
        <w:pStyle w:val="a3"/>
        <w:spacing w:line="312" w:lineRule="exact"/>
        <w:ind w:left="840" w:hanging="728"/>
        <w:rPr>
          <w:lang w:eastAsia="zh-TW"/>
        </w:rPr>
      </w:pPr>
      <w:r>
        <w:rPr>
          <w:lang w:eastAsia="zh-TW"/>
        </w:rPr>
        <w:t>十二、</w:t>
      </w:r>
      <w:r>
        <w:rPr>
          <w:spacing w:val="-1"/>
          <w:lang w:eastAsia="zh-TW"/>
        </w:rPr>
        <w:t>約</w:t>
      </w:r>
      <w:r>
        <w:rPr>
          <w:spacing w:val="4"/>
          <w:lang w:eastAsia="zh-TW"/>
        </w:rPr>
        <w:t>用</w:t>
      </w:r>
      <w:r>
        <w:rPr>
          <w:lang w:eastAsia="zh-TW"/>
        </w:rPr>
        <w:t>職</w:t>
      </w:r>
      <w:r>
        <w:rPr>
          <w:spacing w:val="4"/>
          <w:lang w:eastAsia="zh-TW"/>
        </w:rPr>
        <w:t>員</w:t>
      </w:r>
      <w:r>
        <w:rPr>
          <w:lang w:eastAsia="zh-TW"/>
        </w:rPr>
        <w:t>在</w:t>
      </w:r>
      <w:r>
        <w:rPr>
          <w:spacing w:val="4"/>
          <w:lang w:eastAsia="zh-TW"/>
        </w:rPr>
        <w:t>本</w:t>
      </w:r>
      <w:r>
        <w:rPr>
          <w:spacing w:val="3"/>
          <w:lang w:eastAsia="zh-TW"/>
        </w:rPr>
        <w:t>校</w:t>
      </w:r>
      <w:r>
        <w:rPr>
          <w:lang w:eastAsia="zh-TW"/>
        </w:rPr>
        <w:t>服務</w:t>
      </w:r>
      <w:r>
        <w:rPr>
          <w:spacing w:val="4"/>
          <w:lang w:eastAsia="zh-TW"/>
        </w:rPr>
        <w:t>至</w:t>
      </w:r>
      <w:r>
        <w:rPr>
          <w:lang w:eastAsia="zh-TW"/>
        </w:rPr>
        <w:t>年</w:t>
      </w:r>
      <w:r>
        <w:rPr>
          <w:spacing w:val="4"/>
          <w:lang w:eastAsia="zh-TW"/>
        </w:rPr>
        <w:t>終</w:t>
      </w:r>
      <w:r>
        <w:rPr>
          <w:lang w:eastAsia="zh-TW"/>
        </w:rPr>
        <w:t>滿</w:t>
      </w:r>
      <w:r>
        <w:rPr>
          <w:spacing w:val="4"/>
          <w:lang w:eastAsia="zh-TW"/>
        </w:rPr>
        <w:t>一</w:t>
      </w:r>
      <w:r>
        <w:rPr>
          <w:lang w:eastAsia="zh-TW"/>
        </w:rPr>
        <w:t>年</w:t>
      </w:r>
      <w:r>
        <w:rPr>
          <w:spacing w:val="2"/>
          <w:lang w:eastAsia="zh-TW"/>
        </w:rPr>
        <w:t>者，</w:t>
      </w:r>
      <w:r>
        <w:rPr>
          <w:lang w:eastAsia="zh-TW"/>
        </w:rPr>
        <w:t>予以</w:t>
      </w:r>
      <w:r>
        <w:rPr>
          <w:spacing w:val="4"/>
          <w:lang w:eastAsia="zh-TW"/>
        </w:rPr>
        <w:t>年</w:t>
      </w:r>
      <w:r>
        <w:rPr>
          <w:lang w:eastAsia="zh-TW"/>
        </w:rPr>
        <w:t>終</w:t>
      </w:r>
      <w:r>
        <w:rPr>
          <w:spacing w:val="4"/>
          <w:lang w:eastAsia="zh-TW"/>
        </w:rPr>
        <w:t>考</w:t>
      </w:r>
      <w:r>
        <w:rPr>
          <w:lang w:eastAsia="zh-TW"/>
        </w:rPr>
        <w:t>核</w:t>
      </w:r>
      <w:r>
        <w:rPr>
          <w:spacing w:val="4"/>
          <w:lang w:eastAsia="zh-TW"/>
        </w:rPr>
        <w:t>；</w:t>
      </w:r>
      <w:r>
        <w:rPr>
          <w:lang w:eastAsia="zh-TW"/>
        </w:rPr>
        <w:t>服</w:t>
      </w:r>
      <w:r>
        <w:rPr>
          <w:spacing w:val="2"/>
          <w:lang w:eastAsia="zh-TW"/>
        </w:rPr>
        <w:t>務不</w:t>
      </w:r>
      <w:r>
        <w:rPr>
          <w:lang w:eastAsia="zh-TW"/>
        </w:rPr>
        <w:t>滿一</w:t>
      </w:r>
      <w:r>
        <w:rPr>
          <w:spacing w:val="4"/>
          <w:lang w:eastAsia="zh-TW"/>
        </w:rPr>
        <w:t>年</w:t>
      </w:r>
      <w:r>
        <w:rPr>
          <w:lang w:eastAsia="zh-TW"/>
        </w:rPr>
        <w:t>，</w:t>
      </w:r>
      <w:r>
        <w:rPr>
          <w:spacing w:val="4"/>
          <w:lang w:eastAsia="zh-TW"/>
        </w:rPr>
        <w:t>不</w:t>
      </w:r>
      <w:r>
        <w:rPr>
          <w:lang w:eastAsia="zh-TW"/>
        </w:rPr>
        <w:t>予</w:t>
      </w:r>
      <w:r>
        <w:rPr>
          <w:spacing w:val="5"/>
          <w:lang w:eastAsia="zh-TW"/>
        </w:rPr>
        <w:t>考</w:t>
      </w:r>
      <w:r>
        <w:rPr>
          <w:lang w:eastAsia="zh-TW"/>
        </w:rPr>
        <w:t xml:space="preserve">核，考 </w:t>
      </w:r>
      <w:proofErr w:type="gramStart"/>
      <w:r>
        <w:rPr>
          <w:lang w:eastAsia="zh-TW"/>
        </w:rPr>
        <w:t>核表如</w:t>
      </w:r>
      <w:proofErr w:type="gramEnd"/>
      <w:r>
        <w:rPr>
          <w:lang w:eastAsia="zh-TW"/>
        </w:rPr>
        <w:t xml:space="preserve">附件二。 </w:t>
      </w:r>
    </w:p>
    <w:p w:rsidR="00015997" w:rsidRDefault="00015997" w:rsidP="00015997">
      <w:pPr>
        <w:pStyle w:val="a3"/>
        <w:spacing w:line="312" w:lineRule="exact"/>
        <w:ind w:left="840" w:hanging="728"/>
        <w:rPr>
          <w:lang w:eastAsia="zh-TW"/>
        </w:rPr>
      </w:pPr>
      <w:r>
        <w:rPr>
          <w:rFonts w:hint="eastAsia"/>
          <w:lang w:eastAsia="zh-TW"/>
        </w:rPr>
        <w:t xml:space="preserve">      </w:t>
      </w:r>
      <w:r>
        <w:rPr>
          <w:spacing w:val="-1"/>
          <w:lang w:eastAsia="zh-TW"/>
        </w:rPr>
        <w:t>約</w:t>
      </w:r>
      <w:r>
        <w:rPr>
          <w:lang w:eastAsia="zh-TW"/>
        </w:rPr>
        <w:t>用</w:t>
      </w:r>
      <w:r>
        <w:rPr>
          <w:spacing w:val="4"/>
          <w:lang w:eastAsia="zh-TW"/>
        </w:rPr>
        <w:t>職</w:t>
      </w:r>
      <w:r>
        <w:rPr>
          <w:lang w:eastAsia="zh-TW"/>
        </w:rPr>
        <w:t>員之</w:t>
      </w:r>
      <w:r>
        <w:rPr>
          <w:spacing w:val="5"/>
          <w:lang w:eastAsia="zh-TW"/>
        </w:rPr>
        <w:t>考</w:t>
      </w:r>
      <w:r>
        <w:rPr>
          <w:spacing w:val="-3"/>
          <w:lang w:eastAsia="zh-TW"/>
        </w:rPr>
        <w:t>核</w:t>
      </w:r>
      <w:r>
        <w:rPr>
          <w:spacing w:val="4"/>
          <w:lang w:eastAsia="zh-TW"/>
        </w:rPr>
        <w:t>，</w:t>
      </w:r>
      <w:r>
        <w:rPr>
          <w:lang w:eastAsia="zh-TW"/>
        </w:rPr>
        <w:t>由</w:t>
      </w:r>
      <w:r>
        <w:rPr>
          <w:spacing w:val="2"/>
          <w:lang w:eastAsia="zh-TW"/>
        </w:rPr>
        <w:t>用</w:t>
      </w:r>
      <w:r>
        <w:rPr>
          <w:lang w:eastAsia="zh-TW"/>
        </w:rPr>
        <w:t>人單</w:t>
      </w:r>
      <w:r>
        <w:rPr>
          <w:spacing w:val="4"/>
          <w:lang w:eastAsia="zh-TW"/>
        </w:rPr>
        <w:t>位</w:t>
      </w:r>
      <w:r>
        <w:rPr>
          <w:lang w:eastAsia="zh-TW"/>
        </w:rPr>
        <w:t>一級</w:t>
      </w:r>
      <w:r>
        <w:rPr>
          <w:spacing w:val="5"/>
          <w:lang w:eastAsia="zh-TW"/>
        </w:rPr>
        <w:t>主</w:t>
      </w:r>
      <w:r>
        <w:rPr>
          <w:lang w:eastAsia="zh-TW"/>
        </w:rPr>
        <w:t>管</w:t>
      </w:r>
      <w:r>
        <w:rPr>
          <w:spacing w:val="4"/>
          <w:lang w:eastAsia="zh-TW"/>
        </w:rPr>
        <w:t>初</w:t>
      </w:r>
      <w:r>
        <w:rPr>
          <w:lang w:eastAsia="zh-TW"/>
        </w:rPr>
        <w:t>核</w:t>
      </w:r>
      <w:r>
        <w:rPr>
          <w:spacing w:val="2"/>
          <w:lang w:eastAsia="zh-TW"/>
        </w:rPr>
        <w:t>，</w:t>
      </w:r>
      <w:r>
        <w:rPr>
          <w:lang w:eastAsia="zh-TW"/>
        </w:rPr>
        <w:t>再提</w:t>
      </w:r>
      <w:r>
        <w:rPr>
          <w:spacing w:val="4"/>
          <w:lang w:eastAsia="zh-TW"/>
        </w:rPr>
        <w:t>本</w:t>
      </w:r>
      <w:r>
        <w:rPr>
          <w:lang w:eastAsia="zh-TW"/>
        </w:rPr>
        <w:t>校約</w:t>
      </w:r>
      <w:r>
        <w:rPr>
          <w:spacing w:val="4"/>
          <w:lang w:eastAsia="zh-TW"/>
        </w:rPr>
        <w:t>用</w:t>
      </w:r>
      <w:r>
        <w:rPr>
          <w:lang w:eastAsia="zh-TW"/>
        </w:rPr>
        <w:t>職</w:t>
      </w:r>
      <w:r>
        <w:rPr>
          <w:spacing w:val="4"/>
          <w:lang w:eastAsia="zh-TW"/>
        </w:rPr>
        <w:t>員</w:t>
      </w:r>
      <w:r>
        <w:rPr>
          <w:lang w:eastAsia="zh-TW"/>
        </w:rPr>
        <w:t>考</w:t>
      </w:r>
      <w:r>
        <w:rPr>
          <w:spacing w:val="2"/>
          <w:lang w:eastAsia="zh-TW"/>
        </w:rPr>
        <w:t>核</w:t>
      </w:r>
      <w:r>
        <w:rPr>
          <w:lang w:eastAsia="zh-TW"/>
        </w:rPr>
        <w:t>委員</w:t>
      </w:r>
      <w:r>
        <w:rPr>
          <w:spacing w:val="4"/>
          <w:lang w:eastAsia="zh-TW"/>
        </w:rPr>
        <w:t>會</w:t>
      </w:r>
      <w:r>
        <w:rPr>
          <w:lang w:eastAsia="zh-TW"/>
        </w:rPr>
        <w:t>審議後陳 校長核定。</w:t>
      </w:r>
    </w:p>
    <w:p w:rsidR="00015997" w:rsidRDefault="00015997" w:rsidP="00015997">
      <w:pPr>
        <w:pStyle w:val="a3"/>
        <w:spacing w:line="312" w:lineRule="exact"/>
        <w:ind w:left="840" w:right="241"/>
        <w:rPr>
          <w:lang w:eastAsia="zh-TW"/>
        </w:rPr>
      </w:pPr>
      <w:r>
        <w:rPr>
          <w:spacing w:val="-5"/>
          <w:lang w:eastAsia="zh-TW"/>
        </w:rPr>
        <w:t>本校約</w:t>
      </w:r>
      <w:r>
        <w:rPr>
          <w:spacing w:val="-3"/>
          <w:lang w:eastAsia="zh-TW"/>
        </w:rPr>
        <w:t>用</w:t>
      </w:r>
      <w:r>
        <w:rPr>
          <w:spacing w:val="-5"/>
          <w:lang w:eastAsia="zh-TW"/>
        </w:rPr>
        <w:t>職員</w:t>
      </w:r>
      <w:r>
        <w:rPr>
          <w:spacing w:val="-3"/>
          <w:lang w:eastAsia="zh-TW"/>
        </w:rPr>
        <w:t>考</w:t>
      </w:r>
      <w:r>
        <w:rPr>
          <w:spacing w:val="-5"/>
          <w:lang w:eastAsia="zh-TW"/>
        </w:rPr>
        <w:t>核委</w:t>
      </w:r>
      <w:r>
        <w:rPr>
          <w:spacing w:val="-3"/>
          <w:lang w:eastAsia="zh-TW"/>
        </w:rPr>
        <w:t>員</w:t>
      </w:r>
      <w:r>
        <w:rPr>
          <w:spacing w:val="-5"/>
          <w:lang w:eastAsia="zh-TW"/>
        </w:rPr>
        <w:t>會置委</w:t>
      </w:r>
      <w:r>
        <w:rPr>
          <w:spacing w:val="-3"/>
          <w:lang w:eastAsia="zh-TW"/>
        </w:rPr>
        <w:t>員</w:t>
      </w:r>
      <w:r>
        <w:rPr>
          <w:spacing w:val="-5"/>
          <w:lang w:eastAsia="zh-TW"/>
        </w:rPr>
        <w:t>十三</w:t>
      </w:r>
      <w:r>
        <w:rPr>
          <w:spacing w:val="-3"/>
          <w:lang w:eastAsia="zh-TW"/>
        </w:rPr>
        <w:t>至</w:t>
      </w:r>
      <w:r>
        <w:rPr>
          <w:spacing w:val="-5"/>
          <w:lang w:eastAsia="zh-TW"/>
        </w:rPr>
        <w:t>十九</w:t>
      </w:r>
      <w:r>
        <w:rPr>
          <w:spacing w:val="-3"/>
          <w:lang w:eastAsia="zh-TW"/>
        </w:rPr>
        <w:t>人</w:t>
      </w:r>
      <w:r>
        <w:rPr>
          <w:spacing w:val="-5"/>
          <w:lang w:eastAsia="zh-TW"/>
        </w:rPr>
        <w:t>，除副校</w:t>
      </w:r>
      <w:r>
        <w:rPr>
          <w:lang w:eastAsia="zh-TW"/>
        </w:rPr>
        <w:t>長</w:t>
      </w:r>
      <w:r>
        <w:rPr>
          <w:spacing w:val="-64"/>
          <w:lang w:eastAsia="zh-TW"/>
        </w:rPr>
        <w:t xml:space="preserve"> </w:t>
      </w:r>
      <w:r>
        <w:rPr>
          <w:rFonts w:cs="標楷體"/>
          <w:lang w:eastAsia="zh-TW"/>
        </w:rPr>
        <w:t>1</w:t>
      </w:r>
      <w:r>
        <w:rPr>
          <w:rFonts w:cs="標楷體"/>
          <w:spacing w:val="-63"/>
          <w:lang w:eastAsia="zh-TW"/>
        </w:rPr>
        <w:t xml:space="preserve"> </w:t>
      </w:r>
      <w:r>
        <w:rPr>
          <w:spacing w:val="-3"/>
          <w:lang w:eastAsia="zh-TW"/>
        </w:rPr>
        <w:t>人</w:t>
      </w:r>
      <w:r>
        <w:rPr>
          <w:spacing w:val="-5"/>
          <w:lang w:eastAsia="zh-TW"/>
        </w:rPr>
        <w:t>（召</w:t>
      </w:r>
      <w:r>
        <w:rPr>
          <w:spacing w:val="-3"/>
          <w:lang w:eastAsia="zh-TW"/>
        </w:rPr>
        <w:t>集</w:t>
      </w:r>
      <w:r>
        <w:rPr>
          <w:spacing w:val="-5"/>
          <w:lang w:eastAsia="zh-TW"/>
        </w:rPr>
        <w:t>人</w:t>
      </w:r>
      <w:r>
        <w:rPr>
          <w:spacing w:val="-123"/>
          <w:lang w:eastAsia="zh-TW"/>
        </w:rPr>
        <w:t>）</w:t>
      </w:r>
      <w:r>
        <w:rPr>
          <w:spacing w:val="-5"/>
          <w:lang w:eastAsia="zh-TW"/>
        </w:rPr>
        <w:t>、</w:t>
      </w:r>
      <w:r>
        <w:rPr>
          <w:spacing w:val="-3"/>
          <w:lang w:eastAsia="zh-TW"/>
        </w:rPr>
        <w:t>主</w:t>
      </w:r>
      <w:r>
        <w:rPr>
          <w:spacing w:val="-5"/>
          <w:lang w:eastAsia="zh-TW"/>
        </w:rPr>
        <w:t>任秘</w:t>
      </w:r>
      <w:r>
        <w:rPr>
          <w:spacing w:val="-3"/>
          <w:lang w:eastAsia="zh-TW"/>
        </w:rPr>
        <w:t>書</w:t>
      </w:r>
      <w:r>
        <w:rPr>
          <w:lang w:eastAsia="zh-TW"/>
        </w:rPr>
        <w:t xml:space="preserve">、 </w:t>
      </w:r>
      <w:r>
        <w:rPr>
          <w:spacing w:val="-5"/>
          <w:lang w:eastAsia="zh-TW"/>
        </w:rPr>
        <w:t>教務長</w:t>
      </w:r>
      <w:r>
        <w:rPr>
          <w:spacing w:val="-3"/>
          <w:lang w:eastAsia="zh-TW"/>
        </w:rPr>
        <w:t>、</w:t>
      </w:r>
      <w:r>
        <w:rPr>
          <w:spacing w:val="-5"/>
          <w:lang w:eastAsia="zh-TW"/>
        </w:rPr>
        <w:t>學生</w:t>
      </w:r>
      <w:r>
        <w:rPr>
          <w:spacing w:val="-3"/>
          <w:lang w:eastAsia="zh-TW"/>
        </w:rPr>
        <w:t>事</w:t>
      </w:r>
      <w:r>
        <w:rPr>
          <w:spacing w:val="-5"/>
          <w:lang w:eastAsia="zh-TW"/>
        </w:rPr>
        <w:t>務長</w:t>
      </w:r>
      <w:r>
        <w:rPr>
          <w:spacing w:val="-3"/>
          <w:lang w:eastAsia="zh-TW"/>
        </w:rPr>
        <w:t>、</w:t>
      </w:r>
      <w:r>
        <w:rPr>
          <w:spacing w:val="-5"/>
          <w:lang w:eastAsia="zh-TW"/>
        </w:rPr>
        <w:t>總務長</w:t>
      </w:r>
      <w:r>
        <w:rPr>
          <w:spacing w:val="-3"/>
          <w:lang w:eastAsia="zh-TW"/>
        </w:rPr>
        <w:t>、</w:t>
      </w:r>
      <w:r>
        <w:rPr>
          <w:spacing w:val="-5"/>
          <w:lang w:eastAsia="zh-TW"/>
        </w:rPr>
        <w:t>研究</w:t>
      </w:r>
      <w:r>
        <w:rPr>
          <w:spacing w:val="-3"/>
          <w:lang w:eastAsia="zh-TW"/>
        </w:rPr>
        <w:t>發</w:t>
      </w:r>
      <w:r>
        <w:rPr>
          <w:spacing w:val="-5"/>
          <w:lang w:eastAsia="zh-TW"/>
        </w:rPr>
        <w:t>展長</w:t>
      </w:r>
      <w:r>
        <w:rPr>
          <w:spacing w:val="-3"/>
          <w:lang w:eastAsia="zh-TW"/>
        </w:rPr>
        <w:t>、</w:t>
      </w:r>
      <w:r>
        <w:rPr>
          <w:spacing w:val="-5"/>
          <w:lang w:eastAsia="zh-TW"/>
        </w:rPr>
        <w:t>國際事</w:t>
      </w:r>
      <w:r>
        <w:rPr>
          <w:spacing w:val="-3"/>
          <w:lang w:eastAsia="zh-TW"/>
        </w:rPr>
        <w:t>務</w:t>
      </w:r>
      <w:r>
        <w:rPr>
          <w:spacing w:val="-5"/>
          <w:lang w:eastAsia="zh-TW"/>
        </w:rPr>
        <w:t>長、</w:t>
      </w:r>
      <w:r>
        <w:rPr>
          <w:spacing w:val="-3"/>
          <w:lang w:eastAsia="zh-TW"/>
        </w:rPr>
        <w:t>人</w:t>
      </w:r>
      <w:r>
        <w:rPr>
          <w:spacing w:val="-5"/>
          <w:lang w:eastAsia="zh-TW"/>
        </w:rPr>
        <w:t>事室</w:t>
      </w:r>
      <w:r>
        <w:rPr>
          <w:spacing w:val="-3"/>
          <w:lang w:eastAsia="zh-TW"/>
        </w:rPr>
        <w:t>主</w:t>
      </w:r>
      <w:r>
        <w:rPr>
          <w:spacing w:val="-5"/>
          <w:lang w:eastAsia="zh-TW"/>
        </w:rPr>
        <w:t>任、主</w:t>
      </w:r>
      <w:r>
        <w:rPr>
          <w:spacing w:val="-3"/>
          <w:lang w:eastAsia="zh-TW"/>
        </w:rPr>
        <w:t>計</w:t>
      </w:r>
      <w:r>
        <w:rPr>
          <w:spacing w:val="-5"/>
          <w:lang w:eastAsia="zh-TW"/>
        </w:rPr>
        <w:t>室主</w:t>
      </w:r>
      <w:r>
        <w:rPr>
          <w:spacing w:val="-3"/>
          <w:lang w:eastAsia="zh-TW"/>
        </w:rPr>
        <w:t>任</w:t>
      </w:r>
      <w:r>
        <w:rPr>
          <w:lang w:eastAsia="zh-TW"/>
        </w:rPr>
        <w:t xml:space="preserve">及 </w:t>
      </w:r>
      <w:r>
        <w:rPr>
          <w:spacing w:val="-5"/>
          <w:lang w:eastAsia="zh-TW"/>
        </w:rPr>
        <w:t>各學院</w:t>
      </w:r>
      <w:r>
        <w:rPr>
          <w:spacing w:val="-3"/>
          <w:lang w:eastAsia="zh-TW"/>
        </w:rPr>
        <w:t>院</w:t>
      </w:r>
      <w:r>
        <w:rPr>
          <w:spacing w:val="-5"/>
          <w:lang w:eastAsia="zh-TW"/>
        </w:rPr>
        <w:t>長為</w:t>
      </w:r>
      <w:r>
        <w:rPr>
          <w:spacing w:val="-3"/>
          <w:lang w:eastAsia="zh-TW"/>
        </w:rPr>
        <w:t>當</w:t>
      </w:r>
      <w:r>
        <w:rPr>
          <w:spacing w:val="-5"/>
          <w:lang w:eastAsia="zh-TW"/>
        </w:rPr>
        <w:t>然委</w:t>
      </w:r>
      <w:r>
        <w:rPr>
          <w:spacing w:val="-3"/>
          <w:lang w:eastAsia="zh-TW"/>
        </w:rPr>
        <w:t>員</w:t>
      </w:r>
      <w:r>
        <w:rPr>
          <w:spacing w:val="-5"/>
          <w:lang w:eastAsia="zh-TW"/>
        </w:rPr>
        <w:t>外，其</w:t>
      </w:r>
      <w:r>
        <w:rPr>
          <w:spacing w:val="-3"/>
          <w:lang w:eastAsia="zh-TW"/>
        </w:rPr>
        <w:t>餘</w:t>
      </w:r>
      <w:r>
        <w:rPr>
          <w:spacing w:val="-5"/>
          <w:lang w:eastAsia="zh-TW"/>
        </w:rPr>
        <w:t>委員</w:t>
      </w:r>
      <w:r>
        <w:rPr>
          <w:spacing w:val="-3"/>
          <w:lang w:eastAsia="zh-TW"/>
        </w:rPr>
        <w:t>由</w:t>
      </w:r>
      <w:r>
        <w:rPr>
          <w:spacing w:val="-5"/>
          <w:lang w:eastAsia="zh-TW"/>
        </w:rPr>
        <w:t>校長</w:t>
      </w:r>
      <w:r>
        <w:rPr>
          <w:spacing w:val="-3"/>
          <w:lang w:eastAsia="zh-TW"/>
        </w:rPr>
        <w:t>就</w:t>
      </w:r>
      <w:r>
        <w:rPr>
          <w:spacing w:val="-5"/>
          <w:lang w:eastAsia="zh-TW"/>
        </w:rPr>
        <w:t>一級單</w:t>
      </w:r>
      <w:r>
        <w:rPr>
          <w:spacing w:val="-3"/>
          <w:lang w:eastAsia="zh-TW"/>
        </w:rPr>
        <w:t>位</w:t>
      </w:r>
      <w:r>
        <w:rPr>
          <w:spacing w:val="-5"/>
          <w:lang w:eastAsia="zh-TW"/>
        </w:rPr>
        <w:t>推薦</w:t>
      </w:r>
      <w:r>
        <w:rPr>
          <w:spacing w:val="-3"/>
          <w:lang w:eastAsia="zh-TW"/>
        </w:rPr>
        <w:t>之</w:t>
      </w:r>
      <w:r>
        <w:rPr>
          <w:spacing w:val="-5"/>
          <w:lang w:eastAsia="zh-TW"/>
        </w:rPr>
        <w:t>約用</w:t>
      </w:r>
      <w:proofErr w:type="gramStart"/>
      <w:r>
        <w:rPr>
          <w:spacing w:val="-3"/>
          <w:lang w:eastAsia="zh-TW"/>
        </w:rPr>
        <w:t>職</w:t>
      </w:r>
      <w:r>
        <w:rPr>
          <w:spacing w:val="-5"/>
          <w:lang w:eastAsia="zh-TW"/>
        </w:rPr>
        <w:t>員中聘</w:t>
      </w:r>
      <w:r>
        <w:rPr>
          <w:spacing w:val="-3"/>
          <w:lang w:eastAsia="zh-TW"/>
        </w:rPr>
        <w:t>兼</w:t>
      </w:r>
      <w:proofErr w:type="gramEnd"/>
      <w:r>
        <w:rPr>
          <w:spacing w:val="-5"/>
          <w:lang w:eastAsia="zh-TW"/>
        </w:rPr>
        <w:t>之</w:t>
      </w:r>
      <w:r>
        <w:rPr>
          <w:lang w:eastAsia="zh-TW"/>
        </w:rPr>
        <w:t>。</w:t>
      </w:r>
    </w:p>
    <w:p w:rsidR="00015997" w:rsidRDefault="00015997" w:rsidP="00015997">
      <w:pPr>
        <w:pStyle w:val="a3"/>
        <w:spacing w:before="3" w:line="312" w:lineRule="exact"/>
        <w:ind w:left="840" w:right="570"/>
        <w:rPr>
          <w:lang w:eastAsia="zh-TW"/>
        </w:rPr>
      </w:pPr>
      <w:r>
        <w:rPr>
          <w:spacing w:val="-1"/>
          <w:lang w:eastAsia="zh-TW"/>
        </w:rPr>
        <w:t>前</w:t>
      </w:r>
      <w:r>
        <w:rPr>
          <w:lang w:eastAsia="zh-TW"/>
        </w:rPr>
        <w:t>項考核委員會須有二分之一委員出席始得開議，及出席委員半數以上始得決議。 約用職員年終考核分優等、壹等、</w:t>
      </w:r>
      <w:proofErr w:type="gramStart"/>
      <w:r>
        <w:rPr>
          <w:lang w:eastAsia="zh-TW"/>
        </w:rPr>
        <w:t>貳等及參等</w:t>
      </w:r>
      <w:proofErr w:type="gramEnd"/>
      <w:r>
        <w:rPr>
          <w:lang w:eastAsia="zh-TW"/>
        </w:rPr>
        <w:t>四個等第，其獎懲依下列規定：</w:t>
      </w:r>
    </w:p>
    <w:p w:rsidR="00015997" w:rsidRDefault="00015997" w:rsidP="00015997">
      <w:pPr>
        <w:pStyle w:val="a3"/>
        <w:spacing w:line="297" w:lineRule="exact"/>
        <w:ind w:left="840"/>
        <w:rPr>
          <w:lang w:eastAsia="zh-TW"/>
        </w:rPr>
      </w:pPr>
      <w:r>
        <w:rPr>
          <w:lang w:eastAsia="zh-TW"/>
        </w:rPr>
        <w:t>（一）優等：續聘一年，</w:t>
      </w:r>
      <w:proofErr w:type="gramStart"/>
      <w:r>
        <w:rPr>
          <w:lang w:eastAsia="zh-TW"/>
        </w:rPr>
        <w:t>晉薪一級</w:t>
      </w:r>
      <w:proofErr w:type="gramEnd"/>
      <w:r>
        <w:rPr>
          <w:lang w:eastAsia="zh-TW"/>
        </w:rPr>
        <w:t>，並得給與新台幣伍仟元之績效獎金。</w:t>
      </w:r>
    </w:p>
    <w:p w:rsidR="00015997" w:rsidRDefault="00015997" w:rsidP="00015997">
      <w:pPr>
        <w:pStyle w:val="a3"/>
        <w:spacing w:line="312" w:lineRule="exact"/>
        <w:ind w:left="840"/>
        <w:rPr>
          <w:lang w:eastAsia="zh-TW"/>
        </w:rPr>
      </w:pPr>
      <w:r>
        <w:rPr>
          <w:lang w:eastAsia="zh-TW"/>
        </w:rPr>
        <w:t>（二）壹等：續聘一年，</w:t>
      </w:r>
      <w:proofErr w:type="gramStart"/>
      <w:r>
        <w:rPr>
          <w:lang w:eastAsia="zh-TW"/>
        </w:rPr>
        <w:t>晉薪一級</w:t>
      </w:r>
      <w:proofErr w:type="gramEnd"/>
      <w:r>
        <w:rPr>
          <w:lang w:eastAsia="zh-TW"/>
        </w:rPr>
        <w:t>，但當</w:t>
      </w:r>
      <w:proofErr w:type="gramStart"/>
      <w:r>
        <w:rPr>
          <w:lang w:eastAsia="zh-TW"/>
        </w:rPr>
        <w:t>年度支原薪</w:t>
      </w:r>
      <w:proofErr w:type="gramEnd"/>
      <w:r>
        <w:rPr>
          <w:lang w:eastAsia="zh-TW"/>
        </w:rPr>
        <w:t>級未滿一年，不予晉級。</w:t>
      </w:r>
    </w:p>
    <w:p w:rsidR="00015997" w:rsidRDefault="00015997" w:rsidP="00015997">
      <w:pPr>
        <w:pStyle w:val="a3"/>
        <w:spacing w:line="312" w:lineRule="exact"/>
        <w:ind w:left="840"/>
        <w:rPr>
          <w:lang w:eastAsia="zh-TW"/>
        </w:rPr>
      </w:pPr>
      <w:r>
        <w:rPr>
          <w:lang w:eastAsia="zh-TW"/>
        </w:rPr>
        <w:t>（三）</w:t>
      </w:r>
      <w:proofErr w:type="gramStart"/>
      <w:r>
        <w:rPr>
          <w:lang w:eastAsia="zh-TW"/>
        </w:rPr>
        <w:t>貳等</w:t>
      </w:r>
      <w:proofErr w:type="gramEnd"/>
      <w:r>
        <w:rPr>
          <w:lang w:eastAsia="zh-TW"/>
        </w:rPr>
        <w:t>：</w:t>
      </w:r>
      <w:proofErr w:type="gramStart"/>
      <w:r>
        <w:rPr>
          <w:lang w:eastAsia="zh-TW"/>
        </w:rPr>
        <w:t>維持原支薪</w:t>
      </w:r>
      <w:proofErr w:type="gramEnd"/>
      <w:r>
        <w:rPr>
          <w:lang w:eastAsia="zh-TW"/>
        </w:rPr>
        <w:t>級；</w:t>
      </w:r>
      <w:proofErr w:type="gramStart"/>
      <w:r>
        <w:rPr>
          <w:lang w:eastAsia="zh-TW"/>
        </w:rPr>
        <w:t>惟</w:t>
      </w:r>
      <w:proofErr w:type="gramEnd"/>
      <w:r>
        <w:rPr>
          <w:lang w:eastAsia="zh-TW"/>
        </w:rPr>
        <w:t>連續二年考核</w:t>
      </w:r>
      <w:proofErr w:type="gramStart"/>
      <w:r>
        <w:rPr>
          <w:lang w:eastAsia="zh-TW"/>
        </w:rPr>
        <w:t>貳等者得晉薪</w:t>
      </w:r>
      <w:proofErr w:type="gramEnd"/>
      <w:r>
        <w:rPr>
          <w:lang w:eastAsia="zh-TW"/>
        </w:rPr>
        <w:t>一級。</w:t>
      </w:r>
    </w:p>
    <w:p w:rsidR="00015997" w:rsidRDefault="00015997" w:rsidP="00015997">
      <w:pPr>
        <w:pStyle w:val="a3"/>
        <w:spacing w:before="14" w:line="312" w:lineRule="exact"/>
        <w:ind w:left="840"/>
        <w:rPr>
          <w:lang w:eastAsia="zh-TW"/>
        </w:rPr>
      </w:pPr>
      <w:r>
        <w:rPr>
          <w:lang w:eastAsia="zh-TW"/>
        </w:rPr>
        <w:t>（四）</w:t>
      </w:r>
      <w:proofErr w:type="gramStart"/>
      <w:r>
        <w:rPr>
          <w:lang w:eastAsia="zh-TW"/>
        </w:rPr>
        <w:t>參等</w:t>
      </w:r>
      <w:proofErr w:type="gramEnd"/>
      <w:r>
        <w:rPr>
          <w:lang w:eastAsia="zh-TW"/>
        </w:rPr>
        <w:t xml:space="preserve">：不予續聘。 </w:t>
      </w:r>
    </w:p>
    <w:p w:rsidR="00015997" w:rsidRDefault="00015997" w:rsidP="00015997">
      <w:pPr>
        <w:pStyle w:val="a3"/>
        <w:spacing w:before="14" w:line="312" w:lineRule="exact"/>
        <w:ind w:left="840"/>
        <w:rPr>
          <w:lang w:eastAsia="zh-TW"/>
        </w:rPr>
      </w:pPr>
      <w:r>
        <w:rPr>
          <w:lang w:eastAsia="zh-TW"/>
        </w:rPr>
        <w:t xml:space="preserve">前項考列優等人數不得超過當年度參加年終考核總人數之百分之二十。 </w:t>
      </w:r>
    </w:p>
    <w:p w:rsidR="00015997" w:rsidRDefault="00015997" w:rsidP="00015997">
      <w:pPr>
        <w:pStyle w:val="a3"/>
        <w:spacing w:before="14" w:line="312" w:lineRule="exact"/>
        <w:ind w:left="840"/>
        <w:rPr>
          <w:lang w:eastAsia="zh-TW"/>
        </w:rPr>
      </w:pPr>
      <w:r>
        <w:rPr>
          <w:lang w:eastAsia="zh-TW"/>
        </w:rPr>
        <w:t xml:space="preserve">考列優等人員之績效獎金，由各僱用單位視僱用經費核實支給。 </w:t>
      </w:r>
    </w:p>
    <w:p w:rsidR="00015997" w:rsidRDefault="00015997" w:rsidP="00015997">
      <w:pPr>
        <w:pStyle w:val="a3"/>
        <w:spacing w:before="14" w:line="312" w:lineRule="exact"/>
        <w:ind w:left="840"/>
        <w:rPr>
          <w:lang w:eastAsia="zh-TW"/>
        </w:rPr>
      </w:pPr>
      <w:r>
        <w:rPr>
          <w:lang w:eastAsia="zh-TW"/>
        </w:rPr>
        <w:t>核支固定薪資之約用職員依考核結果續聘，惟不適用考核</w:t>
      </w:r>
      <w:proofErr w:type="gramStart"/>
      <w:r>
        <w:rPr>
          <w:lang w:eastAsia="zh-TW"/>
        </w:rPr>
        <w:t>等第晉薪之</w:t>
      </w:r>
      <w:proofErr w:type="gramEnd"/>
      <w:r>
        <w:rPr>
          <w:lang w:eastAsia="zh-TW"/>
        </w:rPr>
        <w:t>規定。</w:t>
      </w:r>
    </w:p>
    <w:p w:rsidR="00015997" w:rsidRDefault="00015997" w:rsidP="00015997">
      <w:pPr>
        <w:pStyle w:val="a3"/>
        <w:spacing w:before="97" w:line="201" w:lineRule="auto"/>
        <w:ind w:left="811" w:right="119" w:hanging="699"/>
        <w:rPr>
          <w:lang w:eastAsia="zh-TW"/>
        </w:rPr>
      </w:pPr>
      <w:r>
        <w:rPr>
          <w:lang w:eastAsia="zh-TW"/>
        </w:rPr>
        <w:t>十</w:t>
      </w:r>
      <w:r>
        <w:rPr>
          <w:spacing w:val="-10"/>
          <w:lang w:eastAsia="zh-TW"/>
        </w:rPr>
        <w:t>三、</w:t>
      </w:r>
      <w:r>
        <w:rPr>
          <w:lang w:eastAsia="zh-TW"/>
        </w:rPr>
        <w:t>約</w:t>
      </w:r>
      <w:r>
        <w:rPr>
          <w:spacing w:val="-1"/>
          <w:lang w:eastAsia="zh-TW"/>
        </w:rPr>
        <w:t>用</w:t>
      </w:r>
      <w:r>
        <w:rPr>
          <w:lang w:eastAsia="zh-TW"/>
        </w:rPr>
        <w:t>職員應實施平時考</w:t>
      </w:r>
      <w:r>
        <w:rPr>
          <w:spacing w:val="-10"/>
          <w:lang w:eastAsia="zh-TW"/>
        </w:rPr>
        <w:t>核，</w:t>
      </w:r>
      <w:r>
        <w:rPr>
          <w:lang w:eastAsia="zh-TW"/>
        </w:rPr>
        <w:t>作為年終考核參</w:t>
      </w:r>
      <w:r>
        <w:rPr>
          <w:spacing w:val="-10"/>
          <w:lang w:eastAsia="zh-TW"/>
        </w:rPr>
        <w:t>考。</w:t>
      </w:r>
      <w:r>
        <w:rPr>
          <w:lang w:eastAsia="zh-TW"/>
        </w:rPr>
        <w:t>各單位主管於每年</w:t>
      </w:r>
      <w:r>
        <w:rPr>
          <w:spacing w:val="-10"/>
          <w:lang w:eastAsia="zh-TW"/>
        </w:rPr>
        <w:t>四、</w:t>
      </w:r>
      <w:r>
        <w:rPr>
          <w:lang w:eastAsia="zh-TW"/>
        </w:rPr>
        <w:t>八月應考核</w:t>
      </w:r>
      <w:r>
        <w:rPr>
          <w:spacing w:val="-3"/>
          <w:lang w:eastAsia="zh-TW"/>
        </w:rPr>
        <w:t>所</w:t>
      </w:r>
      <w:r>
        <w:rPr>
          <w:lang w:eastAsia="zh-TW"/>
        </w:rPr>
        <w:t>屬 約用職員之平時成</w:t>
      </w:r>
      <w:r>
        <w:rPr>
          <w:spacing w:val="-36"/>
          <w:lang w:eastAsia="zh-TW"/>
        </w:rPr>
        <w:t>績，</w:t>
      </w:r>
      <w:r>
        <w:rPr>
          <w:lang w:eastAsia="zh-TW"/>
        </w:rPr>
        <w:t>並將受考人之優劣事蹟記錄於平時考核紀錄</w:t>
      </w:r>
      <w:r>
        <w:rPr>
          <w:spacing w:val="-72"/>
          <w:lang w:eastAsia="zh-TW"/>
        </w:rPr>
        <w:t>表</w:t>
      </w:r>
      <w:r>
        <w:rPr>
          <w:lang w:eastAsia="zh-TW"/>
        </w:rPr>
        <w:t>（格式如附件三</w:t>
      </w:r>
      <w:r>
        <w:rPr>
          <w:spacing w:val="-156"/>
          <w:lang w:eastAsia="zh-TW"/>
        </w:rPr>
        <w:t>）</w:t>
      </w:r>
      <w:r>
        <w:rPr>
          <w:lang w:eastAsia="zh-TW"/>
        </w:rPr>
        <w:t xml:space="preserve">。 約用職員在考績年度內請事、病假合計超過五天以上或終身學習時數未達二十小時者， 不得考列優等。 </w:t>
      </w:r>
    </w:p>
    <w:p w:rsidR="00015997" w:rsidRDefault="00015997" w:rsidP="00015997">
      <w:pPr>
        <w:pStyle w:val="a3"/>
        <w:ind w:left="810" w:right="119" w:hanging="697"/>
        <w:rPr>
          <w:lang w:eastAsia="zh-TW"/>
        </w:rPr>
      </w:pPr>
      <w:r>
        <w:rPr>
          <w:rFonts w:hint="eastAsia"/>
          <w:lang w:eastAsia="zh-TW"/>
        </w:rPr>
        <w:t xml:space="preserve">      </w:t>
      </w:r>
      <w:r>
        <w:rPr>
          <w:lang w:eastAsia="zh-TW"/>
        </w:rPr>
        <w:t>約用職員平時考核有下列情形之</w:t>
      </w:r>
      <w:proofErr w:type="gramStart"/>
      <w:r>
        <w:rPr>
          <w:lang w:eastAsia="zh-TW"/>
        </w:rPr>
        <w:t>一</w:t>
      </w:r>
      <w:proofErr w:type="gramEnd"/>
      <w:r>
        <w:rPr>
          <w:lang w:eastAsia="zh-TW"/>
        </w:rPr>
        <w:t>者，予以獎勵並作為年</w:t>
      </w:r>
      <w:r>
        <w:rPr>
          <w:spacing w:val="1"/>
          <w:lang w:eastAsia="zh-TW"/>
        </w:rPr>
        <w:t>終</w:t>
      </w:r>
      <w:r>
        <w:rPr>
          <w:spacing w:val="-39"/>
          <w:lang w:eastAsia="zh-TW"/>
        </w:rPr>
        <w:t>考</w:t>
      </w:r>
      <w:r>
        <w:rPr>
          <w:spacing w:val="-41"/>
          <w:lang w:eastAsia="zh-TW"/>
        </w:rPr>
        <w:t>核之</w:t>
      </w:r>
      <w:r>
        <w:rPr>
          <w:spacing w:val="-39"/>
          <w:lang w:eastAsia="zh-TW"/>
        </w:rPr>
        <w:t>參</w:t>
      </w:r>
      <w:r>
        <w:rPr>
          <w:spacing w:val="-41"/>
          <w:lang w:eastAsia="zh-TW"/>
        </w:rPr>
        <w:t>考</w:t>
      </w:r>
      <w:r>
        <w:rPr>
          <w:lang w:eastAsia="zh-TW"/>
        </w:rPr>
        <w:t>：</w:t>
      </w:r>
    </w:p>
    <w:p w:rsidR="00015997" w:rsidRDefault="00015997" w:rsidP="00015997">
      <w:pPr>
        <w:pStyle w:val="a3"/>
        <w:spacing w:line="320" w:lineRule="exact"/>
        <w:ind w:left="816" w:right="28"/>
        <w:rPr>
          <w:lang w:eastAsia="zh-TW"/>
        </w:rPr>
      </w:pPr>
      <w:r>
        <w:rPr>
          <w:lang w:eastAsia="zh-TW"/>
        </w:rPr>
        <w:t>（一）在工作上有顯著之貢獻，而使機關工作效率增加者。</w:t>
      </w:r>
    </w:p>
    <w:p w:rsidR="00015997" w:rsidRDefault="00015997" w:rsidP="00015997">
      <w:pPr>
        <w:pStyle w:val="a3"/>
        <w:spacing w:line="312" w:lineRule="exact"/>
        <w:ind w:right="31"/>
        <w:rPr>
          <w:lang w:eastAsia="zh-TW"/>
        </w:rPr>
      </w:pPr>
      <w:r>
        <w:rPr>
          <w:lang w:eastAsia="zh-TW"/>
        </w:rPr>
        <w:t>（二）對意外事件之發生能適時處理，因而避免或減少可能發生之損害者。</w:t>
      </w:r>
    </w:p>
    <w:p w:rsidR="00015997" w:rsidRDefault="00015997" w:rsidP="00015997">
      <w:pPr>
        <w:pStyle w:val="a3"/>
        <w:spacing w:line="312" w:lineRule="exact"/>
        <w:ind w:right="31"/>
        <w:rPr>
          <w:lang w:eastAsia="zh-TW"/>
        </w:rPr>
      </w:pPr>
      <w:r>
        <w:rPr>
          <w:lang w:eastAsia="zh-TW"/>
        </w:rPr>
        <w:t>（三）檢舉可疑人、事、物，因而破案者。</w:t>
      </w:r>
    </w:p>
    <w:p w:rsidR="00015997" w:rsidRDefault="00015997" w:rsidP="00015997">
      <w:pPr>
        <w:pStyle w:val="a3"/>
        <w:spacing w:line="312" w:lineRule="exact"/>
        <w:ind w:right="31"/>
        <w:rPr>
          <w:lang w:eastAsia="zh-TW"/>
        </w:rPr>
      </w:pPr>
      <w:r>
        <w:rPr>
          <w:lang w:eastAsia="zh-TW"/>
        </w:rPr>
        <w:t>（四）愛惜公物，節省物品</w:t>
      </w:r>
      <w:r>
        <w:rPr>
          <w:rFonts w:cs="標楷體"/>
          <w:lang w:eastAsia="zh-TW"/>
        </w:rPr>
        <w:t>(</w:t>
      </w:r>
      <w:r>
        <w:rPr>
          <w:lang w:eastAsia="zh-TW"/>
        </w:rPr>
        <w:t>料</w:t>
      </w:r>
      <w:r>
        <w:rPr>
          <w:rFonts w:cs="標楷體"/>
          <w:lang w:eastAsia="zh-TW"/>
        </w:rPr>
        <w:t>)</w:t>
      </w:r>
      <w:r>
        <w:rPr>
          <w:lang w:eastAsia="zh-TW"/>
        </w:rPr>
        <w:t>或公</w:t>
      </w:r>
      <w:proofErr w:type="gramStart"/>
      <w:r>
        <w:rPr>
          <w:lang w:eastAsia="zh-TW"/>
        </w:rPr>
        <w:t>帑，著</w:t>
      </w:r>
      <w:proofErr w:type="gramEnd"/>
      <w:r>
        <w:rPr>
          <w:lang w:eastAsia="zh-TW"/>
        </w:rPr>
        <w:t>有成效者。</w:t>
      </w:r>
    </w:p>
    <w:p w:rsidR="00015997" w:rsidRDefault="00015997" w:rsidP="00015997">
      <w:pPr>
        <w:pStyle w:val="a3"/>
        <w:spacing w:line="312" w:lineRule="exact"/>
        <w:ind w:right="31"/>
        <w:rPr>
          <w:lang w:eastAsia="zh-TW"/>
        </w:rPr>
      </w:pPr>
      <w:r>
        <w:rPr>
          <w:lang w:eastAsia="zh-TW"/>
        </w:rPr>
        <w:t>（五）品德表現足為同事楷模者。</w:t>
      </w:r>
    </w:p>
    <w:p w:rsidR="00015997" w:rsidRDefault="00015997" w:rsidP="00015997">
      <w:pPr>
        <w:pStyle w:val="a3"/>
        <w:spacing w:line="312" w:lineRule="exact"/>
        <w:ind w:right="31"/>
        <w:rPr>
          <w:lang w:eastAsia="zh-TW"/>
        </w:rPr>
      </w:pPr>
      <w:r>
        <w:rPr>
          <w:lang w:eastAsia="zh-TW"/>
        </w:rPr>
        <w:t>（六）奉公守法，任勞任怨，工作績效卓著者。</w:t>
      </w:r>
    </w:p>
    <w:p w:rsidR="00015997" w:rsidRDefault="00015997" w:rsidP="00015997">
      <w:pPr>
        <w:pStyle w:val="a3"/>
        <w:spacing w:line="312" w:lineRule="exact"/>
        <w:ind w:right="31"/>
        <w:rPr>
          <w:lang w:eastAsia="zh-TW"/>
        </w:rPr>
      </w:pPr>
      <w:r>
        <w:rPr>
          <w:lang w:eastAsia="zh-TW"/>
        </w:rPr>
        <w:t>（七）冒險犯難，施救意外災害，因而減少公眾損失者。</w:t>
      </w:r>
    </w:p>
    <w:p w:rsidR="00015997" w:rsidRDefault="00015997" w:rsidP="00015997">
      <w:pPr>
        <w:pStyle w:val="a3"/>
        <w:spacing w:line="312" w:lineRule="exact"/>
        <w:ind w:right="31"/>
        <w:rPr>
          <w:lang w:eastAsia="zh-TW"/>
        </w:rPr>
      </w:pPr>
      <w:r>
        <w:rPr>
          <w:lang w:eastAsia="zh-TW"/>
        </w:rPr>
        <w:t>（八）其他優良事蹟，足資獎勵者。</w:t>
      </w:r>
    </w:p>
    <w:p w:rsidR="00015997" w:rsidRDefault="00015997" w:rsidP="00015997">
      <w:pPr>
        <w:pStyle w:val="a3"/>
        <w:spacing w:line="312" w:lineRule="exact"/>
        <w:ind w:left="811" w:right="177" w:hanging="699"/>
        <w:rPr>
          <w:lang w:eastAsia="zh-TW"/>
        </w:rPr>
      </w:pPr>
      <w:r>
        <w:rPr>
          <w:lang w:eastAsia="zh-TW"/>
        </w:rPr>
        <w:t>十</w:t>
      </w:r>
      <w:r>
        <w:rPr>
          <w:spacing w:val="-15"/>
          <w:lang w:eastAsia="zh-TW"/>
        </w:rPr>
        <w:t>四、</w:t>
      </w:r>
      <w:r>
        <w:rPr>
          <w:lang w:eastAsia="zh-TW"/>
        </w:rPr>
        <w:t>約用職員平時</w:t>
      </w:r>
      <w:r>
        <w:rPr>
          <w:spacing w:val="2"/>
          <w:lang w:eastAsia="zh-TW"/>
        </w:rPr>
        <w:t>考</w:t>
      </w:r>
      <w:r>
        <w:rPr>
          <w:lang w:eastAsia="zh-TW"/>
        </w:rPr>
        <w:t>核有下列情形之</w:t>
      </w:r>
      <w:proofErr w:type="gramStart"/>
      <w:r>
        <w:rPr>
          <w:lang w:eastAsia="zh-TW"/>
        </w:rPr>
        <w:t>一</w:t>
      </w:r>
      <w:proofErr w:type="gramEnd"/>
      <w:r>
        <w:rPr>
          <w:spacing w:val="-15"/>
          <w:lang w:eastAsia="zh-TW"/>
        </w:rPr>
        <w:t>者</w:t>
      </w:r>
      <w:r>
        <w:rPr>
          <w:spacing w:val="-12"/>
          <w:lang w:eastAsia="zh-TW"/>
        </w:rPr>
        <w:t>，</w:t>
      </w:r>
      <w:r>
        <w:rPr>
          <w:lang w:eastAsia="zh-TW"/>
        </w:rPr>
        <w:t>予以懲罰並作為年終考核之參</w:t>
      </w:r>
      <w:r>
        <w:rPr>
          <w:spacing w:val="-15"/>
          <w:lang w:eastAsia="zh-TW"/>
        </w:rPr>
        <w:t>考，</w:t>
      </w:r>
      <w:r>
        <w:rPr>
          <w:lang w:eastAsia="zh-TW"/>
        </w:rPr>
        <w:t>其觸犯刑</w:t>
      </w:r>
      <w:r>
        <w:rPr>
          <w:spacing w:val="2"/>
          <w:lang w:eastAsia="zh-TW"/>
        </w:rPr>
        <w:t>事</w:t>
      </w:r>
      <w:r>
        <w:rPr>
          <w:lang w:eastAsia="zh-TW"/>
        </w:rPr>
        <w:t xml:space="preserve">法 </w:t>
      </w:r>
      <w:proofErr w:type="gramStart"/>
      <w:r>
        <w:rPr>
          <w:lang w:eastAsia="zh-TW"/>
        </w:rPr>
        <w:t>令者</w:t>
      </w:r>
      <w:proofErr w:type="gramEnd"/>
      <w:r>
        <w:rPr>
          <w:lang w:eastAsia="zh-TW"/>
        </w:rPr>
        <w:t>，依各該法令懲處：</w:t>
      </w:r>
    </w:p>
    <w:p w:rsidR="00015997" w:rsidRDefault="00015997" w:rsidP="00015997">
      <w:pPr>
        <w:pStyle w:val="a3"/>
        <w:spacing w:line="297" w:lineRule="exact"/>
        <w:ind w:right="31"/>
        <w:rPr>
          <w:lang w:eastAsia="zh-TW"/>
        </w:rPr>
      </w:pPr>
      <w:r>
        <w:rPr>
          <w:lang w:eastAsia="zh-TW"/>
        </w:rPr>
        <w:t>（一）上下班代人或</w:t>
      </w:r>
      <w:proofErr w:type="gramStart"/>
      <w:r>
        <w:rPr>
          <w:lang w:eastAsia="zh-TW"/>
        </w:rPr>
        <w:t>託</w:t>
      </w:r>
      <w:proofErr w:type="gramEnd"/>
      <w:r>
        <w:rPr>
          <w:lang w:eastAsia="zh-TW"/>
        </w:rPr>
        <w:t>人簽到退者。</w:t>
      </w:r>
    </w:p>
    <w:p w:rsidR="00015997" w:rsidRDefault="00015997" w:rsidP="00015997">
      <w:pPr>
        <w:pStyle w:val="a3"/>
        <w:spacing w:line="312" w:lineRule="exact"/>
        <w:ind w:right="31"/>
        <w:rPr>
          <w:lang w:eastAsia="zh-TW"/>
        </w:rPr>
      </w:pPr>
      <w:r>
        <w:rPr>
          <w:lang w:eastAsia="zh-TW"/>
        </w:rPr>
        <w:t>（二）工作怠惰者。</w:t>
      </w:r>
    </w:p>
    <w:p w:rsidR="00015997" w:rsidRDefault="00015997" w:rsidP="00015997">
      <w:pPr>
        <w:pStyle w:val="a3"/>
        <w:spacing w:line="314" w:lineRule="exact"/>
        <w:ind w:right="31"/>
        <w:rPr>
          <w:lang w:eastAsia="zh-TW"/>
        </w:rPr>
      </w:pPr>
      <w:r>
        <w:rPr>
          <w:lang w:eastAsia="zh-TW"/>
        </w:rPr>
        <w:t>（三）上班時間藉故離開職守或在外逗留者。</w:t>
      </w:r>
    </w:p>
    <w:p w:rsidR="00015997" w:rsidRDefault="00015997" w:rsidP="00015997">
      <w:pPr>
        <w:pStyle w:val="a3"/>
        <w:spacing w:line="312" w:lineRule="exact"/>
        <w:ind w:right="31"/>
        <w:rPr>
          <w:lang w:eastAsia="zh-TW"/>
        </w:rPr>
      </w:pPr>
      <w:r>
        <w:rPr>
          <w:lang w:eastAsia="zh-TW"/>
        </w:rPr>
        <w:t>（四）態度傲慢，言語粗暴者。</w:t>
      </w:r>
    </w:p>
    <w:p w:rsidR="00015997" w:rsidRDefault="00015997" w:rsidP="00015997">
      <w:pPr>
        <w:pStyle w:val="a3"/>
        <w:spacing w:line="312" w:lineRule="exact"/>
        <w:ind w:right="31"/>
        <w:rPr>
          <w:lang w:eastAsia="zh-TW"/>
        </w:rPr>
      </w:pPr>
      <w:r>
        <w:rPr>
          <w:lang w:eastAsia="zh-TW"/>
        </w:rPr>
        <w:t>（五）與同事吵鬧謾罵，有損團體紀律者。</w:t>
      </w:r>
    </w:p>
    <w:p w:rsidR="00015997" w:rsidRDefault="00015997" w:rsidP="00015997">
      <w:pPr>
        <w:pStyle w:val="a3"/>
        <w:spacing w:line="312" w:lineRule="exact"/>
        <w:ind w:right="31"/>
        <w:rPr>
          <w:lang w:eastAsia="zh-TW"/>
        </w:rPr>
      </w:pPr>
      <w:r>
        <w:rPr>
          <w:lang w:eastAsia="zh-TW"/>
        </w:rPr>
        <w:t>（六）對臨時交辦事項推諉責任者。</w:t>
      </w:r>
    </w:p>
    <w:p w:rsidR="00015997" w:rsidRDefault="00015997" w:rsidP="00015997">
      <w:pPr>
        <w:pStyle w:val="a3"/>
        <w:spacing w:line="312" w:lineRule="exact"/>
        <w:ind w:right="31"/>
        <w:rPr>
          <w:lang w:eastAsia="zh-TW"/>
        </w:rPr>
      </w:pPr>
      <w:r>
        <w:rPr>
          <w:lang w:eastAsia="zh-TW"/>
        </w:rPr>
        <w:t>（七）未經核准私自使用公物者。</w:t>
      </w:r>
    </w:p>
    <w:p w:rsidR="00015997" w:rsidRDefault="00015997" w:rsidP="00015997">
      <w:pPr>
        <w:spacing w:line="312" w:lineRule="exact"/>
        <w:rPr>
          <w:lang w:eastAsia="zh-TW"/>
        </w:rPr>
        <w:sectPr w:rsidR="00015997">
          <w:pgSz w:w="11912" w:h="16860"/>
          <w:pgMar w:top="1060" w:right="840" w:bottom="940" w:left="1020" w:header="0" w:footer="747" w:gutter="0"/>
          <w:cols w:space="720"/>
        </w:sectPr>
      </w:pPr>
    </w:p>
    <w:p w:rsidR="00015997" w:rsidRDefault="00015997" w:rsidP="00015997">
      <w:pPr>
        <w:pStyle w:val="a3"/>
        <w:spacing w:line="349" w:lineRule="exact"/>
        <w:rPr>
          <w:lang w:eastAsia="zh-TW"/>
        </w:rPr>
      </w:pPr>
      <w:r>
        <w:rPr>
          <w:lang w:eastAsia="zh-TW"/>
        </w:rPr>
        <w:lastRenderedPageBreak/>
        <w:t>（八）浪費、損毀或遺失公物者。</w:t>
      </w:r>
    </w:p>
    <w:p w:rsidR="00015997" w:rsidRDefault="00015997" w:rsidP="00015997">
      <w:pPr>
        <w:pStyle w:val="a3"/>
        <w:spacing w:line="314" w:lineRule="exact"/>
        <w:rPr>
          <w:lang w:eastAsia="zh-TW"/>
        </w:rPr>
      </w:pPr>
      <w:r>
        <w:rPr>
          <w:lang w:eastAsia="zh-TW"/>
        </w:rPr>
        <w:t>（九）煽動是非、造謠生事，影響工作者。</w:t>
      </w:r>
    </w:p>
    <w:p w:rsidR="00015997" w:rsidRDefault="00015997" w:rsidP="00015997">
      <w:pPr>
        <w:pStyle w:val="a3"/>
        <w:spacing w:line="312" w:lineRule="exact"/>
        <w:rPr>
          <w:lang w:eastAsia="zh-TW"/>
        </w:rPr>
      </w:pPr>
      <w:r>
        <w:rPr>
          <w:lang w:eastAsia="zh-TW"/>
        </w:rPr>
        <w:t>（十）工作時間擅離工作崗位者。</w:t>
      </w:r>
    </w:p>
    <w:p w:rsidR="00015997" w:rsidRDefault="00015997" w:rsidP="00015997">
      <w:pPr>
        <w:pStyle w:val="a3"/>
        <w:spacing w:line="312" w:lineRule="exact"/>
        <w:rPr>
          <w:lang w:eastAsia="zh-TW"/>
        </w:rPr>
      </w:pPr>
      <w:r>
        <w:rPr>
          <w:lang w:eastAsia="zh-TW"/>
        </w:rPr>
        <w:t>（十一）其他不當或過失行為，情節重大者。</w:t>
      </w:r>
    </w:p>
    <w:p w:rsidR="00015997" w:rsidRDefault="00015997" w:rsidP="00015997">
      <w:pPr>
        <w:pStyle w:val="a3"/>
        <w:spacing w:before="60"/>
        <w:ind w:left="113"/>
        <w:rPr>
          <w:lang w:eastAsia="zh-TW"/>
        </w:rPr>
      </w:pPr>
      <w:r>
        <w:rPr>
          <w:lang w:eastAsia="zh-TW"/>
        </w:rPr>
        <w:t>十五、約用職員之獎勵，視其事蹟之輕重分為下列四種：</w:t>
      </w:r>
    </w:p>
    <w:p w:rsidR="00015997" w:rsidRDefault="00015997" w:rsidP="00015997">
      <w:pPr>
        <w:pStyle w:val="a3"/>
        <w:spacing w:line="312" w:lineRule="exact"/>
        <w:ind w:left="854"/>
        <w:rPr>
          <w:lang w:eastAsia="zh-TW"/>
        </w:rPr>
      </w:pPr>
      <w:r>
        <w:rPr>
          <w:lang w:eastAsia="zh-TW"/>
        </w:rPr>
        <w:t>（一）嘉獎。</w:t>
      </w:r>
    </w:p>
    <w:p w:rsidR="00015997" w:rsidRDefault="00015997" w:rsidP="00015997">
      <w:pPr>
        <w:pStyle w:val="a3"/>
        <w:spacing w:line="312" w:lineRule="exact"/>
        <w:ind w:left="854"/>
        <w:rPr>
          <w:lang w:eastAsia="zh-TW"/>
        </w:rPr>
      </w:pPr>
      <w:r>
        <w:rPr>
          <w:lang w:eastAsia="zh-TW"/>
        </w:rPr>
        <w:t>（二）記功。</w:t>
      </w:r>
    </w:p>
    <w:p w:rsidR="00015997" w:rsidRDefault="00015997" w:rsidP="00015997">
      <w:pPr>
        <w:pStyle w:val="a3"/>
        <w:spacing w:line="312" w:lineRule="exact"/>
        <w:ind w:left="854"/>
        <w:rPr>
          <w:lang w:eastAsia="zh-TW"/>
        </w:rPr>
      </w:pPr>
      <w:r>
        <w:rPr>
          <w:lang w:eastAsia="zh-TW"/>
        </w:rPr>
        <w:t>（三）記大功。</w:t>
      </w:r>
    </w:p>
    <w:p w:rsidR="00015997" w:rsidRDefault="00015997" w:rsidP="00015997">
      <w:pPr>
        <w:pStyle w:val="a3"/>
        <w:spacing w:before="14" w:line="312" w:lineRule="exact"/>
        <w:ind w:left="811" w:right="2157" w:firstLine="43"/>
        <w:rPr>
          <w:lang w:eastAsia="zh-TW"/>
        </w:rPr>
      </w:pPr>
      <w:r>
        <w:rPr>
          <w:lang w:eastAsia="zh-TW"/>
        </w:rPr>
        <w:t>（四）績效獎金。 約用職員之懲處，視其情節之輕重分為下列四種：</w:t>
      </w:r>
    </w:p>
    <w:p w:rsidR="00015997" w:rsidRDefault="00015997" w:rsidP="00015997">
      <w:pPr>
        <w:pStyle w:val="a3"/>
        <w:spacing w:line="297" w:lineRule="exact"/>
        <w:ind w:left="854"/>
        <w:rPr>
          <w:lang w:eastAsia="zh-TW"/>
        </w:rPr>
      </w:pPr>
      <w:r>
        <w:rPr>
          <w:lang w:eastAsia="zh-TW"/>
        </w:rPr>
        <w:t>（一）申誡。</w:t>
      </w:r>
    </w:p>
    <w:p w:rsidR="00015997" w:rsidRDefault="00015997" w:rsidP="00015997">
      <w:pPr>
        <w:pStyle w:val="a3"/>
        <w:spacing w:line="312" w:lineRule="exact"/>
        <w:ind w:left="854"/>
        <w:rPr>
          <w:lang w:eastAsia="zh-TW"/>
        </w:rPr>
      </w:pPr>
      <w:r>
        <w:rPr>
          <w:lang w:eastAsia="zh-TW"/>
        </w:rPr>
        <w:t>（二）記過。</w:t>
      </w:r>
    </w:p>
    <w:p w:rsidR="00015997" w:rsidRDefault="00015997" w:rsidP="00015997">
      <w:pPr>
        <w:pStyle w:val="a3"/>
        <w:spacing w:line="312" w:lineRule="exact"/>
        <w:ind w:left="854"/>
        <w:rPr>
          <w:lang w:eastAsia="zh-TW"/>
        </w:rPr>
      </w:pPr>
      <w:r>
        <w:rPr>
          <w:lang w:eastAsia="zh-TW"/>
        </w:rPr>
        <w:t>（三）記大過。</w:t>
      </w:r>
    </w:p>
    <w:p w:rsidR="00015997" w:rsidRDefault="00015997" w:rsidP="00015997">
      <w:pPr>
        <w:pStyle w:val="a3"/>
        <w:spacing w:before="17" w:line="312" w:lineRule="exact"/>
        <w:ind w:left="780" w:right="1438" w:firstLine="74"/>
        <w:rPr>
          <w:lang w:eastAsia="zh-TW"/>
        </w:rPr>
      </w:pPr>
      <w:r>
        <w:rPr>
          <w:lang w:eastAsia="zh-TW"/>
        </w:rPr>
        <w:t xml:space="preserve">（四）解僱。 </w:t>
      </w:r>
    </w:p>
    <w:p w:rsidR="00015997" w:rsidRDefault="00015997" w:rsidP="00015997">
      <w:pPr>
        <w:pStyle w:val="a3"/>
        <w:spacing w:before="17" w:line="312" w:lineRule="exact"/>
        <w:ind w:left="780" w:right="1438" w:firstLine="74"/>
        <w:rPr>
          <w:lang w:eastAsia="zh-TW"/>
        </w:rPr>
      </w:pPr>
      <w:r>
        <w:rPr>
          <w:lang w:eastAsia="zh-TW"/>
        </w:rPr>
        <w:t>約</w:t>
      </w:r>
      <w:r>
        <w:rPr>
          <w:spacing w:val="-1"/>
          <w:lang w:eastAsia="zh-TW"/>
        </w:rPr>
        <w:t>用</w:t>
      </w:r>
      <w:r>
        <w:rPr>
          <w:lang w:eastAsia="zh-TW"/>
        </w:rPr>
        <w:t>職員</w:t>
      </w:r>
      <w:proofErr w:type="gramStart"/>
      <w:r>
        <w:rPr>
          <w:lang w:eastAsia="zh-TW"/>
        </w:rPr>
        <w:t>一</w:t>
      </w:r>
      <w:proofErr w:type="gramEnd"/>
      <w:r>
        <w:rPr>
          <w:lang w:eastAsia="zh-TW"/>
        </w:rPr>
        <w:t>年內之獎懲得相互抵銷，並作為年終考核之參考。</w:t>
      </w:r>
    </w:p>
    <w:p w:rsidR="00015997" w:rsidRDefault="00015997" w:rsidP="00015997">
      <w:pPr>
        <w:pStyle w:val="a3"/>
        <w:spacing w:line="312" w:lineRule="exact"/>
        <w:ind w:left="1274" w:right="319" w:hanging="1162"/>
        <w:jc w:val="both"/>
        <w:rPr>
          <w:lang w:eastAsia="zh-TW"/>
        </w:rPr>
      </w:pPr>
      <w:r>
        <w:rPr>
          <w:lang w:eastAsia="zh-TW"/>
        </w:rPr>
        <w:t>十五之</w:t>
      </w:r>
      <w:r>
        <w:rPr>
          <w:spacing w:val="-10"/>
          <w:lang w:eastAsia="zh-TW"/>
        </w:rPr>
        <w:t>一、</w:t>
      </w:r>
      <w:r>
        <w:rPr>
          <w:lang w:eastAsia="zh-TW"/>
        </w:rPr>
        <w:t>為激勵工作士</w:t>
      </w:r>
      <w:r>
        <w:rPr>
          <w:spacing w:val="-10"/>
          <w:lang w:eastAsia="zh-TW"/>
        </w:rPr>
        <w:t>氣，</w:t>
      </w:r>
      <w:r>
        <w:rPr>
          <w:lang w:eastAsia="zh-TW"/>
        </w:rPr>
        <w:t>契約進用職員在本校連續服務年資每滿十</w:t>
      </w:r>
      <w:r>
        <w:rPr>
          <w:spacing w:val="-10"/>
          <w:lang w:eastAsia="zh-TW"/>
        </w:rPr>
        <w:t>年、</w:t>
      </w:r>
      <w:r>
        <w:rPr>
          <w:lang w:eastAsia="zh-TW"/>
        </w:rPr>
        <w:t>二十</w:t>
      </w:r>
      <w:r>
        <w:rPr>
          <w:spacing w:val="-10"/>
          <w:lang w:eastAsia="zh-TW"/>
        </w:rPr>
        <w:t>年、</w:t>
      </w:r>
      <w:r>
        <w:rPr>
          <w:lang w:eastAsia="zh-TW"/>
        </w:rPr>
        <w:t>三十</w:t>
      </w:r>
      <w:r>
        <w:rPr>
          <w:spacing w:val="-8"/>
          <w:lang w:eastAsia="zh-TW"/>
        </w:rPr>
        <w:t>年</w:t>
      </w:r>
      <w:r>
        <w:rPr>
          <w:lang w:eastAsia="zh-TW"/>
        </w:rPr>
        <w:t>、 四十年者由人事室於每年六月三十日前製發表揚狀擇期予以公開表</w:t>
      </w:r>
      <w:r>
        <w:rPr>
          <w:spacing w:val="-22"/>
          <w:lang w:eastAsia="zh-TW"/>
        </w:rPr>
        <w:t>揚，</w:t>
      </w:r>
      <w:r>
        <w:rPr>
          <w:lang w:eastAsia="zh-TW"/>
        </w:rPr>
        <w:t>年資</w:t>
      </w:r>
      <w:proofErr w:type="gramStart"/>
      <w:r>
        <w:rPr>
          <w:lang w:eastAsia="zh-TW"/>
        </w:rPr>
        <w:t>採</w:t>
      </w:r>
      <w:proofErr w:type="gramEnd"/>
      <w:r>
        <w:rPr>
          <w:lang w:eastAsia="zh-TW"/>
        </w:rPr>
        <w:t>計至 前一年十二月三十一日止，不受人數限制。</w:t>
      </w:r>
    </w:p>
    <w:p w:rsidR="00015997" w:rsidRDefault="00015997" w:rsidP="00015997">
      <w:pPr>
        <w:pStyle w:val="a3"/>
        <w:spacing w:before="97" w:line="201" w:lineRule="auto"/>
        <w:ind w:left="833" w:hanging="720"/>
        <w:rPr>
          <w:lang w:eastAsia="zh-TW"/>
        </w:rPr>
      </w:pPr>
      <w:r>
        <w:rPr>
          <w:lang w:eastAsia="zh-TW"/>
        </w:rPr>
        <w:t>十</w:t>
      </w:r>
      <w:r>
        <w:rPr>
          <w:spacing w:val="-10"/>
          <w:lang w:eastAsia="zh-TW"/>
        </w:rPr>
        <w:t>六、</w:t>
      </w:r>
      <w:r>
        <w:rPr>
          <w:lang w:eastAsia="zh-TW"/>
        </w:rPr>
        <w:t>約用</w:t>
      </w:r>
      <w:r>
        <w:rPr>
          <w:spacing w:val="-1"/>
          <w:lang w:eastAsia="zh-TW"/>
        </w:rPr>
        <w:t>職</w:t>
      </w:r>
      <w:r>
        <w:rPr>
          <w:lang w:eastAsia="zh-TW"/>
        </w:rPr>
        <w:t>員之升</w:t>
      </w:r>
      <w:r>
        <w:rPr>
          <w:spacing w:val="-10"/>
          <w:lang w:eastAsia="zh-TW"/>
        </w:rPr>
        <w:t>級，</w:t>
      </w:r>
      <w:r>
        <w:rPr>
          <w:lang w:eastAsia="zh-TW"/>
        </w:rPr>
        <w:t>係指升任較高之職</w:t>
      </w:r>
      <w:r>
        <w:rPr>
          <w:spacing w:val="-10"/>
          <w:lang w:eastAsia="zh-TW"/>
        </w:rPr>
        <w:t>稱。</w:t>
      </w:r>
      <w:r>
        <w:rPr>
          <w:lang w:eastAsia="zh-TW"/>
        </w:rPr>
        <w:t>本校約用職員之升</w:t>
      </w:r>
      <w:r>
        <w:rPr>
          <w:spacing w:val="-10"/>
          <w:lang w:eastAsia="zh-TW"/>
        </w:rPr>
        <w:t>級，</w:t>
      </w:r>
      <w:r>
        <w:rPr>
          <w:lang w:eastAsia="zh-TW"/>
        </w:rPr>
        <w:t>依本校約用職員升</w:t>
      </w:r>
      <w:r>
        <w:rPr>
          <w:spacing w:val="-3"/>
          <w:lang w:eastAsia="zh-TW"/>
        </w:rPr>
        <w:t>級</w:t>
      </w:r>
      <w:r>
        <w:rPr>
          <w:lang w:eastAsia="zh-TW"/>
        </w:rPr>
        <w:t>序 列</w:t>
      </w:r>
      <w:r>
        <w:rPr>
          <w:spacing w:val="-1"/>
          <w:lang w:eastAsia="zh-TW"/>
        </w:rPr>
        <w:t>表</w:t>
      </w:r>
      <w:r>
        <w:rPr>
          <w:rFonts w:cs="標楷體"/>
          <w:lang w:eastAsia="zh-TW"/>
        </w:rPr>
        <w:t>(</w:t>
      </w:r>
      <w:r>
        <w:rPr>
          <w:lang w:eastAsia="zh-TW"/>
        </w:rPr>
        <w:t>如附件四</w:t>
      </w:r>
      <w:r>
        <w:rPr>
          <w:rFonts w:cs="標楷體"/>
          <w:spacing w:val="-10"/>
          <w:lang w:eastAsia="zh-TW"/>
        </w:rPr>
        <w:t>)</w:t>
      </w:r>
      <w:r>
        <w:rPr>
          <w:spacing w:val="-10"/>
          <w:lang w:eastAsia="zh-TW"/>
        </w:rPr>
        <w:t>，</w:t>
      </w:r>
      <w:r>
        <w:rPr>
          <w:lang w:eastAsia="zh-TW"/>
        </w:rPr>
        <w:t>逐級循序擇優辦理</w:t>
      </w:r>
      <w:proofErr w:type="gramStart"/>
      <w:r>
        <w:rPr>
          <w:lang w:eastAsia="zh-TW"/>
        </w:rPr>
        <w:t>甄</w:t>
      </w:r>
      <w:proofErr w:type="gramEnd"/>
      <w:r>
        <w:rPr>
          <w:spacing w:val="-10"/>
          <w:lang w:eastAsia="zh-TW"/>
        </w:rPr>
        <w:t>審。</w:t>
      </w:r>
      <w:r>
        <w:rPr>
          <w:lang w:eastAsia="zh-TW"/>
        </w:rPr>
        <w:t>參加升級</w:t>
      </w:r>
      <w:r>
        <w:rPr>
          <w:spacing w:val="-10"/>
          <w:lang w:eastAsia="zh-TW"/>
        </w:rPr>
        <w:t>者，</w:t>
      </w:r>
      <w:proofErr w:type="gramStart"/>
      <w:r>
        <w:rPr>
          <w:lang w:eastAsia="zh-TW"/>
        </w:rPr>
        <w:t>須任本職</w:t>
      </w:r>
      <w:proofErr w:type="gramEnd"/>
      <w:r>
        <w:rPr>
          <w:lang w:eastAsia="zh-TW"/>
        </w:rPr>
        <w:t>滿五</w:t>
      </w:r>
      <w:r>
        <w:rPr>
          <w:spacing w:val="-10"/>
          <w:lang w:eastAsia="zh-TW"/>
        </w:rPr>
        <w:t>年，</w:t>
      </w:r>
      <w:r>
        <w:rPr>
          <w:lang w:eastAsia="zh-TW"/>
        </w:rPr>
        <w:t>經考核</w:t>
      </w:r>
      <w:r>
        <w:rPr>
          <w:spacing w:val="-3"/>
          <w:lang w:eastAsia="zh-TW"/>
        </w:rPr>
        <w:t>成</w:t>
      </w:r>
      <w:r>
        <w:rPr>
          <w:lang w:eastAsia="zh-TW"/>
        </w:rPr>
        <w:t xml:space="preserve">績 </w:t>
      </w:r>
      <w:proofErr w:type="gramStart"/>
      <w:r>
        <w:rPr>
          <w:lang w:eastAsia="zh-TW"/>
        </w:rPr>
        <w:t>列壹等</w:t>
      </w:r>
      <w:proofErr w:type="gramEnd"/>
      <w:r>
        <w:rPr>
          <w:lang w:eastAsia="zh-TW"/>
        </w:rPr>
        <w:t xml:space="preserve">五年，服務績效優異，最近一年無受申誡以上之處分。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升級人數之比例係以本校每年一月約用職員之現職人數為計算基</w:t>
      </w:r>
      <w:r>
        <w:rPr>
          <w:spacing w:val="-41"/>
          <w:lang w:eastAsia="zh-TW"/>
        </w:rPr>
        <w:t>準，</w:t>
      </w:r>
      <w:r>
        <w:rPr>
          <w:lang w:eastAsia="zh-TW"/>
        </w:rPr>
        <w:t xml:space="preserve">每年得辦理升級之 數額，經本校約用職員待遇審議小組審定後，辦理升級相關事宜。 </w:t>
      </w:r>
    </w:p>
    <w:p w:rsidR="00015997" w:rsidRDefault="00015997" w:rsidP="00015997">
      <w:pPr>
        <w:pStyle w:val="a3"/>
        <w:spacing w:line="201" w:lineRule="auto"/>
        <w:ind w:left="833" w:hanging="720"/>
        <w:rPr>
          <w:lang w:eastAsia="zh-TW"/>
        </w:rPr>
      </w:pPr>
      <w:r>
        <w:rPr>
          <w:rFonts w:hint="eastAsia"/>
          <w:lang w:eastAsia="zh-TW"/>
        </w:rPr>
        <w:t xml:space="preserve">      </w:t>
      </w:r>
      <w:r>
        <w:rPr>
          <w:spacing w:val="-1"/>
          <w:lang w:eastAsia="zh-TW"/>
        </w:rPr>
        <w:t>各</w:t>
      </w:r>
      <w:r>
        <w:rPr>
          <w:lang w:eastAsia="zh-TW"/>
        </w:rPr>
        <w:t>一級單位提請升級員額數不得超過當年度審定可升級人</w:t>
      </w:r>
      <w:r>
        <w:rPr>
          <w:spacing w:val="-27"/>
          <w:lang w:eastAsia="zh-TW"/>
        </w:rPr>
        <w:t>數，</w:t>
      </w:r>
      <w:r>
        <w:rPr>
          <w:spacing w:val="-3"/>
          <w:lang w:eastAsia="zh-TW"/>
        </w:rPr>
        <w:t>若同一序列有數人申請</w:t>
      </w:r>
      <w:r>
        <w:rPr>
          <w:spacing w:val="-29"/>
          <w:lang w:eastAsia="zh-TW"/>
        </w:rPr>
        <w:t>時</w:t>
      </w:r>
      <w:r>
        <w:rPr>
          <w:lang w:eastAsia="zh-TW"/>
        </w:rPr>
        <w:t xml:space="preserve">， 各單位應排序後擇優提請升級。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約用職員升級之評分，依本校契約進用職員升級評分標準</w:t>
      </w:r>
      <w:r>
        <w:rPr>
          <w:spacing w:val="1"/>
          <w:lang w:eastAsia="zh-TW"/>
        </w:rPr>
        <w:t>表</w:t>
      </w:r>
      <w:r>
        <w:rPr>
          <w:rFonts w:cs="標楷體"/>
          <w:lang w:eastAsia="zh-TW"/>
        </w:rPr>
        <w:t>(</w:t>
      </w:r>
      <w:r>
        <w:rPr>
          <w:lang w:eastAsia="zh-TW"/>
        </w:rPr>
        <w:t>如附件五</w:t>
      </w:r>
      <w:r>
        <w:rPr>
          <w:rFonts w:cs="標楷體"/>
          <w:lang w:eastAsia="zh-TW"/>
        </w:rPr>
        <w:t>)</w:t>
      </w:r>
      <w:r>
        <w:rPr>
          <w:lang w:eastAsia="zh-TW"/>
        </w:rPr>
        <w:t xml:space="preserve">辦理。 </w:t>
      </w:r>
    </w:p>
    <w:p w:rsidR="00015997" w:rsidRDefault="00015997" w:rsidP="00015997">
      <w:pPr>
        <w:pStyle w:val="a3"/>
        <w:spacing w:line="201" w:lineRule="auto"/>
        <w:ind w:left="833" w:hanging="720"/>
        <w:rPr>
          <w:lang w:eastAsia="zh-TW"/>
        </w:rPr>
      </w:pPr>
      <w:r>
        <w:rPr>
          <w:rFonts w:hint="eastAsia"/>
          <w:lang w:eastAsia="zh-TW"/>
        </w:rPr>
        <w:t xml:space="preserve">      </w:t>
      </w:r>
      <w:r>
        <w:rPr>
          <w:lang w:eastAsia="zh-TW"/>
        </w:rPr>
        <w:t>約用職員之升級由本校約用職員待遇審議小組審議之。</w:t>
      </w:r>
    </w:p>
    <w:p w:rsidR="00015997" w:rsidRDefault="00015997" w:rsidP="00015997">
      <w:pPr>
        <w:pStyle w:val="a3"/>
        <w:spacing w:line="312" w:lineRule="exact"/>
        <w:ind w:left="840" w:hanging="728"/>
        <w:rPr>
          <w:lang w:eastAsia="zh-TW"/>
        </w:rPr>
      </w:pPr>
      <w:r>
        <w:rPr>
          <w:lang w:eastAsia="zh-TW"/>
        </w:rPr>
        <w:t>十七、為鼓勵終身學習，約用職員應比照編制內職員參與經認證之學習機關</w:t>
      </w:r>
      <w:proofErr w:type="gramStart"/>
      <w:r>
        <w:rPr>
          <w:lang w:eastAsia="zh-TW"/>
        </w:rPr>
        <w:t>﹙</w:t>
      </w:r>
      <w:proofErr w:type="gramEnd"/>
      <w:r>
        <w:rPr>
          <w:lang w:eastAsia="zh-TW"/>
        </w:rPr>
        <w:t>構</w:t>
      </w:r>
      <w:proofErr w:type="gramStart"/>
      <w:r>
        <w:rPr>
          <w:lang w:eastAsia="zh-TW"/>
        </w:rPr>
        <w:t>）</w:t>
      </w:r>
      <w:proofErr w:type="gramEnd"/>
      <w:r>
        <w:rPr>
          <w:lang w:eastAsia="zh-TW"/>
        </w:rPr>
        <w:t xml:space="preserve">所開設學 </w:t>
      </w:r>
    </w:p>
    <w:p w:rsidR="00015997" w:rsidRDefault="00015997" w:rsidP="00015997">
      <w:pPr>
        <w:pStyle w:val="a3"/>
        <w:spacing w:line="312" w:lineRule="exact"/>
        <w:ind w:left="840" w:hanging="728"/>
        <w:rPr>
          <w:lang w:eastAsia="zh-TW"/>
        </w:rPr>
      </w:pPr>
      <w:r>
        <w:rPr>
          <w:rFonts w:hint="eastAsia"/>
          <w:lang w:eastAsia="zh-TW"/>
        </w:rPr>
        <w:t xml:space="preserve">      </w:t>
      </w:r>
      <w:r>
        <w:rPr>
          <w:lang w:eastAsia="zh-TW"/>
        </w:rPr>
        <w:t>習課程，每人每年最低學習時數二十小時，並依相關規定給假。</w:t>
      </w:r>
    </w:p>
    <w:p w:rsidR="00015997" w:rsidRDefault="00015997" w:rsidP="00015997">
      <w:pPr>
        <w:pStyle w:val="a3"/>
        <w:spacing w:line="312" w:lineRule="exact"/>
        <w:ind w:left="811" w:hanging="699"/>
        <w:rPr>
          <w:lang w:eastAsia="zh-TW"/>
        </w:rPr>
      </w:pPr>
      <w:r>
        <w:rPr>
          <w:lang w:eastAsia="zh-TW"/>
        </w:rPr>
        <w:t>十八、</w:t>
      </w:r>
      <w:r>
        <w:rPr>
          <w:spacing w:val="4"/>
          <w:lang w:eastAsia="zh-TW"/>
        </w:rPr>
        <w:t>約用職</w:t>
      </w:r>
      <w:r>
        <w:rPr>
          <w:spacing w:val="2"/>
          <w:lang w:eastAsia="zh-TW"/>
        </w:rPr>
        <w:t>員</w:t>
      </w:r>
      <w:r>
        <w:rPr>
          <w:spacing w:val="4"/>
          <w:lang w:eastAsia="zh-TW"/>
        </w:rPr>
        <w:t>當年</w:t>
      </w:r>
      <w:r>
        <w:rPr>
          <w:spacing w:val="2"/>
          <w:lang w:eastAsia="zh-TW"/>
        </w:rPr>
        <w:t>十</w:t>
      </w:r>
      <w:r>
        <w:rPr>
          <w:spacing w:val="4"/>
          <w:lang w:eastAsia="zh-TW"/>
        </w:rPr>
        <w:t>二月一</w:t>
      </w:r>
      <w:r>
        <w:rPr>
          <w:spacing w:val="2"/>
          <w:lang w:eastAsia="zh-TW"/>
        </w:rPr>
        <w:t>日</w:t>
      </w:r>
      <w:r>
        <w:rPr>
          <w:spacing w:val="4"/>
          <w:lang w:eastAsia="zh-TW"/>
        </w:rPr>
        <w:t>仍在</w:t>
      </w:r>
      <w:r>
        <w:rPr>
          <w:spacing w:val="2"/>
          <w:lang w:eastAsia="zh-TW"/>
        </w:rPr>
        <w:t>職</w:t>
      </w:r>
      <w:r>
        <w:rPr>
          <w:spacing w:val="4"/>
          <w:lang w:eastAsia="zh-TW"/>
        </w:rPr>
        <w:t>者支</w:t>
      </w:r>
      <w:r>
        <w:rPr>
          <w:spacing w:val="2"/>
          <w:lang w:eastAsia="zh-TW"/>
        </w:rPr>
        <w:t>給</w:t>
      </w:r>
      <w:r>
        <w:rPr>
          <w:spacing w:val="4"/>
          <w:lang w:eastAsia="zh-TW"/>
        </w:rPr>
        <w:t>年終工</w:t>
      </w:r>
      <w:r>
        <w:rPr>
          <w:spacing w:val="2"/>
          <w:lang w:eastAsia="zh-TW"/>
        </w:rPr>
        <w:t>作</w:t>
      </w:r>
      <w:r>
        <w:rPr>
          <w:spacing w:val="4"/>
          <w:lang w:eastAsia="zh-TW"/>
        </w:rPr>
        <w:t>獎金</w:t>
      </w:r>
      <w:r>
        <w:rPr>
          <w:spacing w:val="2"/>
          <w:lang w:eastAsia="zh-TW"/>
        </w:rPr>
        <w:t>，</w:t>
      </w:r>
      <w:r>
        <w:rPr>
          <w:spacing w:val="4"/>
          <w:lang w:eastAsia="zh-TW"/>
        </w:rPr>
        <w:t>工作</w:t>
      </w:r>
      <w:r>
        <w:rPr>
          <w:spacing w:val="2"/>
          <w:lang w:eastAsia="zh-TW"/>
        </w:rPr>
        <w:t>滿</w:t>
      </w:r>
      <w:r>
        <w:rPr>
          <w:spacing w:val="4"/>
          <w:lang w:eastAsia="zh-TW"/>
        </w:rPr>
        <w:t>一年者</w:t>
      </w:r>
      <w:r>
        <w:rPr>
          <w:spacing w:val="2"/>
          <w:lang w:eastAsia="zh-TW"/>
        </w:rPr>
        <w:t>支</w:t>
      </w:r>
      <w:r>
        <w:rPr>
          <w:spacing w:val="4"/>
          <w:lang w:eastAsia="zh-TW"/>
        </w:rPr>
        <w:t>給一</w:t>
      </w:r>
      <w:r>
        <w:rPr>
          <w:spacing w:val="2"/>
          <w:lang w:eastAsia="zh-TW"/>
        </w:rPr>
        <w:t>個</w:t>
      </w:r>
      <w:r>
        <w:rPr>
          <w:spacing w:val="4"/>
          <w:lang w:eastAsia="zh-TW"/>
        </w:rPr>
        <w:t>半月</w:t>
      </w:r>
      <w:r>
        <w:rPr>
          <w:lang w:eastAsia="zh-TW"/>
        </w:rPr>
        <w:t xml:space="preserve">； </w:t>
      </w:r>
      <w:r>
        <w:rPr>
          <w:spacing w:val="4"/>
          <w:lang w:eastAsia="zh-TW"/>
        </w:rPr>
        <w:t>工作未</w:t>
      </w:r>
      <w:r>
        <w:rPr>
          <w:spacing w:val="2"/>
          <w:lang w:eastAsia="zh-TW"/>
        </w:rPr>
        <w:t>滿</w:t>
      </w:r>
      <w:r>
        <w:rPr>
          <w:spacing w:val="4"/>
          <w:lang w:eastAsia="zh-TW"/>
        </w:rPr>
        <w:t>一年</w:t>
      </w:r>
      <w:r>
        <w:rPr>
          <w:spacing w:val="2"/>
          <w:lang w:eastAsia="zh-TW"/>
        </w:rPr>
        <w:t>者</w:t>
      </w:r>
      <w:r>
        <w:rPr>
          <w:spacing w:val="4"/>
          <w:lang w:eastAsia="zh-TW"/>
        </w:rPr>
        <w:t>依實</w:t>
      </w:r>
      <w:r>
        <w:rPr>
          <w:spacing w:val="2"/>
          <w:lang w:eastAsia="zh-TW"/>
        </w:rPr>
        <w:t>際</w:t>
      </w:r>
      <w:r>
        <w:rPr>
          <w:spacing w:val="4"/>
          <w:lang w:eastAsia="zh-TW"/>
        </w:rPr>
        <w:t>在職月</w:t>
      </w:r>
      <w:r>
        <w:rPr>
          <w:spacing w:val="2"/>
          <w:lang w:eastAsia="zh-TW"/>
        </w:rPr>
        <w:t>數</w:t>
      </w:r>
      <w:r>
        <w:rPr>
          <w:spacing w:val="4"/>
          <w:lang w:eastAsia="zh-TW"/>
        </w:rPr>
        <w:t>比例</w:t>
      </w:r>
      <w:r>
        <w:rPr>
          <w:spacing w:val="2"/>
          <w:lang w:eastAsia="zh-TW"/>
        </w:rPr>
        <w:t>核</w:t>
      </w:r>
      <w:r>
        <w:rPr>
          <w:spacing w:val="4"/>
          <w:lang w:eastAsia="zh-TW"/>
        </w:rPr>
        <w:t>實支</w:t>
      </w:r>
      <w:r>
        <w:rPr>
          <w:spacing w:val="2"/>
          <w:lang w:eastAsia="zh-TW"/>
        </w:rPr>
        <w:t>給</w:t>
      </w:r>
      <w:r>
        <w:rPr>
          <w:lang w:eastAsia="zh-TW"/>
        </w:rPr>
        <w:t>。</w:t>
      </w:r>
    </w:p>
    <w:p w:rsidR="00015997" w:rsidRDefault="00015997" w:rsidP="00015997">
      <w:pPr>
        <w:pStyle w:val="a3"/>
        <w:spacing w:before="45"/>
        <w:ind w:left="113"/>
        <w:rPr>
          <w:lang w:eastAsia="zh-TW"/>
        </w:rPr>
      </w:pPr>
      <w:r>
        <w:rPr>
          <w:lang w:eastAsia="zh-TW"/>
        </w:rPr>
        <w:t>十</w:t>
      </w:r>
      <w:r>
        <w:rPr>
          <w:spacing w:val="-5"/>
          <w:lang w:eastAsia="zh-TW"/>
        </w:rPr>
        <w:t>九、</w:t>
      </w:r>
      <w:r>
        <w:rPr>
          <w:lang w:eastAsia="zh-TW"/>
        </w:rPr>
        <w:t>約</w:t>
      </w:r>
      <w:r>
        <w:rPr>
          <w:spacing w:val="-1"/>
          <w:lang w:eastAsia="zh-TW"/>
        </w:rPr>
        <w:t>用</w:t>
      </w:r>
      <w:r>
        <w:rPr>
          <w:lang w:eastAsia="zh-TW"/>
        </w:rPr>
        <w:t>職員不適用公務人員俸</w:t>
      </w:r>
      <w:r>
        <w:rPr>
          <w:spacing w:val="-5"/>
          <w:lang w:eastAsia="zh-TW"/>
        </w:rPr>
        <w:t>給、</w:t>
      </w:r>
      <w:r>
        <w:rPr>
          <w:lang w:eastAsia="zh-TW"/>
        </w:rPr>
        <w:t>考</w:t>
      </w:r>
      <w:r>
        <w:rPr>
          <w:spacing w:val="-5"/>
          <w:lang w:eastAsia="zh-TW"/>
        </w:rPr>
        <w:t>績</w:t>
      </w:r>
      <w:r>
        <w:rPr>
          <w:spacing w:val="-8"/>
          <w:lang w:eastAsia="zh-TW"/>
        </w:rPr>
        <w:t>、</w:t>
      </w:r>
      <w:r>
        <w:rPr>
          <w:lang w:eastAsia="zh-TW"/>
        </w:rPr>
        <w:t>退</w:t>
      </w:r>
      <w:r>
        <w:rPr>
          <w:spacing w:val="-5"/>
          <w:lang w:eastAsia="zh-TW"/>
        </w:rPr>
        <w:t>休、</w:t>
      </w:r>
      <w:r>
        <w:rPr>
          <w:lang w:eastAsia="zh-TW"/>
        </w:rPr>
        <w:t>撫</w:t>
      </w:r>
      <w:proofErr w:type="gramStart"/>
      <w:r>
        <w:rPr>
          <w:spacing w:val="-5"/>
          <w:lang w:eastAsia="zh-TW"/>
        </w:rPr>
        <w:t>卹</w:t>
      </w:r>
      <w:proofErr w:type="gramEnd"/>
      <w:r>
        <w:rPr>
          <w:spacing w:val="-5"/>
          <w:lang w:eastAsia="zh-TW"/>
        </w:rPr>
        <w:t>、</w:t>
      </w:r>
      <w:r>
        <w:rPr>
          <w:lang w:eastAsia="zh-TW"/>
        </w:rPr>
        <w:t>資</w:t>
      </w:r>
      <w:r>
        <w:rPr>
          <w:spacing w:val="-8"/>
          <w:lang w:eastAsia="zh-TW"/>
        </w:rPr>
        <w:t>遣</w:t>
      </w:r>
      <w:r>
        <w:rPr>
          <w:spacing w:val="-5"/>
          <w:lang w:eastAsia="zh-TW"/>
        </w:rPr>
        <w:t>、</w:t>
      </w:r>
      <w:r>
        <w:rPr>
          <w:spacing w:val="-3"/>
          <w:lang w:eastAsia="zh-TW"/>
        </w:rPr>
        <w:t>保</w:t>
      </w:r>
      <w:r>
        <w:rPr>
          <w:spacing w:val="-5"/>
          <w:lang w:eastAsia="zh-TW"/>
        </w:rPr>
        <w:t>險、</w:t>
      </w:r>
      <w:r>
        <w:rPr>
          <w:lang w:eastAsia="zh-TW"/>
        </w:rPr>
        <w:t>休假等法規之規</w:t>
      </w:r>
      <w:r>
        <w:rPr>
          <w:spacing w:val="-5"/>
          <w:lang w:eastAsia="zh-TW"/>
        </w:rPr>
        <w:t>定</w:t>
      </w:r>
      <w:r>
        <w:rPr>
          <w:lang w:eastAsia="zh-TW"/>
        </w:rPr>
        <w:t>。 二</w:t>
      </w:r>
      <w:r>
        <w:rPr>
          <w:spacing w:val="-8"/>
          <w:lang w:eastAsia="zh-TW"/>
        </w:rPr>
        <w:t>十、</w:t>
      </w:r>
      <w:r>
        <w:rPr>
          <w:lang w:eastAsia="zh-TW"/>
        </w:rPr>
        <w:t>約</w:t>
      </w:r>
      <w:r>
        <w:rPr>
          <w:spacing w:val="-1"/>
          <w:lang w:eastAsia="zh-TW"/>
        </w:rPr>
        <w:t>用</w:t>
      </w:r>
      <w:r>
        <w:rPr>
          <w:lang w:eastAsia="zh-TW"/>
        </w:rPr>
        <w:t>職員</w:t>
      </w:r>
      <w:proofErr w:type="gramStart"/>
      <w:r>
        <w:rPr>
          <w:lang w:eastAsia="zh-TW"/>
        </w:rPr>
        <w:t>於</w:t>
      </w:r>
      <w:r>
        <w:rPr>
          <w:spacing w:val="-17"/>
          <w:lang w:eastAsia="zh-TW"/>
        </w:rPr>
        <w:t>聘</w:t>
      </w:r>
      <w:r>
        <w:rPr>
          <w:spacing w:val="-3"/>
          <w:lang w:eastAsia="zh-TW"/>
        </w:rPr>
        <w:t>（</w:t>
      </w:r>
      <w:r>
        <w:rPr>
          <w:lang w:eastAsia="zh-TW"/>
        </w:rPr>
        <w:t>僱</w:t>
      </w:r>
      <w:proofErr w:type="gramEnd"/>
      <w:r>
        <w:rPr>
          <w:spacing w:val="-17"/>
          <w:lang w:eastAsia="zh-TW"/>
        </w:rPr>
        <w:t>）</w:t>
      </w:r>
      <w:r>
        <w:rPr>
          <w:lang w:eastAsia="zh-TW"/>
        </w:rPr>
        <w:t>用</w:t>
      </w:r>
      <w:proofErr w:type="gramStart"/>
      <w:r>
        <w:rPr>
          <w:lang w:eastAsia="zh-TW"/>
        </w:rPr>
        <w:t>期</w:t>
      </w:r>
      <w:r>
        <w:rPr>
          <w:spacing w:val="-8"/>
          <w:lang w:eastAsia="zh-TW"/>
        </w:rPr>
        <w:t>間，</w:t>
      </w:r>
      <w:proofErr w:type="gramEnd"/>
      <w:r>
        <w:rPr>
          <w:lang w:eastAsia="zh-TW"/>
        </w:rPr>
        <w:t>須接受</w:t>
      </w:r>
      <w:r>
        <w:rPr>
          <w:spacing w:val="-3"/>
          <w:lang w:eastAsia="zh-TW"/>
        </w:rPr>
        <w:t>計</w:t>
      </w:r>
      <w:r>
        <w:rPr>
          <w:lang w:eastAsia="zh-TW"/>
        </w:rPr>
        <w:t>畫主持人或執行單位之主管督</w:t>
      </w:r>
      <w:r>
        <w:rPr>
          <w:spacing w:val="-8"/>
          <w:lang w:eastAsia="zh-TW"/>
        </w:rPr>
        <w:t>導，</w:t>
      </w:r>
      <w:r>
        <w:rPr>
          <w:lang w:eastAsia="zh-TW"/>
        </w:rPr>
        <w:t>並遵守本</w:t>
      </w:r>
      <w:r>
        <w:rPr>
          <w:spacing w:val="-3"/>
          <w:lang w:eastAsia="zh-TW"/>
        </w:rPr>
        <w:t>校</w:t>
      </w:r>
      <w:r>
        <w:rPr>
          <w:lang w:eastAsia="zh-TW"/>
        </w:rPr>
        <w:t>及</w:t>
      </w:r>
    </w:p>
    <w:p w:rsidR="00015997" w:rsidRDefault="00015997" w:rsidP="00015997">
      <w:pPr>
        <w:pStyle w:val="a3"/>
        <w:ind w:left="839"/>
        <w:rPr>
          <w:lang w:eastAsia="zh-TW"/>
        </w:rPr>
      </w:pPr>
      <w:r>
        <w:rPr>
          <w:lang w:eastAsia="zh-TW"/>
        </w:rPr>
        <w:t>合作機構有關規定之義務，如有違反，得隨時予以解聘（</w:t>
      </w:r>
      <w:proofErr w:type="gramStart"/>
      <w:r>
        <w:rPr>
          <w:lang w:eastAsia="zh-TW"/>
        </w:rPr>
        <w:t>僱</w:t>
      </w:r>
      <w:proofErr w:type="gramEnd"/>
      <w:r>
        <w:rPr>
          <w:spacing w:val="-120"/>
          <w:lang w:eastAsia="zh-TW"/>
        </w:rPr>
        <w:t>）</w:t>
      </w:r>
      <w:r>
        <w:rPr>
          <w:lang w:eastAsia="zh-TW"/>
        </w:rPr>
        <w:t>。</w:t>
      </w:r>
    </w:p>
    <w:p w:rsidR="00015997" w:rsidRDefault="00015997" w:rsidP="00015997">
      <w:pPr>
        <w:pStyle w:val="a3"/>
        <w:spacing w:line="312" w:lineRule="exact"/>
        <w:ind w:left="1078" w:hanging="965"/>
        <w:rPr>
          <w:lang w:eastAsia="zh-TW"/>
        </w:rPr>
      </w:pPr>
      <w:r>
        <w:rPr>
          <w:lang w:eastAsia="zh-TW"/>
        </w:rPr>
        <w:t>二十一</w:t>
      </w:r>
      <w:r>
        <w:rPr>
          <w:spacing w:val="-1"/>
          <w:lang w:eastAsia="zh-TW"/>
        </w:rPr>
        <w:t>、</w:t>
      </w:r>
      <w:r>
        <w:rPr>
          <w:lang w:eastAsia="zh-TW"/>
        </w:rPr>
        <w:t>約用職員辦理自籌收入</w:t>
      </w:r>
      <w:proofErr w:type="gramStart"/>
      <w:r>
        <w:rPr>
          <w:lang w:eastAsia="zh-TW"/>
        </w:rPr>
        <w:t>業務著</w:t>
      </w:r>
      <w:proofErr w:type="gramEnd"/>
      <w:r>
        <w:rPr>
          <w:lang w:eastAsia="zh-TW"/>
        </w:rPr>
        <w:t xml:space="preserve">有績效者，得酌給工作酬勞，核發標準在每月不得超 </w:t>
      </w:r>
    </w:p>
    <w:p w:rsidR="00015997" w:rsidRDefault="00015997" w:rsidP="00015997">
      <w:pPr>
        <w:pStyle w:val="a3"/>
        <w:spacing w:line="312" w:lineRule="exact"/>
        <w:ind w:left="1078" w:hanging="965"/>
        <w:rPr>
          <w:lang w:eastAsia="zh-TW"/>
        </w:rPr>
      </w:pPr>
      <w:r>
        <w:rPr>
          <w:rFonts w:hint="eastAsia"/>
          <w:lang w:eastAsia="zh-TW"/>
        </w:rPr>
        <w:t xml:space="preserve">        </w:t>
      </w:r>
      <w:r>
        <w:rPr>
          <w:lang w:eastAsia="zh-TW"/>
        </w:rPr>
        <w:t>過其薪資百分之二十四限制內得由各單位依行政程序</w:t>
      </w:r>
      <w:proofErr w:type="gramStart"/>
      <w:r>
        <w:rPr>
          <w:lang w:eastAsia="zh-TW"/>
        </w:rPr>
        <w:t>簽請核給</w:t>
      </w:r>
      <w:proofErr w:type="gramEnd"/>
      <w:r>
        <w:rPr>
          <w:lang w:eastAsia="zh-TW"/>
        </w:rPr>
        <w:t>。</w:t>
      </w:r>
    </w:p>
    <w:p w:rsidR="00015997" w:rsidRDefault="00015997" w:rsidP="00015997">
      <w:pPr>
        <w:pStyle w:val="a3"/>
        <w:spacing w:beforeLines="50" w:before="120" w:line="202" w:lineRule="auto"/>
        <w:ind w:left="1077" w:hanging="964"/>
        <w:rPr>
          <w:lang w:eastAsia="zh-TW"/>
        </w:rPr>
      </w:pPr>
      <w:r>
        <w:rPr>
          <w:lang w:eastAsia="zh-TW"/>
        </w:rPr>
        <w:t>二十二、約</w:t>
      </w:r>
      <w:r>
        <w:rPr>
          <w:spacing w:val="-1"/>
          <w:lang w:eastAsia="zh-TW"/>
        </w:rPr>
        <w:t>用</w:t>
      </w:r>
      <w:r>
        <w:rPr>
          <w:lang w:eastAsia="zh-TW"/>
        </w:rPr>
        <w:t>職員</w:t>
      </w:r>
      <w:proofErr w:type="gramStart"/>
      <w:r>
        <w:rPr>
          <w:lang w:eastAsia="zh-TW"/>
        </w:rPr>
        <w:t>於聘（僱</w:t>
      </w:r>
      <w:proofErr w:type="gramEnd"/>
      <w:r>
        <w:rPr>
          <w:lang w:eastAsia="zh-TW"/>
        </w:rPr>
        <w:t xml:space="preserve">）用期間屆滿前，因故須提前離職時，應於一個月前提出申請，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 xml:space="preserve">經計畫主持人或執行單位主管及學校同意後始得離職，否則致生損害時應負擔賠償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責任。中途離職或聘（</w:t>
      </w:r>
      <w:proofErr w:type="gramStart"/>
      <w:r>
        <w:rPr>
          <w:lang w:eastAsia="zh-TW"/>
        </w:rPr>
        <w:t>僱</w:t>
      </w:r>
      <w:proofErr w:type="gramEnd"/>
      <w:r>
        <w:rPr>
          <w:lang w:eastAsia="zh-TW"/>
        </w:rPr>
        <w:t xml:space="preserve">）用期滿時，應辦理離職手續。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 xml:space="preserve">約用職員於聘僱期間得申請發給服務證明書；於勞動契約終止時，應依規定辦妥離 </w:t>
      </w:r>
    </w:p>
    <w:p w:rsidR="00015997" w:rsidRDefault="00015997" w:rsidP="00015997">
      <w:pPr>
        <w:pStyle w:val="a3"/>
        <w:spacing w:line="202" w:lineRule="auto"/>
        <w:ind w:left="1077" w:hanging="964"/>
        <w:rPr>
          <w:lang w:eastAsia="zh-TW"/>
        </w:rPr>
      </w:pPr>
      <w:r>
        <w:rPr>
          <w:rFonts w:hint="eastAsia"/>
          <w:lang w:eastAsia="zh-TW"/>
        </w:rPr>
        <w:t xml:space="preserve">        </w:t>
      </w:r>
      <w:r>
        <w:rPr>
          <w:lang w:eastAsia="zh-TW"/>
        </w:rPr>
        <w:t>職移交手續後離職，本校始發給離職證明書。</w:t>
      </w:r>
    </w:p>
    <w:p w:rsidR="00015997" w:rsidRDefault="00015997" w:rsidP="00015997">
      <w:pPr>
        <w:spacing w:line="201" w:lineRule="auto"/>
        <w:rPr>
          <w:lang w:eastAsia="zh-TW"/>
        </w:rPr>
        <w:sectPr w:rsidR="00015997">
          <w:pgSz w:w="11912" w:h="16860"/>
          <w:pgMar w:top="1060" w:right="700" w:bottom="940" w:left="1020" w:header="0" w:footer="747" w:gutter="0"/>
          <w:cols w:space="720"/>
        </w:sectPr>
      </w:pPr>
    </w:p>
    <w:p w:rsidR="00015997" w:rsidRDefault="00015997" w:rsidP="00015997">
      <w:pPr>
        <w:pStyle w:val="a3"/>
        <w:spacing w:line="349" w:lineRule="exact"/>
        <w:ind w:left="118"/>
        <w:rPr>
          <w:lang w:eastAsia="zh-TW"/>
        </w:rPr>
      </w:pPr>
      <w:r>
        <w:rPr>
          <w:lang w:eastAsia="zh-TW"/>
        </w:rPr>
        <w:lastRenderedPageBreak/>
        <w:t>二十三、約</w:t>
      </w:r>
      <w:r>
        <w:rPr>
          <w:spacing w:val="-1"/>
          <w:lang w:eastAsia="zh-TW"/>
        </w:rPr>
        <w:t>用</w:t>
      </w:r>
      <w:r>
        <w:rPr>
          <w:lang w:eastAsia="zh-TW"/>
        </w:rPr>
        <w:t>職員離職時應辦理下列事項移交手續：</w:t>
      </w:r>
    </w:p>
    <w:p w:rsidR="00015997" w:rsidRDefault="00015997" w:rsidP="00015997">
      <w:pPr>
        <w:pStyle w:val="a3"/>
        <w:spacing w:line="314" w:lineRule="exact"/>
        <w:ind w:left="1094"/>
        <w:rPr>
          <w:lang w:eastAsia="zh-TW"/>
        </w:rPr>
      </w:pPr>
      <w:r>
        <w:rPr>
          <w:lang w:eastAsia="zh-TW"/>
        </w:rPr>
        <w:t>（一）經管財務。</w:t>
      </w:r>
    </w:p>
    <w:p w:rsidR="00015997" w:rsidRDefault="00015997" w:rsidP="00015997">
      <w:pPr>
        <w:pStyle w:val="a3"/>
        <w:spacing w:line="312" w:lineRule="exact"/>
        <w:ind w:left="1094"/>
        <w:rPr>
          <w:lang w:eastAsia="zh-TW"/>
        </w:rPr>
      </w:pPr>
      <w:r>
        <w:rPr>
          <w:lang w:eastAsia="zh-TW"/>
        </w:rPr>
        <w:t>（二）經管業務。</w:t>
      </w:r>
    </w:p>
    <w:p w:rsidR="00015997" w:rsidRDefault="00015997" w:rsidP="00015997">
      <w:pPr>
        <w:pStyle w:val="a3"/>
        <w:spacing w:line="312" w:lineRule="exact"/>
        <w:ind w:left="1094"/>
        <w:rPr>
          <w:lang w:eastAsia="zh-TW"/>
        </w:rPr>
      </w:pPr>
      <w:r>
        <w:rPr>
          <w:lang w:eastAsia="zh-TW"/>
        </w:rPr>
        <w:t>（三）待辦或未了案件。</w:t>
      </w:r>
    </w:p>
    <w:p w:rsidR="00015997" w:rsidRDefault="00015997" w:rsidP="00015997">
      <w:pPr>
        <w:pStyle w:val="a3"/>
        <w:spacing w:line="312" w:lineRule="exact"/>
        <w:ind w:left="1078" w:right="54" w:hanging="965"/>
        <w:rPr>
          <w:lang w:eastAsia="zh-TW"/>
        </w:rPr>
      </w:pPr>
      <w:r>
        <w:rPr>
          <w:lang w:eastAsia="zh-TW"/>
        </w:rPr>
        <w:t>二十四</w:t>
      </w:r>
      <w:r>
        <w:rPr>
          <w:spacing w:val="-1"/>
          <w:lang w:eastAsia="zh-TW"/>
        </w:rPr>
        <w:t>、</w:t>
      </w:r>
      <w:r>
        <w:rPr>
          <w:lang w:eastAsia="zh-TW"/>
        </w:rPr>
        <w:t xml:space="preserve">約用職員如因違約、不按規定辦理移交或移交不清，致本校財產、經費事項受有損 </w:t>
      </w:r>
      <w:proofErr w:type="gramStart"/>
      <w:r>
        <w:rPr>
          <w:lang w:eastAsia="zh-TW"/>
        </w:rPr>
        <w:t>害時</w:t>
      </w:r>
      <w:proofErr w:type="gramEnd"/>
      <w:r>
        <w:rPr>
          <w:lang w:eastAsia="zh-TW"/>
        </w:rPr>
        <w:t>，得視情節輕重移送法辦，該用人單位應善盡督導之責，並負相關之行政</w:t>
      </w:r>
      <w:proofErr w:type="gramStart"/>
      <w:r>
        <w:rPr>
          <w:lang w:eastAsia="zh-TW"/>
        </w:rPr>
        <w:t>責</w:t>
      </w:r>
      <w:proofErr w:type="gramEnd"/>
      <w:r>
        <w:rPr>
          <w:lang w:eastAsia="zh-TW"/>
        </w:rPr>
        <w:t xml:space="preserve"> </w:t>
      </w:r>
    </w:p>
    <w:p w:rsidR="00015997" w:rsidRDefault="00015997" w:rsidP="00015997">
      <w:pPr>
        <w:pStyle w:val="a3"/>
        <w:spacing w:line="312" w:lineRule="exact"/>
        <w:ind w:left="1078" w:right="54" w:hanging="965"/>
        <w:rPr>
          <w:lang w:eastAsia="zh-TW"/>
        </w:rPr>
      </w:pPr>
      <w:r>
        <w:rPr>
          <w:rFonts w:hint="eastAsia"/>
          <w:lang w:eastAsia="zh-TW"/>
        </w:rPr>
        <w:t xml:space="preserve">        </w:t>
      </w:r>
      <w:r>
        <w:rPr>
          <w:lang w:eastAsia="zh-TW"/>
        </w:rPr>
        <w:t>任。</w:t>
      </w:r>
    </w:p>
    <w:p w:rsidR="00015997" w:rsidRDefault="00015997" w:rsidP="00015997">
      <w:pPr>
        <w:pStyle w:val="a3"/>
        <w:spacing w:line="312" w:lineRule="exact"/>
        <w:ind w:left="1073" w:right="117" w:hanging="960"/>
        <w:jc w:val="both"/>
        <w:rPr>
          <w:lang w:eastAsia="zh-TW"/>
        </w:rPr>
      </w:pPr>
      <w:r>
        <w:rPr>
          <w:lang w:eastAsia="zh-TW"/>
        </w:rPr>
        <w:t>二十</w:t>
      </w:r>
      <w:r>
        <w:rPr>
          <w:spacing w:val="2"/>
          <w:lang w:eastAsia="zh-TW"/>
        </w:rPr>
        <w:t>五</w:t>
      </w:r>
      <w:r>
        <w:rPr>
          <w:lang w:eastAsia="zh-TW"/>
        </w:rPr>
        <w:t>、本</w:t>
      </w:r>
      <w:r>
        <w:rPr>
          <w:spacing w:val="2"/>
          <w:lang w:eastAsia="zh-TW"/>
        </w:rPr>
        <w:t>要</w:t>
      </w:r>
      <w:r>
        <w:rPr>
          <w:lang w:eastAsia="zh-TW"/>
        </w:rPr>
        <w:t>點</w:t>
      </w:r>
      <w:r>
        <w:rPr>
          <w:spacing w:val="2"/>
          <w:lang w:eastAsia="zh-TW"/>
        </w:rPr>
        <w:t>未</w:t>
      </w:r>
      <w:r>
        <w:rPr>
          <w:lang w:eastAsia="zh-TW"/>
        </w:rPr>
        <w:t>規</w:t>
      </w:r>
      <w:r>
        <w:rPr>
          <w:spacing w:val="2"/>
          <w:lang w:eastAsia="zh-TW"/>
        </w:rPr>
        <w:t>定</w:t>
      </w:r>
      <w:r>
        <w:rPr>
          <w:lang w:eastAsia="zh-TW"/>
        </w:rPr>
        <w:t>事項</w:t>
      </w:r>
      <w:r>
        <w:rPr>
          <w:spacing w:val="2"/>
          <w:lang w:eastAsia="zh-TW"/>
        </w:rPr>
        <w:t>，</w:t>
      </w:r>
      <w:r>
        <w:rPr>
          <w:lang w:eastAsia="zh-TW"/>
        </w:rPr>
        <w:t>依「</w:t>
      </w:r>
      <w:r>
        <w:rPr>
          <w:spacing w:val="2"/>
          <w:lang w:eastAsia="zh-TW"/>
        </w:rPr>
        <w:t>大</w:t>
      </w:r>
      <w:r>
        <w:rPr>
          <w:lang w:eastAsia="zh-TW"/>
        </w:rPr>
        <w:t>學</w:t>
      </w:r>
      <w:r>
        <w:rPr>
          <w:spacing w:val="2"/>
          <w:lang w:eastAsia="zh-TW"/>
        </w:rPr>
        <w:t>法</w:t>
      </w:r>
      <w:r>
        <w:rPr>
          <w:lang w:eastAsia="zh-TW"/>
        </w:rPr>
        <w:t>」</w:t>
      </w:r>
      <w:r>
        <w:rPr>
          <w:spacing w:val="2"/>
          <w:lang w:eastAsia="zh-TW"/>
        </w:rPr>
        <w:t>第</w:t>
      </w:r>
      <w:r>
        <w:rPr>
          <w:lang w:eastAsia="zh-TW"/>
        </w:rPr>
        <w:t>十四</w:t>
      </w:r>
      <w:r>
        <w:rPr>
          <w:spacing w:val="2"/>
          <w:lang w:eastAsia="zh-TW"/>
        </w:rPr>
        <w:t>條</w:t>
      </w:r>
      <w:r>
        <w:rPr>
          <w:lang w:eastAsia="zh-TW"/>
        </w:rPr>
        <w:t>第五</w:t>
      </w:r>
      <w:r>
        <w:rPr>
          <w:spacing w:val="2"/>
          <w:lang w:eastAsia="zh-TW"/>
        </w:rPr>
        <w:t>項</w:t>
      </w:r>
      <w:r>
        <w:rPr>
          <w:lang w:eastAsia="zh-TW"/>
        </w:rPr>
        <w:t>規</w:t>
      </w:r>
      <w:r>
        <w:rPr>
          <w:spacing w:val="2"/>
          <w:lang w:eastAsia="zh-TW"/>
        </w:rPr>
        <w:t>定</w:t>
      </w:r>
      <w:r>
        <w:rPr>
          <w:spacing w:val="-120"/>
          <w:lang w:eastAsia="zh-TW"/>
        </w:rPr>
        <w:t>、</w:t>
      </w:r>
      <w:r>
        <w:rPr>
          <w:spacing w:val="2"/>
          <w:lang w:eastAsia="zh-TW"/>
        </w:rPr>
        <w:t>「</w:t>
      </w:r>
      <w:r>
        <w:rPr>
          <w:lang w:eastAsia="zh-TW"/>
        </w:rPr>
        <w:t>國立</w:t>
      </w:r>
      <w:r>
        <w:rPr>
          <w:spacing w:val="2"/>
          <w:lang w:eastAsia="zh-TW"/>
        </w:rPr>
        <w:t>大</w:t>
      </w:r>
      <w:r>
        <w:rPr>
          <w:lang w:eastAsia="zh-TW"/>
        </w:rPr>
        <w:t>專校</w:t>
      </w:r>
      <w:r>
        <w:rPr>
          <w:spacing w:val="2"/>
          <w:lang w:eastAsia="zh-TW"/>
        </w:rPr>
        <w:t>院</w:t>
      </w:r>
      <w:r>
        <w:rPr>
          <w:lang w:eastAsia="zh-TW"/>
        </w:rPr>
        <w:t>行</w:t>
      </w:r>
      <w:r>
        <w:rPr>
          <w:spacing w:val="2"/>
          <w:lang w:eastAsia="zh-TW"/>
        </w:rPr>
        <w:t>政</w:t>
      </w:r>
      <w:r>
        <w:rPr>
          <w:lang w:eastAsia="zh-TW"/>
        </w:rPr>
        <w:t>人</w:t>
      </w:r>
      <w:r>
        <w:rPr>
          <w:spacing w:val="2"/>
          <w:lang w:eastAsia="zh-TW"/>
        </w:rPr>
        <w:t>力</w:t>
      </w:r>
      <w:proofErr w:type="gramStart"/>
      <w:r>
        <w:rPr>
          <w:lang w:eastAsia="zh-TW"/>
        </w:rPr>
        <w:t>契</w:t>
      </w:r>
      <w:proofErr w:type="gramEnd"/>
      <w:r>
        <w:rPr>
          <w:lang w:eastAsia="zh-TW"/>
        </w:rPr>
        <w:t xml:space="preserve"> </w:t>
      </w:r>
      <w:proofErr w:type="gramStart"/>
      <w:r>
        <w:rPr>
          <w:lang w:eastAsia="zh-TW"/>
        </w:rPr>
        <w:t>僱</w:t>
      </w:r>
      <w:proofErr w:type="gramEnd"/>
      <w:r>
        <w:rPr>
          <w:lang w:eastAsia="zh-TW"/>
        </w:rPr>
        <w:t>化實施原則</w:t>
      </w:r>
      <w:r>
        <w:rPr>
          <w:spacing w:val="-134"/>
          <w:lang w:eastAsia="zh-TW"/>
        </w:rPr>
        <w:t>」</w:t>
      </w:r>
      <w:r>
        <w:rPr>
          <w:spacing w:val="-135"/>
          <w:lang w:eastAsia="zh-TW"/>
        </w:rPr>
        <w:t>、</w:t>
      </w:r>
      <w:r>
        <w:rPr>
          <w:lang w:eastAsia="zh-TW"/>
        </w:rPr>
        <w:t>「勞</w:t>
      </w:r>
      <w:r>
        <w:rPr>
          <w:spacing w:val="2"/>
          <w:lang w:eastAsia="zh-TW"/>
        </w:rPr>
        <w:t>動</w:t>
      </w:r>
      <w:r>
        <w:rPr>
          <w:lang w:eastAsia="zh-TW"/>
        </w:rPr>
        <w:t>基準法</w:t>
      </w:r>
      <w:r>
        <w:rPr>
          <w:spacing w:val="-135"/>
          <w:lang w:eastAsia="zh-TW"/>
        </w:rPr>
        <w:t>」、</w:t>
      </w:r>
      <w:r>
        <w:rPr>
          <w:lang w:eastAsia="zh-TW"/>
        </w:rPr>
        <w:t>「國立大學</w:t>
      </w:r>
      <w:r>
        <w:rPr>
          <w:spacing w:val="2"/>
          <w:lang w:eastAsia="zh-TW"/>
        </w:rPr>
        <w:t>校</w:t>
      </w:r>
      <w:r>
        <w:rPr>
          <w:lang w:eastAsia="zh-TW"/>
        </w:rPr>
        <w:t>務基金進用教學人</w:t>
      </w:r>
      <w:r>
        <w:rPr>
          <w:spacing w:val="-15"/>
          <w:lang w:eastAsia="zh-TW"/>
        </w:rPr>
        <w:t>員</w:t>
      </w:r>
      <w:r>
        <w:rPr>
          <w:spacing w:val="-12"/>
          <w:lang w:eastAsia="zh-TW"/>
        </w:rPr>
        <w:t>、</w:t>
      </w:r>
      <w:r>
        <w:rPr>
          <w:lang w:eastAsia="zh-TW"/>
        </w:rPr>
        <w:t>研究人員及工作 人員實施原則</w:t>
      </w:r>
      <w:r>
        <w:rPr>
          <w:spacing w:val="-120"/>
          <w:lang w:eastAsia="zh-TW"/>
        </w:rPr>
        <w:t>」、</w:t>
      </w:r>
      <w:r>
        <w:rPr>
          <w:lang w:eastAsia="zh-TW"/>
        </w:rPr>
        <w:t>「國立中興大學聘僱行政人員工作規則」及相關法令規定辦理。</w:t>
      </w:r>
    </w:p>
    <w:p w:rsidR="00015997" w:rsidRDefault="00015997" w:rsidP="00015997">
      <w:pPr>
        <w:pStyle w:val="a3"/>
        <w:spacing w:before="45" w:line="278" w:lineRule="auto"/>
        <w:ind w:left="113"/>
        <w:rPr>
          <w:lang w:eastAsia="zh-TW"/>
        </w:rPr>
      </w:pPr>
      <w:r>
        <w:rPr>
          <w:lang w:eastAsia="zh-TW"/>
        </w:rPr>
        <w:t>二十六、本校農林畜牧作業組織基金進用人員</w:t>
      </w:r>
      <w:proofErr w:type="gramStart"/>
      <w:r>
        <w:rPr>
          <w:lang w:eastAsia="zh-TW"/>
        </w:rPr>
        <w:t>準</w:t>
      </w:r>
      <w:proofErr w:type="gramEnd"/>
      <w:r>
        <w:rPr>
          <w:lang w:eastAsia="zh-TW"/>
        </w:rPr>
        <w:t xml:space="preserve">用本要點之規定。 </w:t>
      </w:r>
    </w:p>
    <w:p w:rsidR="00015997" w:rsidRDefault="00015997" w:rsidP="00015997">
      <w:pPr>
        <w:pStyle w:val="a3"/>
        <w:spacing w:before="45" w:line="278" w:lineRule="auto"/>
        <w:ind w:left="113"/>
        <w:rPr>
          <w:lang w:eastAsia="zh-TW"/>
        </w:rPr>
      </w:pPr>
      <w:r>
        <w:rPr>
          <w:lang w:eastAsia="zh-TW"/>
        </w:rPr>
        <w:t>二十七、本要點經行政會議通過，校長核定後實施，修正時亦同。</w:t>
      </w:r>
    </w:p>
    <w:p w:rsidR="00015997" w:rsidRDefault="00015997" w:rsidP="00015997">
      <w:pPr>
        <w:spacing w:line="278" w:lineRule="auto"/>
        <w:rPr>
          <w:lang w:eastAsia="zh-TW"/>
        </w:rPr>
        <w:sectPr w:rsidR="00015997">
          <w:pgSz w:w="11912" w:h="16860"/>
          <w:pgMar w:top="1060" w:right="900" w:bottom="940" w:left="1020" w:header="0" w:footer="747" w:gutter="0"/>
          <w:cols w:space="720"/>
        </w:sectPr>
      </w:pPr>
    </w:p>
    <w:p w:rsidR="00015997" w:rsidRDefault="00015997" w:rsidP="00015997">
      <w:pPr>
        <w:pStyle w:val="1"/>
        <w:spacing w:line="421" w:lineRule="exact"/>
        <w:ind w:left="2551"/>
        <w:rPr>
          <w:lang w:eastAsia="zh-TW"/>
        </w:rPr>
      </w:pPr>
      <w:r>
        <w:rPr>
          <w:spacing w:val="1"/>
          <w:w w:val="95"/>
          <w:lang w:eastAsia="zh-TW"/>
        </w:rPr>
        <w:lastRenderedPageBreak/>
        <w:t>國</w:t>
      </w:r>
      <w:r>
        <w:rPr>
          <w:w w:val="95"/>
          <w:lang w:eastAsia="zh-TW"/>
        </w:rPr>
        <w:t>立</w:t>
      </w:r>
      <w:r>
        <w:rPr>
          <w:spacing w:val="1"/>
          <w:w w:val="95"/>
          <w:lang w:eastAsia="zh-TW"/>
        </w:rPr>
        <w:t>中</w:t>
      </w:r>
      <w:r>
        <w:rPr>
          <w:w w:val="95"/>
          <w:lang w:eastAsia="zh-TW"/>
        </w:rPr>
        <w:t>興</w:t>
      </w:r>
      <w:r>
        <w:rPr>
          <w:spacing w:val="1"/>
          <w:w w:val="95"/>
          <w:lang w:eastAsia="zh-TW"/>
        </w:rPr>
        <w:t>大</w:t>
      </w:r>
      <w:r>
        <w:rPr>
          <w:w w:val="95"/>
          <w:lang w:eastAsia="zh-TW"/>
        </w:rPr>
        <w:t>學契</w:t>
      </w:r>
      <w:r>
        <w:rPr>
          <w:spacing w:val="1"/>
          <w:w w:val="95"/>
          <w:lang w:eastAsia="zh-TW"/>
        </w:rPr>
        <w:t>約</w:t>
      </w:r>
      <w:r>
        <w:rPr>
          <w:w w:val="95"/>
          <w:lang w:eastAsia="zh-TW"/>
        </w:rPr>
        <w:t>進</w:t>
      </w:r>
      <w:r>
        <w:rPr>
          <w:spacing w:val="1"/>
          <w:w w:val="95"/>
          <w:lang w:eastAsia="zh-TW"/>
        </w:rPr>
        <w:t>用</w:t>
      </w:r>
      <w:r>
        <w:rPr>
          <w:w w:val="95"/>
          <w:lang w:eastAsia="zh-TW"/>
        </w:rPr>
        <w:t>職</w:t>
      </w:r>
      <w:r>
        <w:rPr>
          <w:spacing w:val="1"/>
          <w:w w:val="95"/>
          <w:lang w:eastAsia="zh-TW"/>
        </w:rPr>
        <w:t>員</w:t>
      </w:r>
      <w:r>
        <w:rPr>
          <w:w w:val="95"/>
          <w:lang w:eastAsia="zh-TW"/>
        </w:rPr>
        <w:t>待遇</w:t>
      </w:r>
      <w:r>
        <w:rPr>
          <w:spacing w:val="1"/>
          <w:w w:val="95"/>
          <w:lang w:eastAsia="zh-TW"/>
        </w:rPr>
        <w:t>支</w:t>
      </w:r>
      <w:r>
        <w:rPr>
          <w:w w:val="95"/>
          <w:lang w:eastAsia="zh-TW"/>
        </w:rPr>
        <w:t>給表</w:t>
      </w:r>
    </w:p>
    <w:p w:rsidR="00015997" w:rsidRDefault="00015997" w:rsidP="00015997">
      <w:pPr>
        <w:spacing w:line="190" w:lineRule="exact"/>
        <w:rPr>
          <w:sz w:val="19"/>
          <w:szCs w:val="19"/>
          <w:lang w:eastAsia="zh-TW"/>
        </w:rPr>
      </w:pPr>
      <w:r>
        <w:rPr>
          <w:lang w:eastAsia="zh-TW"/>
        </w:rPr>
        <w:br w:type="column"/>
      </w:r>
    </w:p>
    <w:p w:rsidR="00015997" w:rsidRDefault="00015997" w:rsidP="00015997">
      <w:pPr>
        <w:spacing w:line="200" w:lineRule="exact"/>
        <w:rPr>
          <w:sz w:val="20"/>
          <w:szCs w:val="20"/>
          <w:lang w:eastAsia="zh-TW"/>
        </w:rPr>
      </w:pPr>
    </w:p>
    <w:p w:rsidR="00015997" w:rsidRDefault="00015997" w:rsidP="00015997">
      <w:pPr>
        <w:ind w:left="420"/>
        <w:rPr>
          <w:rFonts w:ascii="標楷體" w:eastAsia="標楷體" w:hAnsi="標楷體" w:cs="標楷體"/>
          <w:sz w:val="20"/>
          <w:szCs w:val="20"/>
        </w:rPr>
      </w:pPr>
      <w:r>
        <w:rPr>
          <w:rFonts w:eastAsiaTheme="minorHAnsi"/>
          <w:noProof/>
          <w:lang w:eastAsia="zh-TW"/>
        </w:rPr>
        <mc:AlternateContent>
          <mc:Choice Requires="wps">
            <w:drawing>
              <wp:anchor distT="0" distB="0" distL="114300" distR="114300" simplePos="0" relativeHeight="251659264" behindDoc="1" locked="0" layoutInCell="1" allowOverlap="1" wp14:anchorId="6F712DD9" wp14:editId="63F8CB73">
                <wp:simplePos x="0" y="0"/>
                <wp:positionH relativeFrom="page">
                  <wp:posOffset>585470</wp:posOffset>
                </wp:positionH>
                <wp:positionV relativeFrom="paragraph">
                  <wp:posOffset>629920</wp:posOffset>
                </wp:positionV>
                <wp:extent cx="713105" cy="356235"/>
                <wp:effectExtent l="4445" t="127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97" w:rsidRDefault="00015997" w:rsidP="00015997">
                            <w:pPr>
                              <w:spacing w:line="199" w:lineRule="exact"/>
                              <w:ind w:left="720"/>
                              <w:rPr>
                                <w:rFonts w:ascii="標楷體" w:eastAsia="標楷體" w:hAnsi="標楷體" w:cs="標楷體"/>
                                <w:sz w:val="20"/>
                                <w:szCs w:val="20"/>
                              </w:rPr>
                            </w:pPr>
                            <w:proofErr w:type="spellStart"/>
                            <w:r>
                              <w:rPr>
                                <w:rFonts w:ascii="標楷體" w:eastAsia="標楷體" w:hAnsi="標楷體" w:cs="標楷體"/>
                                <w:spacing w:val="2"/>
                                <w:sz w:val="20"/>
                                <w:szCs w:val="20"/>
                              </w:rPr>
                              <w:t>學歷</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6.1pt;margin-top:49.6pt;width:56.15pt;height:2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p2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" filled="f" stroked="f">
                <v:textbox inset="0,0,0,0">
                  <w:txbxContent>
                    <w:p w:rsidR="00015997" w:rsidRDefault="00015997" w:rsidP="00015997">
                      <w:pPr>
                        <w:spacing w:line="199" w:lineRule="exact"/>
                        <w:ind w:left="720"/>
                        <w:rPr>
                          <w:rFonts w:ascii="標楷體" w:eastAsia="標楷體" w:hAnsi="標楷體" w:cs="標楷體"/>
                          <w:sz w:val="20"/>
                          <w:szCs w:val="20"/>
                        </w:rPr>
                      </w:pPr>
                      <w:proofErr w:type="spellStart"/>
                      <w:r>
                        <w:rPr>
                          <w:rFonts w:ascii="標楷體" w:eastAsia="標楷體" w:hAnsi="標楷體" w:cs="標楷體"/>
                          <w:spacing w:val="2"/>
                          <w:sz w:val="20"/>
                          <w:szCs w:val="20"/>
                        </w:rPr>
                        <w:t>學歷</w:t>
                      </w:r>
                      <w:proofErr w:type="spellEnd"/>
                    </w:p>
                  </w:txbxContent>
                </v:textbox>
                <w10:wrap anchorx="page"/>
              </v:shape>
            </w:pict>
          </mc:Fallback>
        </mc:AlternateContent>
      </w:r>
      <w:r>
        <w:rPr>
          <w:rFonts w:eastAsiaTheme="minorHAnsi"/>
          <w:noProof/>
          <w:lang w:eastAsia="zh-TW"/>
        </w:rPr>
        <mc:AlternateContent>
          <mc:Choice Requires="wpg">
            <w:drawing>
              <wp:anchor distT="0" distB="0" distL="114300" distR="114300" simplePos="0" relativeHeight="251666432" behindDoc="1" locked="0" layoutInCell="1" allowOverlap="1" wp14:anchorId="5AA1F116" wp14:editId="11AAD1EE">
                <wp:simplePos x="0" y="0"/>
                <wp:positionH relativeFrom="page">
                  <wp:posOffset>535305</wp:posOffset>
                </wp:positionH>
                <wp:positionV relativeFrom="paragraph">
                  <wp:posOffset>231140</wp:posOffset>
                </wp:positionV>
                <wp:extent cx="956310" cy="811530"/>
                <wp:effectExtent l="1905" t="2540" r="381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811530"/>
                          <a:chOff x="843" y="364"/>
                          <a:chExt cx="1506" cy="1278"/>
                        </a:xfrm>
                      </wpg:grpSpPr>
                      <wpg:grpSp>
                        <wpg:cNvPr id="15" name="Group 21"/>
                        <wpg:cNvGrpSpPr>
                          <a:grpSpLocks/>
                        </wpg:cNvGrpSpPr>
                        <wpg:grpSpPr bwMode="auto">
                          <a:xfrm>
                            <a:off x="1498" y="647"/>
                            <a:ext cx="840" cy="984"/>
                            <a:chOff x="1498" y="647"/>
                            <a:chExt cx="840" cy="984"/>
                          </a:xfrm>
                        </wpg:grpSpPr>
                        <wps:wsp>
                          <wps:cNvPr id="16" name="Freeform 22"/>
                          <wps:cNvSpPr>
                            <a:spLocks/>
                          </wps:cNvSpPr>
                          <wps:spPr bwMode="auto">
                            <a:xfrm>
                              <a:off x="1498" y="647"/>
                              <a:ext cx="840" cy="984"/>
                            </a:xfrm>
                            <a:custGeom>
                              <a:avLst/>
                              <a:gdLst>
                                <a:gd name="T0" fmla="+- 0 1498 1498"/>
                                <a:gd name="T1" fmla="*/ T0 w 840"/>
                                <a:gd name="T2" fmla="+- 0 1631 647"/>
                                <a:gd name="T3" fmla="*/ 1631 h 984"/>
                                <a:gd name="T4" fmla="+- 0 2338 1498"/>
                                <a:gd name="T5" fmla="*/ T4 w 840"/>
                                <a:gd name="T6" fmla="+- 0 1631 647"/>
                                <a:gd name="T7" fmla="*/ 1631 h 984"/>
                                <a:gd name="T8" fmla="+- 0 2338 1498"/>
                                <a:gd name="T9" fmla="*/ T8 w 840"/>
                                <a:gd name="T10" fmla="+- 0 647 647"/>
                                <a:gd name="T11" fmla="*/ 647 h 984"/>
                                <a:gd name="T12" fmla="+- 0 1498 1498"/>
                                <a:gd name="T13" fmla="*/ T12 w 840"/>
                                <a:gd name="T14" fmla="+- 0 647 647"/>
                                <a:gd name="T15" fmla="*/ 647 h 984"/>
                                <a:gd name="T16" fmla="+- 0 1498 1498"/>
                                <a:gd name="T17" fmla="*/ T16 w 840"/>
                                <a:gd name="T18" fmla="+- 0 1631 647"/>
                                <a:gd name="T19" fmla="*/ 1631 h 984"/>
                              </a:gdLst>
                              <a:ahLst/>
                              <a:cxnLst>
                                <a:cxn ang="0">
                                  <a:pos x="T1" y="T3"/>
                                </a:cxn>
                                <a:cxn ang="0">
                                  <a:pos x="T5" y="T7"/>
                                </a:cxn>
                                <a:cxn ang="0">
                                  <a:pos x="T9" y="T11"/>
                                </a:cxn>
                                <a:cxn ang="0">
                                  <a:pos x="T13" y="T15"/>
                                </a:cxn>
                                <a:cxn ang="0">
                                  <a:pos x="T17" y="T19"/>
                                </a:cxn>
                              </a:cxnLst>
                              <a:rect l="0" t="0" r="r" b="b"/>
                              <a:pathLst>
                                <a:path w="840" h="984">
                                  <a:moveTo>
                                    <a:pt x="0" y="984"/>
                                  </a:moveTo>
                                  <a:lnTo>
                                    <a:pt x="840" y="984"/>
                                  </a:lnTo>
                                  <a:lnTo>
                                    <a:pt x="840" y="0"/>
                                  </a:lnTo>
                                  <a:lnTo>
                                    <a:pt x="0" y="0"/>
                                  </a:lnTo>
                                  <a:lnTo>
                                    <a:pt x="0" y="9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922" y="1036"/>
                            <a:ext cx="767" cy="516"/>
                            <a:chOff x="922" y="1036"/>
                            <a:chExt cx="767" cy="516"/>
                          </a:xfrm>
                        </wpg:grpSpPr>
                        <wps:wsp>
                          <wps:cNvPr id="18" name="Freeform 20"/>
                          <wps:cNvSpPr>
                            <a:spLocks/>
                          </wps:cNvSpPr>
                          <wps:spPr bwMode="auto">
                            <a:xfrm>
                              <a:off x="922" y="1036"/>
                              <a:ext cx="767" cy="516"/>
                            </a:xfrm>
                            <a:custGeom>
                              <a:avLst/>
                              <a:gdLst>
                                <a:gd name="T0" fmla="+- 0 922 922"/>
                                <a:gd name="T1" fmla="*/ T0 w 767"/>
                                <a:gd name="T2" fmla="+- 0 1552 1036"/>
                                <a:gd name="T3" fmla="*/ 1552 h 516"/>
                                <a:gd name="T4" fmla="+- 0 1689 922"/>
                                <a:gd name="T5" fmla="*/ T4 w 767"/>
                                <a:gd name="T6" fmla="+- 0 1552 1036"/>
                                <a:gd name="T7" fmla="*/ 1552 h 516"/>
                                <a:gd name="T8" fmla="+- 0 1689 922"/>
                                <a:gd name="T9" fmla="*/ T8 w 767"/>
                                <a:gd name="T10" fmla="+- 0 1036 1036"/>
                                <a:gd name="T11" fmla="*/ 1036 h 516"/>
                                <a:gd name="T12" fmla="+- 0 922 922"/>
                                <a:gd name="T13" fmla="*/ T12 w 767"/>
                                <a:gd name="T14" fmla="+- 0 1036 1036"/>
                                <a:gd name="T15" fmla="*/ 1036 h 516"/>
                                <a:gd name="T16" fmla="+- 0 922 922"/>
                                <a:gd name="T17" fmla="*/ T16 w 767"/>
                                <a:gd name="T18" fmla="+- 0 1552 1036"/>
                                <a:gd name="T19" fmla="*/ 1552 h 516"/>
                              </a:gdLst>
                              <a:ahLst/>
                              <a:cxnLst>
                                <a:cxn ang="0">
                                  <a:pos x="T1" y="T3"/>
                                </a:cxn>
                                <a:cxn ang="0">
                                  <a:pos x="T5" y="T7"/>
                                </a:cxn>
                                <a:cxn ang="0">
                                  <a:pos x="T9" y="T11"/>
                                </a:cxn>
                                <a:cxn ang="0">
                                  <a:pos x="T13" y="T15"/>
                                </a:cxn>
                                <a:cxn ang="0">
                                  <a:pos x="T17" y="T19"/>
                                </a:cxn>
                              </a:cxnLst>
                              <a:rect l="0" t="0" r="r" b="b"/>
                              <a:pathLst>
                                <a:path w="767" h="516">
                                  <a:moveTo>
                                    <a:pt x="0" y="516"/>
                                  </a:moveTo>
                                  <a:lnTo>
                                    <a:pt x="767" y="516"/>
                                  </a:lnTo>
                                  <a:lnTo>
                                    <a:pt x="767" y="0"/>
                                  </a:lnTo>
                                  <a:lnTo>
                                    <a:pt x="0" y="0"/>
                                  </a:lnTo>
                                  <a:lnTo>
                                    <a:pt x="0"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850" y="460"/>
                            <a:ext cx="1272" cy="1104"/>
                            <a:chOff x="850" y="460"/>
                            <a:chExt cx="1272" cy="1104"/>
                          </a:xfrm>
                        </wpg:grpSpPr>
                        <wps:wsp>
                          <wps:cNvPr id="20" name="Freeform 18"/>
                          <wps:cNvSpPr>
                            <a:spLocks/>
                          </wps:cNvSpPr>
                          <wps:spPr bwMode="auto">
                            <a:xfrm>
                              <a:off x="850" y="460"/>
                              <a:ext cx="1272" cy="1104"/>
                            </a:xfrm>
                            <a:custGeom>
                              <a:avLst/>
                              <a:gdLst>
                                <a:gd name="T0" fmla="+- 0 850 850"/>
                                <a:gd name="T1" fmla="*/ T0 w 1272"/>
                                <a:gd name="T2" fmla="+- 0 460 460"/>
                                <a:gd name="T3" fmla="*/ 460 h 1104"/>
                                <a:gd name="T4" fmla="+- 0 2122 850"/>
                                <a:gd name="T5" fmla="*/ T4 w 1272"/>
                                <a:gd name="T6" fmla="+- 0 1564 460"/>
                                <a:gd name="T7" fmla="*/ 1564 h 1104"/>
                              </a:gdLst>
                              <a:ahLst/>
                              <a:cxnLst>
                                <a:cxn ang="0">
                                  <a:pos x="T1" y="T3"/>
                                </a:cxn>
                                <a:cxn ang="0">
                                  <a:pos x="T5" y="T7"/>
                                </a:cxn>
                              </a:cxnLst>
                              <a:rect l="0" t="0" r="r" b="b"/>
                              <a:pathLst>
                                <a:path w="1272" h="1104">
                                  <a:moveTo>
                                    <a:pt x="0" y="0"/>
                                  </a:moveTo>
                                  <a:lnTo>
                                    <a:pt x="1272" y="11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850" y="371"/>
                            <a:ext cx="1488" cy="660"/>
                            <a:chOff x="850" y="371"/>
                            <a:chExt cx="1488" cy="660"/>
                          </a:xfrm>
                        </wpg:grpSpPr>
                        <wps:wsp>
                          <wps:cNvPr id="22" name="Freeform 16"/>
                          <wps:cNvSpPr>
                            <a:spLocks/>
                          </wps:cNvSpPr>
                          <wps:spPr bwMode="auto">
                            <a:xfrm>
                              <a:off x="850" y="371"/>
                              <a:ext cx="1488" cy="660"/>
                            </a:xfrm>
                            <a:custGeom>
                              <a:avLst/>
                              <a:gdLst>
                                <a:gd name="T0" fmla="+- 0 850 850"/>
                                <a:gd name="T1" fmla="*/ T0 w 1488"/>
                                <a:gd name="T2" fmla="+- 0 371 371"/>
                                <a:gd name="T3" fmla="*/ 371 h 660"/>
                                <a:gd name="T4" fmla="+- 0 2338 850"/>
                                <a:gd name="T5" fmla="*/ T4 w 1488"/>
                                <a:gd name="T6" fmla="+- 0 1031 371"/>
                                <a:gd name="T7" fmla="*/ 1031 h 660"/>
                              </a:gdLst>
                              <a:ahLst/>
                              <a:cxnLst>
                                <a:cxn ang="0">
                                  <a:pos x="T1" y="T3"/>
                                </a:cxn>
                                <a:cxn ang="0">
                                  <a:pos x="T5" y="T7"/>
                                </a:cxn>
                              </a:cxnLst>
                              <a:rect l="0" t="0" r="r" b="b"/>
                              <a:pathLst>
                                <a:path w="1488" h="660">
                                  <a:moveTo>
                                    <a:pt x="0" y="0"/>
                                  </a:moveTo>
                                  <a:lnTo>
                                    <a:pt x="1488" y="6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2.15pt;margin-top:18.2pt;width:75.3pt;height:63.9pt;z-index:-251650048;mso-position-horizontal-relative:page" coordorigin="843,364" coordsize="150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">
                <v:group id="Group 21" o:spid="_x0000_s1027" style="position:absolute;left:1498;top:647;width:840;height:984" coordorigin="1498,647" coordsize="84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28" style="position:absolute;left:1498;top:647;width:840;height:984;visibility:visible;mso-wrap-style:square;v-text-anchor:top" coordsize="840,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TUsIA&#10;AADbAAAADwAAAGRycy9kb3ducmV2LnhtbERPTYvCMBC9L/gfwgheZE31oFKNIoLg4slqcY9jM7bF&#10;ZlKSrHb3128WhL3N433Oct2ZRjzI+dqygvEoAUFcWF1zqeB82r3PQfiArLGxTAq+ycN61XtbYqrt&#10;k4/0yEIpYgj7FBVUIbSplL6oyKAf2ZY4cjfrDIYIXSm1w2cMN42cJMlUGqw5NlTY0rai4p59GQXZ&#10;4Xqd5Pf86PBn+9F83sbDyyxXatDvNgsQgbrwL3659zrO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ZNSwgAAANsAAAAPAAAAAAAAAAAAAAAAAJgCAABkcnMvZG93&#10;bnJldi54bWxQSwUGAAAAAAQABAD1AAAAhwMAAAAA&#10;" path="m,984r840,l840,,,,,984xe" stroked="f">
                    <v:path arrowok="t" o:connecttype="custom" o:connectlocs="0,1631;840,1631;840,647;0,647;0,1631" o:connectangles="0,0,0,0,0"/>
                  </v:shape>
                </v:group>
                <v:group id="Group 19" o:spid="_x0000_s1029" style="position:absolute;left:922;top:1036;width:767;height:516" coordorigin="922,1036" coordsize="767,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0" style="position:absolute;left:922;top:1036;width:767;height:516;visibility:visible;mso-wrap-style:square;v-text-anchor:top" coordsize="767,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l8QA&#10;AADbAAAADwAAAGRycy9kb3ducmV2LnhtbESPQWvDMAyF74X9B6PBbq29FUrI6pYxKOxQBk37A0Ss&#10;xmGxnMVumu7XT4dCbxLv6b1P6+0UOjXSkNrIFl4XBhRxHV3LjYXTcTcvQKWM7LCLTBZulGC7eZqt&#10;sXTxygcaq9woCeFUogWfc19qnWpPAdMi9sSineMQMMs6NNoNeJXw0Ok3Y1Y6YMvS4LGnT0/1T3UJ&#10;Fg5m2e9+/UV/74vpWJxNu/wbK2tfnqePd1CZpvww36+/nO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5pfEAAAA2wAAAA8AAAAAAAAAAAAAAAAAmAIAAGRycy9k&#10;b3ducmV2LnhtbFBLBQYAAAAABAAEAPUAAACJAwAAAAA=&#10;" path="m,516r767,l767,,,,,516xe" stroked="f">
                    <v:path arrowok="t" o:connecttype="custom" o:connectlocs="0,1552;767,1552;767,1036;0,1036;0,1552" o:connectangles="0,0,0,0,0"/>
                  </v:shape>
                </v:group>
                <v:group id="Group 17" o:spid="_x0000_s1031" style="position:absolute;left:850;top:460;width:1272;height:1104" coordorigin="850,460" coordsize="127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32" style="position:absolute;left:850;top:460;width:1272;height:1104;visibility:visible;mso-wrap-style:square;v-text-anchor:top" coordsize="127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WmL0A&#10;AADbAAAADwAAAGRycy9kb3ducmV2LnhtbERPTwsBQRS/K99hesqNWYq0DEmJ4rJI3F47z+6y82bb&#10;Gaxvbw7K8dfv/2zRmFK8qHaFZQWDfgSCOLW64EzB6bjuTUA4j6yxtEwKPuRgMW+3Zhhr++aEXgef&#10;iRDCLkYFufdVLKVLczLo+rYiDtzN1gZ9gHUmdY3vEG5KOYyisTRYcGjIsaJVTunj8DQK7tfBbnvc&#10;0+UzOtt18tzxNUs2SnU7zXIKwlPj/+Kfe6sVDMP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lDWmL0AAADbAAAADwAAAAAAAAAAAAAAAACYAgAAZHJzL2Rvd25yZXYu&#10;eG1sUEsFBgAAAAAEAAQA9QAAAIIDAAAAAA==&#10;" path="m,l1272,1104e" filled="f">
                    <v:path arrowok="t" o:connecttype="custom" o:connectlocs="0,460;1272,1564" o:connectangles="0,0"/>
                  </v:shape>
                </v:group>
                <v:group id="Group 15" o:spid="_x0000_s1033" style="position:absolute;left:850;top:371;width:1488;height:660" coordorigin="850,371" coordsize="1488,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34" style="position:absolute;left:850;top:371;width:1488;height:660;visibility:visible;mso-wrap-style:square;v-text-anchor:top" coordsize="1488,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iucAA&#10;AADbAAAADwAAAGRycy9kb3ducmV2LnhtbESPQYvCMBSE74L/IbwFb5puD7JWo+wKgheRrXp/NM+m&#10;2ryUJGr3328EweMwM98wi1VvW3EnHxrHCj4nGQjiyumGawXHw2b8BSJEZI2tY1LwRwFWy+FggYV2&#10;D/6lexlrkSAcClRgYuwKKUNlyGKYuI44eWfnLcYkfS21x0eC21bmWTaVFhtOCwY7WhuqruXNKvBd&#10;OaXor+byc7ocd3uc2dzvlBp99N9zEJH6+A6/2lutIM/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iiucAAAADbAAAADwAAAAAAAAAAAAAAAACYAgAAZHJzL2Rvd25y&#10;ZXYueG1sUEsFBgAAAAAEAAQA9QAAAIUDAAAAAA==&#10;" path="m,l1488,660e" filled="f">
                    <v:path arrowok="t" o:connecttype="custom" o:connectlocs="0,371;1488,1031" o:connectangles="0,0"/>
                  </v:shape>
                </v:group>
                <w10:wrap anchorx="page"/>
              </v:group>
            </w:pict>
          </mc:Fallback>
        </mc:AlternateContent>
      </w:r>
      <w:proofErr w:type="spellStart"/>
      <w:r>
        <w:rPr>
          <w:rFonts w:ascii="標楷體" w:eastAsia="標楷體" w:hAnsi="標楷體" w:cs="標楷體"/>
          <w:spacing w:val="2"/>
          <w:sz w:val="20"/>
          <w:szCs w:val="20"/>
        </w:rPr>
        <w:t>單</w:t>
      </w:r>
      <w:r>
        <w:rPr>
          <w:rFonts w:ascii="標楷體" w:eastAsia="標楷體" w:hAnsi="標楷體" w:cs="標楷體"/>
          <w:sz w:val="20"/>
          <w:szCs w:val="20"/>
        </w:rPr>
        <w:t>位：</w:t>
      </w:r>
      <w:r>
        <w:rPr>
          <w:rFonts w:ascii="標楷體" w:eastAsia="標楷體" w:hAnsi="標楷體" w:cs="標楷體"/>
          <w:spacing w:val="2"/>
          <w:sz w:val="20"/>
          <w:szCs w:val="20"/>
        </w:rPr>
        <w:t>新</w:t>
      </w:r>
      <w:r>
        <w:rPr>
          <w:rFonts w:ascii="標楷體" w:eastAsia="標楷體" w:hAnsi="標楷體" w:cs="標楷體"/>
          <w:sz w:val="20"/>
          <w:szCs w:val="20"/>
        </w:rPr>
        <w:t>台幣</w:t>
      </w:r>
      <w:r>
        <w:rPr>
          <w:rFonts w:ascii="標楷體" w:eastAsia="標楷體" w:hAnsi="標楷體" w:cs="標楷體"/>
          <w:spacing w:val="3"/>
          <w:sz w:val="20"/>
          <w:szCs w:val="20"/>
        </w:rPr>
        <w:t>元</w:t>
      </w:r>
      <w:proofErr w:type="spellEnd"/>
      <w:r>
        <w:rPr>
          <w:rFonts w:ascii="標楷體" w:eastAsia="標楷體" w:hAnsi="標楷體" w:cs="標楷體"/>
          <w:spacing w:val="-2"/>
          <w:sz w:val="20"/>
          <w:szCs w:val="20"/>
        </w:rPr>
        <w:t>/</w:t>
      </w:r>
      <w:r>
        <w:rPr>
          <w:rFonts w:ascii="標楷體" w:eastAsia="標楷體" w:hAnsi="標楷體" w:cs="標楷體"/>
          <w:sz w:val="20"/>
          <w:szCs w:val="20"/>
        </w:rPr>
        <w:t>月</w:t>
      </w:r>
    </w:p>
    <w:p w:rsidR="00015997" w:rsidRDefault="00015997" w:rsidP="00015997">
      <w:pPr>
        <w:rPr>
          <w:rFonts w:ascii="標楷體" w:eastAsia="標楷體" w:hAnsi="標楷體" w:cs="標楷體"/>
          <w:sz w:val="20"/>
          <w:szCs w:val="20"/>
        </w:rPr>
        <w:sectPr w:rsidR="00015997">
          <w:pgSz w:w="11912" w:h="16860"/>
          <w:pgMar w:top="1080" w:right="600" w:bottom="940" w:left="740" w:header="0" w:footer="747" w:gutter="0"/>
          <w:cols w:num="2" w:space="720" w:equalWidth="0">
            <w:col w:w="7994" w:space="40"/>
            <w:col w:w="2538"/>
          </w:cols>
        </w:sectPr>
      </w:pPr>
    </w:p>
    <w:p w:rsidR="00015997" w:rsidRDefault="00015997" w:rsidP="00015997">
      <w:pPr>
        <w:spacing w:before="9" w:line="20" w:lineRule="exact"/>
        <w:rPr>
          <w:sz w:val="4"/>
          <w:szCs w:val="4"/>
        </w:rPr>
      </w:pPr>
      <w:r>
        <w:rPr>
          <w:noProof/>
          <w:lang w:eastAsia="zh-TW"/>
        </w:rPr>
        <w:lastRenderedPageBreak/>
        <mc:AlternateContent>
          <mc:Choice Requires="wpg">
            <w:drawing>
              <wp:anchor distT="0" distB="0" distL="114300" distR="114300" simplePos="0" relativeHeight="251660288" behindDoc="1" locked="0" layoutInCell="1" allowOverlap="1" wp14:anchorId="61445161" wp14:editId="14F2DFBE">
                <wp:simplePos x="0" y="0"/>
                <wp:positionH relativeFrom="page">
                  <wp:posOffset>1748155</wp:posOffset>
                </wp:positionH>
                <wp:positionV relativeFrom="page">
                  <wp:posOffset>3655695</wp:posOffset>
                </wp:positionV>
                <wp:extent cx="419100" cy="1270"/>
                <wp:effectExtent l="5080" t="7620" r="1397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2753" y="5757"/>
                          <a:chExt cx="660" cy="2"/>
                        </a:xfrm>
                      </wpg:grpSpPr>
                      <wps:wsp>
                        <wps:cNvPr id="13" name="Freeform 13"/>
                        <wps:cNvSpPr>
                          <a:spLocks/>
                        </wps:cNvSpPr>
                        <wps:spPr bwMode="auto">
                          <a:xfrm>
                            <a:off x="2753" y="5757"/>
                            <a:ext cx="660" cy="2"/>
                          </a:xfrm>
                          <a:custGeom>
                            <a:avLst/>
                            <a:gdLst>
                              <a:gd name="T0" fmla="+- 0 2753 2753"/>
                              <a:gd name="T1" fmla="*/ T0 w 660"/>
                              <a:gd name="T2" fmla="+- 0 3414 2753"/>
                              <a:gd name="T3" fmla="*/ T2 w 660"/>
                            </a:gdLst>
                            <a:ahLst/>
                            <a:cxnLst>
                              <a:cxn ang="0">
                                <a:pos x="T1" y="0"/>
                              </a:cxn>
                              <a:cxn ang="0">
                                <a:pos x="T3" y="0"/>
                              </a:cxn>
                            </a:cxnLst>
                            <a:rect l="0" t="0" r="r" b="b"/>
                            <a:pathLst>
                              <a:path w="660">
                                <a:moveTo>
                                  <a:pt x="0" y="0"/>
                                </a:moveTo>
                                <a:lnTo>
                                  <a:pt x="661"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37.65pt;margin-top:287.85pt;width:33pt;height:.1pt;z-index:-251656192;mso-position-horizontal-relative:page;mso-position-vertical-relative:page" coordorigin="2753,575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">
                <v:shape id="Freeform 13" o:spid="_x0000_s1027" style="position:absolute;left:2753;top:575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mNMQA&#10;AADbAAAADwAAAGRycy9kb3ducmV2LnhtbERPTWvCQBC9C/6HZQq9SN2kgtjUTTBCaaF4MNpDb0N2&#10;moRmZ0N2Nam/3i0I3ubxPmedjaYVZ+pdY1lBPI9AEJdWN1wpOB7enlYgnEfW2FomBX/kIEunkzUm&#10;2g68p3PhKxFC2CWooPa+S6R0ZU0G3dx2xIH7sb1BH2BfSd3jEMJNK5+jaCkNNhwaauxoW1P5W5yM&#10;gmGxy4s4Nxf59d7MXj7j7zYvO6UeH8bNKwhPo7+Lb+4PHeYv4P+XcI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pjTEAAAA2wAAAA8AAAAAAAAAAAAAAAAAmAIAAGRycy9k&#10;b3ducmV2LnhtbFBLBQYAAAAABAAEAPUAAACJAwAAAAA=&#10;" path="m,l661,e" filled="f" strokecolor="red" strokeweight=".7pt">
                  <v:path arrowok="t" o:connecttype="custom" o:connectlocs="0,0;661,0" o:connectangles="0,0"/>
                </v:shape>
                <w10:wrap anchorx="page" anchory="page"/>
              </v:group>
            </w:pict>
          </mc:Fallback>
        </mc:AlternateContent>
      </w:r>
      <w:r>
        <w:rPr>
          <w:noProof/>
          <w:lang w:eastAsia="zh-TW"/>
        </w:rPr>
        <mc:AlternateContent>
          <mc:Choice Requires="wpg">
            <w:drawing>
              <wp:anchor distT="0" distB="0" distL="114300" distR="114300" simplePos="0" relativeHeight="251661312" behindDoc="1" locked="0" layoutInCell="1" allowOverlap="1" wp14:anchorId="447E25E9" wp14:editId="368123BA">
                <wp:simplePos x="0" y="0"/>
                <wp:positionH relativeFrom="page">
                  <wp:posOffset>2493645</wp:posOffset>
                </wp:positionH>
                <wp:positionV relativeFrom="page">
                  <wp:posOffset>3655695</wp:posOffset>
                </wp:positionV>
                <wp:extent cx="419100" cy="1270"/>
                <wp:effectExtent l="7620" t="7620" r="1143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5757"/>
                          <a:chExt cx="660" cy="2"/>
                        </a:xfrm>
                      </wpg:grpSpPr>
                      <wps:wsp>
                        <wps:cNvPr id="11" name="Freeform 11"/>
                        <wps:cNvSpPr>
                          <a:spLocks/>
                        </wps:cNvSpPr>
                        <wps:spPr bwMode="auto">
                          <a:xfrm>
                            <a:off x="3927" y="5757"/>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96.35pt;margin-top:287.85pt;width:33pt;height:.1pt;z-index:-251655168;mso-position-horizontal-relative:page;mso-position-vertical-relative:page" coordorigin="3927,575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">
                <v:shape id="Freeform 11" o:spid="_x0000_s1027" style="position:absolute;left:3927;top:575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d2MMA&#10;AADbAAAADwAAAGRycy9kb3ducmV2LnhtbERPTWvCQBC9F/wPywheim5ioWh0FSMUC9KDUQ/ehuyY&#10;BLOzIbs1sb++KxR6m8f7nOW6N7W4U+sqywriSQSCOLe64kLB6fgxnoFwHlljbZkUPMjBejV4WWKi&#10;bccHume+ECGEXYIKSu+bREqXl2TQTWxDHLirbQ36ANtC6ha7EG5qOY2id2mw4tBQYkPbkvJb9m0U&#10;dG9faRan5keed9XrfB9f6jRvlBoN+80ChKfe/4v/3J86zI/h+U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Wd2MMAAADbAAAADwAAAAAAAAAAAAAAAACYAgAAZHJzL2Rv&#10;d25yZXYueG1sUEsFBgAAAAAEAAQA9QAAAIgDA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62336" behindDoc="1" locked="0" layoutInCell="1" allowOverlap="1" wp14:anchorId="1344665F" wp14:editId="42180F25">
                <wp:simplePos x="0" y="0"/>
                <wp:positionH relativeFrom="page">
                  <wp:posOffset>1593215</wp:posOffset>
                </wp:positionH>
                <wp:positionV relativeFrom="page">
                  <wp:posOffset>4812030</wp:posOffset>
                </wp:positionV>
                <wp:extent cx="730250" cy="948055"/>
                <wp:effectExtent l="12065" t="11430" r="10160"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 cy="948055"/>
                          <a:chOff x="2509" y="7578"/>
                          <a:chExt cx="1150" cy="1493"/>
                        </a:xfrm>
                      </wpg:grpSpPr>
                      <wps:wsp>
                        <wps:cNvPr id="9" name="Freeform 9"/>
                        <wps:cNvSpPr>
                          <a:spLocks/>
                        </wps:cNvSpPr>
                        <wps:spPr bwMode="auto">
                          <a:xfrm>
                            <a:off x="2509" y="7578"/>
                            <a:ext cx="1150" cy="1493"/>
                          </a:xfrm>
                          <a:custGeom>
                            <a:avLst/>
                            <a:gdLst>
                              <a:gd name="T0" fmla="+- 0 3659 2509"/>
                              <a:gd name="T1" fmla="*/ T0 w 1150"/>
                              <a:gd name="T2" fmla="+- 0 7578 7578"/>
                              <a:gd name="T3" fmla="*/ 7578 h 1493"/>
                              <a:gd name="T4" fmla="+- 0 2509 2509"/>
                              <a:gd name="T5" fmla="*/ T4 w 1150"/>
                              <a:gd name="T6" fmla="+- 0 9071 7578"/>
                              <a:gd name="T7" fmla="*/ 9071 h 1493"/>
                            </a:gdLst>
                            <a:ahLst/>
                            <a:cxnLst>
                              <a:cxn ang="0">
                                <a:pos x="T1" y="T3"/>
                              </a:cxn>
                              <a:cxn ang="0">
                                <a:pos x="T5" y="T7"/>
                              </a:cxn>
                            </a:cxnLst>
                            <a:rect l="0" t="0" r="r" b="b"/>
                            <a:pathLst>
                              <a:path w="1150" h="1493">
                                <a:moveTo>
                                  <a:pt x="1150" y="0"/>
                                </a:moveTo>
                                <a:lnTo>
                                  <a:pt x="0" y="1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5.45pt;margin-top:378.9pt;width:57.5pt;height:74.65pt;z-index:-251654144;mso-position-horizontal-relative:page;mso-position-vertical-relative:page" coordorigin="2509,7578" coordsize="1150,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">
                <v:shape id="Freeform 9" o:spid="_x0000_s1027" style="position:absolute;left:2509;top:7578;width:1150;height:1493;visibility:visible;mso-wrap-style:square;v-text-anchor:top" coordsize="1150,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w8UA&#10;AADaAAAADwAAAGRycy9kb3ducmV2LnhtbESPQWvCQBSE7wX/w/IKvZS6MQdro2sQweqhUJoqeHxk&#10;n9nQ7NuQXWP013cLBY/DzHzDLPLBNqKnzteOFUzGCQji0umaKwX7783LDIQPyBobx6TgSh7y5ehh&#10;gZl2F/6ivgiViBD2GSowIbSZlL40ZNGPXUscvZPrLIYou0rqDi8RbhuZJslUWqw5LhhsaW2o/CnO&#10;VkF5kM9t6vYfr7Nt+mlNeny/JTulnh6H1RxEoCHcw//tnVbwB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7fDxQAAANoAAAAPAAAAAAAAAAAAAAAAAJgCAABkcnMv&#10;ZG93bnJldi54bWxQSwUGAAAAAAQABAD1AAAAigMAAAAA&#10;" path="m1150,l,1493e" filled="f" strokeweight=".48pt">
                  <v:path arrowok="t" o:connecttype="custom" o:connectlocs="1150,7578;0,9071" o:connectangles="0,0"/>
                </v:shape>
                <w10:wrap anchorx="page" anchory="page"/>
              </v:group>
            </w:pict>
          </mc:Fallback>
        </mc:AlternateContent>
      </w:r>
      <w:r>
        <w:rPr>
          <w:noProof/>
          <w:lang w:eastAsia="zh-TW"/>
        </w:rPr>
        <mc:AlternateContent>
          <mc:Choice Requires="wpg">
            <w:drawing>
              <wp:anchor distT="0" distB="0" distL="114300" distR="114300" simplePos="0" relativeHeight="251663360" behindDoc="1" locked="0" layoutInCell="1" allowOverlap="1" wp14:anchorId="3009E6F8" wp14:editId="06EE7A7C">
                <wp:simplePos x="0" y="0"/>
                <wp:positionH relativeFrom="page">
                  <wp:posOffset>2493645</wp:posOffset>
                </wp:positionH>
                <wp:positionV relativeFrom="page">
                  <wp:posOffset>5001895</wp:posOffset>
                </wp:positionV>
                <wp:extent cx="419100" cy="1270"/>
                <wp:effectExtent l="7620" t="10795" r="1143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7877"/>
                          <a:chExt cx="660" cy="2"/>
                        </a:xfrm>
                      </wpg:grpSpPr>
                      <wps:wsp>
                        <wps:cNvPr id="7" name="Freeform 7"/>
                        <wps:cNvSpPr>
                          <a:spLocks/>
                        </wps:cNvSpPr>
                        <wps:spPr bwMode="auto">
                          <a:xfrm>
                            <a:off x="3927" y="7877"/>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6.35pt;margin-top:393.85pt;width:33pt;height:.1pt;z-index:-251653120;mso-position-horizontal-relative:page;mso-position-vertical-relative:page" coordorigin="3927,7877"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">
                <v:shape id="Freeform 7" o:spid="_x0000_s1027" style="position:absolute;left:3927;top:7877;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RjcUA&#10;AADaAAAADwAAAGRycy9kb3ducmV2LnhtbESPQWvCQBSE7wX/w/IEL0U3aaFqdBVTEIXSQ6MevD2y&#10;zySYfRuyq0n99d1CocdhZr5hluve1OJOrassK4gnEQji3OqKCwXHw3Y8A+E8ssbaMin4Jgfr1eBp&#10;iYm2HX/RPfOFCBB2CSoovW8SKV1ekkE3sQ1x8C62NeiDbAupW+wC3NTyJYrepMGKw0KJDb2XlF+z&#10;m1HQvX6mWZyahzztquf5R3yu07xRajTsNwsQnnr/H/5r77WCKf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lGNxQAAANoAAAAPAAAAAAAAAAAAAAAAAJgCAABkcnMv&#10;ZG93bnJldi54bWxQSwUGAAAAAAQABAD1AAAAigM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64384" behindDoc="1" locked="0" layoutInCell="1" allowOverlap="1" wp14:anchorId="05DD97FB" wp14:editId="211C1CC0">
                <wp:simplePos x="0" y="0"/>
                <wp:positionH relativeFrom="page">
                  <wp:posOffset>2493645</wp:posOffset>
                </wp:positionH>
                <wp:positionV relativeFrom="page">
                  <wp:posOffset>5253355</wp:posOffset>
                </wp:positionV>
                <wp:extent cx="419100" cy="1270"/>
                <wp:effectExtent l="7620" t="5080" r="11430"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8273"/>
                          <a:chExt cx="660" cy="2"/>
                        </a:xfrm>
                      </wpg:grpSpPr>
                      <wps:wsp>
                        <wps:cNvPr id="5" name="Freeform 5"/>
                        <wps:cNvSpPr>
                          <a:spLocks/>
                        </wps:cNvSpPr>
                        <wps:spPr bwMode="auto">
                          <a:xfrm>
                            <a:off x="3927" y="8273"/>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6.35pt;margin-top:413.65pt;width:33pt;height:.1pt;z-index:-251652096;mso-position-horizontal-relative:page;mso-position-vertical-relative:page" coordorigin="3927,8273"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">
                <v:shape id="Freeform 5" o:spid="_x0000_s1027" style="position:absolute;left:3927;top:8273;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qYcUA&#10;AADaAAAADwAAAGRycy9kb3ducmV2LnhtbESPQWvCQBSE7wX/w/IEL0U3aalodBVTEIXSQ6MevD2y&#10;zySYfRuyq0n99d1CocdhZr5hluve1OJOrassK4gnEQji3OqKCwXHw3Y8A+E8ssbaMin4Jgfr1eBp&#10;iYm2HX/RPfOFCBB2CSoovW8SKV1ekkE3sQ1x8C62NeiDbAupW+wC3NTyJYqm0mDFYaHEht5Lyq/Z&#10;zSjoXj/TLE7NQ5521fP8Iz7Xad4oNRr2mwUIT73/D/+191rBG/xeCT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GphxQAAANoAAAAPAAAAAAAAAAAAAAAAAJgCAABkcnMv&#10;ZG93bnJldi54bWxQSwUGAAAAAAQABAD1AAAAigMAAAAA&#10;" path="m,l660,e" filled="f" strokecolor="red" strokeweight=".7pt">
                  <v:path arrowok="t" o:connecttype="custom" o:connectlocs="0,0;660,0" o:connectangles="0,0"/>
                </v:shape>
                <w10:wrap anchorx="page" anchory="page"/>
              </v:group>
            </w:pict>
          </mc:Fallback>
        </mc:AlternateContent>
      </w:r>
      <w:r>
        <w:rPr>
          <w:noProof/>
          <w:lang w:eastAsia="zh-TW"/>
        </w:rPr>
        <mc:AlternateContent>
          <mc:Choice Requires="wpg">
            <w:drawing>
              <wp:anchor distT="0" distB="0" distL="114300" distR="114300" simplePos="0" relativeHeight="251665408" behindDoc="1" locked="0" layoutInCell="1" allowOverlap="1" wp14:anchorId="4E87BDCD" wp14:editId="48894953">
                <wp:simplePos x="0" y="0"/>
                <wp:positionH relativeFrom="page">
                  <wp:posOffset>2493645</wp:posOffset>
                </wp:positionH>
                <wp:positionV relativeFrom="page">
                  <wp:posOffset>5516880</wp:posOffset>
                </wp:positionV>
                <wp:extent cx="419100" cy="1270"/>
                <wp:effectExtent l="7620" t="11430" r="1143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3927" y="8688"/>
                          <a:chExt cx="660" cy="2"/>
                        </a:xfrm>
                      </wpg:grpSpPr>
                      <wps:wsp>
                        <wps:cNvPr id="3" name="Freeform 3"/>
                        <wps:cNvSpPr>
                          <a:spLocks/>
                        </wps:cNvSpPr>
                        <wps:spPr bwMode="auto">
                          <a:xfrm>
                            <a:off x="3927" y="8688"/>
                            <a:ext cx="660" cy="2"/>
                          </a:xfrm>
                          <a:custGeom>
                            <a:avLst/>
                            <a:gdLst>
                              <a:gd name="T0" fmla="+- 0 3927 3927"/>
                              <a:gd name="T1" fmla="*/ T0 w 660"/>
                              <a:gd name="T2" fmla="+- 0 4587 3927"/>
                              <a:gd name="T3" fmla="*/ T2 w 660"/>
                            </a:gdLst>
                            <a:ahLst/>
                            <a:cxnLst>
                              <a:cxn ang="0">
                                <a:pos x="T1" y="0"/>
                              </a:cxn>
                              <a:cxn ang="0">
                                <a:pos x="T3" y="0"/>
                              </a:cxn>
                            </a:cxnLst>
                            <a:rect l="0" t="0" r="r" b="b"/>
                            <a:pathLst>
                              <a:path w="660">
                                <a:moveTo>
                                  <a:pt x="0" y="0"/>
                                </a:moveTo>
                                <a:lnTo>
                                  <a:pt x="66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6.35pt;margin-top:434.4pt;width:33pt;height:.1pt;z-index:-251651072;mso-position-horizontal-relative:page;mso-position-vertical-relative:page" coordorigin="3927,8688"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">
                <v:shape id="Freeform 3" o:spid="_x0000_s1027" style="position:absolute;left:3927;top:8688;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XjsQA&#10;AADaAAAADwAAAGRycy9kb3ducmV2LnhtbESPQWvCQBSE7wX/w/IEL0U3USg1uoopiIL00KgHb4/s&#10;Mwlm34bs1sT++q5Q6HGYmW+Y5bo3tbhT6yrLCuJJBII4t7riQsHpuB2/g3AeWWNtmRQ8yMF6NXhZ&#10;YqJtx190z3whAoRdggpK75tESpeXZNBNbEMcvKttDfog20LqFrsAN7WcRtGbNFhxWCixoY+S8lv2&#10;bRR0s880i1PzI8+76nV+iC91mjdKjYb9ZgHCU+//w3/tvVYwg+e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V47EAAAA2gAAAA8AAAAAAAAAAAAAAAAAmAIAAGRycy9k&#10;b3ducmV2LnhtbFBLBQYAAAAABAAEAPUAAACJAwAAAAA=&#10;" path="m,l660,e" filled="f" strokecolor="red" strokeweight=".7pt">
                  <v:path arrowok="t" o:connecttype="custom" o:connectlocs="0,0;660,0" o:connectangles="0,0"/>
                </v:shape>
                <w10:wrap anchorx="page" anchory="page"/>
              </v:group>
            </w:pict>
          </mc:Fallback>
        </mc:AlternateContent>
      </w:r>
    </w:p>
    <w:tbl>
      <w:tblPr>
        <w:tblStyle w:val="TableNormal"/>
        <w:tblW w:w="0" w:type="auto"/>
        <w:tblInd w:w="94" w:type="dxa"/>
        <w:tblLayout w:type="fixed"/>
        <w:tblLook w:val="01E0" w:firstRow="1" w:lastRow="1" w:firstColumn="1" w:lastColumn="1" w:noHBand="0" w:noVBand="0"/>
      </w:tblPr>
      <w:tblGrid>
        <w:gridCol w:w="740"/>
        <w:gridCol w:w="353"/>
        <w:gridCol w:w="346"/>
        <w:gridCol w:w="215"/>
        <w:gridCol w:w="515"/>
        <w:gridCol w:w="645"/>
        <w:gridCol w:w="85"/>
        <w:gridCol w:w="732"/>
        <w:gridCol w:w="369"/>
        <w:gridCol w:w="361"/>
        <w:gridCol w:w="324"/>
        <w:gridCol w:w="566"/>
        <w:gridCol w:w="180"/>
        <w:gridCol w:w="746"/>
        <w:gridCol w:w="214"/>
        <w:gridCol w:w="531"/>
        <w:gridCol w:w="747"/>
        <w:gridCol w:w="1006"/>
        <w:gridCol w:w="271"/>
        <w:gridCol w:w="1407"/>
      </w:tblGrid>
      <w:tr w:rsidR="00015997" w:rsidTr="00EB688F">
        <w:trPr>
          <w:trHeight w:hRule="exact" w:val="678"/>
        </w:trPr>
        <w:tc>
          <w:tcPr>
            <w:tcW w:w="1654" w:type="dxa"/>
            <w:gridSpan w:val="4"/>
            <w:vMerge w:val="restart"/>
            <w:tcBorders>
              <w:top w:val="single" w:sz="13" w:space="0" w:color="000000"/>
              <w:left w:val="single" w:sz="5" w:space="0" w:color="000000"/>
              <w:right w:val="single" w:sz="5" w:space="0" w:color="000000"/>
            </w:tcBorders>
          </w:tcPr>
          <w:p w:rsidR="00015997" w:rsidRDefault="00015997" w:rsidP="00EB688F">
            <w:pPr>
              <w:pStyle w:val="TableParagraph"/>
              <w:spacing w:line="300" w:lineRule="exact"/>
              <w:ind w:left="817"/>
              <w:rPr>
                <w:rFonts w:ascii="標楷體" w:eastAsia="標楷體" w:hAnsi="標楷體" w:cs="標楷體"/>
                <w:sz w:val="20"/>
                <w:szCs w:val="20"/>
              </w:rPr>
            </w:pPr>
            <w:proofErr w:type="spellStart"/>
            <w:r>
              <w:rPr>
                <w:rFonts w:ascii="標楷體" w:eastAsia="標楷體" w:hAnsi="標楷體" w:cs="標楷體"/>
                <w:spacing w:val="2"/>
                <w:sz w:val="20"/>
                <w:szCs w:val="20"/>
              </w:rPr>
              <w:t>級別</w:t>
            </w:r>
            <w:proofErr w:type="spellEnd"/>
          </w:p>
          <w:p w:rsidR="00015997" w:rsidRDefault="00015997" w:rsidP="00EB688F">
            <w:pPr>
              <w:pStyle w:val="TableParagraph"/>
              <w:spacing w:before="5" w:line="150" w:lineRule="exact"/>
              <w:rPr>
                <w:sz w:val="15"/>
                <w:szCs w:val="15"/>
              </w:rPr>
            </w:pPr>
          </w:p>
          <w:p w:rsidR="00015997" w:rsidRDefault="00015997" w:rsidP="00EB688F">
            <w:pPr>
              <w:pStyle w:val="TableParagraph"/>
              <w:spacing w:line="200" w:lineRule="exact"/>
              <w:rPr>
                <w:sz w:val="20"/>
                <w:szCs w:val="20"/>
              </w:rPr>
            </w:pPr>
          </w:p>
          <w:p w:rsidR="00015997" w:rsidRDefault="00015997" w:rsidP="00EB688F">
            <w:pPr>
              <w:pStyle w:val="TableParagraph"/>
              <w:ind w:left="210"/>
              <w:rPr>
                <w:rFonts w:ascii="標楷體" w:eastAsia="標楷體" w:hAnsi="標楷體" w:cs="標楷體"/>
                <w:sz w:val="20"/>
                <w:szCs w:val="20"/>
              </w:rPr>
            </w:pPr>
            <w:proofErr w:type="spellStart"/>
            <w:r>
              <w:rPr>
                <w:rFonts w:ascii="標楷體" w:eastAsia="標楷體" w:hAnsi="標楷體" w:cs="標楷體"/>
                <w:spacing w:val="2"/>
                <w:sz w:val="20"/>
                <w:szCs w:val="20"/>
              </w:rPr>
              <w:t>薪級</w:t>
            </w:r>
            <w:proofErr w:type="spellEnd"/>
          </w:p>
        </w:tc>
        <w:tc>
          <w:tcPr>
            <w:tcW w:w="1160" w:type="dxa"/>
            <w:gridSpan w:val="2"/>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before="10" w:line="180" w:lineRule="exact"/>
              <w:rPr>
                <w:sz w:val="18"/>
                <w:szCs w:val="18"/>
              </w:rPr>
            </w:pPr>
          </w:p>
          <w:p w:rsidR="00015997" w:rsidRDefault="00015997" w:rsidP="00EB688F">
            <w:pPr>
              <w:pStyle w:val="TableParagraph"/>
              <w:ind w:left="303"/>
              <w:rPr>
                <w:rFonts w:ascii="標楷體" w:eastAsia="標楷體" w:hAnsi="標楷體" w:cs="標楷體"/>
                <w:sz w:val="20"/>
                <w:szCs w:val="20"/>
              </w:rPr>
            </w:pPr>
            <w:proofErr w:type="spellStart"/>
            <w:r>
              <w:rPr>
                <w:rFonts w:ascii="標楷體" w:eastAsia="標楷體" w:hAnsi="標楷體" w:cs="標楷體"/>
                <w:sz w:val="20"/>
                <w:szCs w:val="20"/>
              </w:rPr>
              <w:t>事務類</w:t>
            </w:r>
            <w:proofErr w:type="spellEnd"/>
          </w:p>
        </w:tc>
        <w:tc>
          <w:tcPr>
            <w:tcW w:w="1186" w:type="dxa"/>
            <w:gridSpan w:val="3"/>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before="16" w:line="220" w:lineRule="exact"/>
            </w:pPr>
          </w:p>
          <w:p w:rsidR="00015997" w:rsidRDefault="00015997" w:rsidP="00EB688F">
            <w:pPr>
              <w:pStyle w:val="TableParagraph"/>
              <w:ind w:left="1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251" w:type="dxa"/>
            <w:gridSpan w:val="3"/>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before="16" w:line="220" w:lineRule="exact"/>
            </w:pPr>
          </w:p>
          <w:p w:rsidR="00015997" w:rsidRDefault="00015997" w:rsidP="00EB688F">
            <w:pPr>
              <w:pStyle w:val="TableParagraph"/>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40" w:type="dxa"/>
            <w:gridSpan w:val="3"/>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before="16" w:line="220" w:lineRule="exact"/>
            </w:pPr>
          </w:p>
          <w:p w:rsidR="00015997" w:rsidRDefault="00015997" w:rsidP="00EB688F">
            <w:pPr>
              <w:pStyle w:val="TableParagraph"/>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277" w:type="dxa"/>
            <w:gridSpan w:val="2"/>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before="16" w:line="220" w:lineRule="exact"/>
            </w:pPr>
          </w:p>
          <w:p w:rsidR="00015997" w:rsidRDefault="00015997" w:rsidP="00EB688F">
            <w:pPr>
              <w:pStyle w:val="TableParagraph"/>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277" w:type="dxa"/>
            <w:gridSpan w:val="2"/>
            <w:tcBorders>
              <w:top w:val="single" w:sz="13" w:space="0" w:color="000000"/>
              <w:left w:val="single" w:sz="5" w:space="0" w:color="000000"/>
              <w:bottom w:val="single" w:sz="5" w:space="0" w:color="000000"/>
              <w:right w:val="single" w:sz="7" w:space="0" w:color="000000"/>
            </w:tcBorders>
          </w:tcPr>
          <w:p w:rsidR="00015997" w:rsidRDefault="00015997" w:rsidP="00EB688F">
            <w:pPr>
              <w:pStyle w:val="TableParagraph"/>
              <w:spacing w:before="16" w:line="220" w:lineRule="exact"/>
            </w:pPr>
          </w:p>
          <w:p w:rsidR="00015997" w:rsidRDefault="00015997" w:rsidP="00EB688F">
            <w:pPr>
              <w:pStyle w:val="TableParagraph"/>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407" w:type="dxa"/>
            <w:tcBorders>
              <w:top w:val="single" w:sz="13" w:space="0" w:color="000000"/>
              <w:left w:val="single" w:sz="7" w:space="0" w:color="000000"/>
              <w:bottom w:val="single" w:sz="5" w:space="0" w:color="000000"/>
              <w:right w:val="single" w:sz="12" w:space="0" w:color="000000"/>
            </w:tcBorders>
          </w:tcPr>
          <w:p w:rsidR="00015997" w:rsidRDefault="00015997" w:rsidP="00EB688F">
            <w:pPr>
              <w:pStyle w:val="TableParagraph"/>
              <w:spacing w:before="16" w:line="220" w:lineRule="exact"/>
            </w:pPr>
          </w:p>
          <w:p w:rsidR="00015997" w:rsidRDefault="00015997" w:rsidP="00EB688F">
            <w:pPr>
              <w:pStyle w:val="TableParagraph"/>
              <w:ind w:lef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015997" w:rsidTr="00EB688F">
        <w:trPr>
          <w:trHeight w:hRule="exact" w:val="598"/>
        </w:trPr>
        <w:tc>
          <w:tcPr>
            <w:tcW w:w="1654" w:type="dxa"/>
            <w:gridSpan w:val="4"/>
            <w:vMerge/>
            <w:tcBorders>
              <w:left w:val="single" w:sz="5" w:space="0" w:color="000000"/>
              <w:bottom w:val="single" w:sz="5" w:space="0" w:color="000000"/>
              <w:right w:val="single" w:sz="5" w:space="0" w:color="000000"/>
            </w:tcBorders>
          </w:tcPr>
          <w:p w:rsidR="00015997" w:rsidRDefault="00015997" w:rsidP="00EB688F"/>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304" w:lineRule="exact"/>
              <w:ind w:left="87" w:right="87"/>
              <w:jc w:val="center"/>
              <w:rPr>
                <w:rFonts w:ascii="標楷體" w:eastAsia="標楷體" w:hAnsi="標楷體" w:cs="標楷體"/>
                <w:sz w:val="24"/>
                <w:szCs w:val="24"/>
              </w:rPr>
            </w:pPr>
            <w:proofErr w:type="spellStart"/>
            <w:r>
              <w:rPr>
                <w:rFonts w:ascii="標楷體" w:eastAsia="標楷體" w:hAnsi="標楷體" w:cs="標楷體"/>
                <w:sz w:val="24"/>
                <w:szCs w:val="24"/>
              </w:rPr>
              <w:t>高中</w:t>
            </w:r>
            <w:proofErr w:type="spellEnd"/>
          </w:p>
          <w:p w:rsidR="00015997" w:rsidRDefault="00015997" w:rsidP="00EB688F">
            <w:pPr>
              <w:pStyle w:val="TableParagraph"/>
              <w:spacing w:line="240" w:lineRule="exact"/>
              <w:ind w:left="87" w:right="87"/>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高職</w:t>
            </w:r>
            <w:proofErr w:type="spellEnd"/>
            <w:r>
              <w:rPr>
                <w:rFonts w:ascii="標楷體" w:eastAsia="標楷體" w:hAnsi="標楷體" w:cs="標楷體"/>
                <w:sz w:val="24"/>
                <w:szCs w:val="24"/>
              </w:rPr>
              <w:t>）</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304" w:lineRule="exact"/>
              <w:ind w:left="121" w:right="119"/>
              <w:jc w:val="center"/>
              <w:rPr>
                <w:rFonts w:ascii="標楷體" w:eastAsia="標楷體" w:hAnsi="標楷體" w:cs="標楷體"/>
                <w:sz w:val="24"/>
                <w:szCs w:val="24"/>
              </w:rPr>
            </w:pPr>
            <w:proofErr w:type="spellStart"/>
            <w:r>
              <w:rPr>
                <w:rFonts w:ascii="標楷體" w:eastAsia="標楷體" w:hAnsi="標楷體" w:cs="標楷體"/>
                <w:sz w:val="24"/>
                <w:szCs w:val="24"/>
              </w:rPr>
              <w:t>五專</w:t>
            </w:r>
            <w:proofErr w:type="spellEnd"/>
          </w:p>
          <w:p w:rsidR="00015997" w:rsidRDefault="00015997" w:rsidP="00EB688F">
            <w:pPr>
              <w:pStyle w:val="TableParagraph"/>
              <w:spacing w:line="240" w:lineRule="exact"/>
              <w:ind w:left="121" w:right="119"/>
              <w:jc w:val="center"/>
              <w:rPr>
                <w:rFonts w:ascii="標楷體" w:eastAsia="標楷體" w:hAnsi="標楷體" w:cs="標楷體"/>
                <w:sz w:val="24"/>
                <w:szCs w:val="24"/>
              </w:rPr>
            </w:pPr>
            <w:r>
              <w:rPr>
                <w:rFonts w:ascii="標楷體" w:eastAsia="標楷體" w:hAnsi="標楷體" w:cs="標楷體"/>
                <w:sz w:val="24"/>
                <w:szCs w:val="24"/>
              </w:rPr>
              <w:t>（</w:t>
            </w:r>
            <w:proofErr w:type="spellStart"/>
            <w:r>
              <w:rPr>
                <w:rFonts w:ascii="標楷體" w:eastAsia="標楷體" w:hAnsi="標楷體" w:cs="標楷體"/>
                <w:sz w:val="24"/>
                <w:szCs w:val="24"/>
              </w:rPr>
              <w:t>二專</w:t>
            </w:r>
            <w:proofErr w:type="spellEnd"/>
            <w:r>
              <w:rPr>
                <w:rFonts w:ascii="標楷體" w:eastAsia="標楷體" w:hAnsi="標楷體" w:cs="標楷體"/>
                <w:sz w:val="24"/>
                <w:szCs w:val="24"/>
              </w:rPr>
              <w:t>）</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51"/>
              <w:ind w:left="325"/>
              <w:rPr>
                <w:rFonts w:ascii="標楷體" w:eastAsia="標楷體" w:hAnsi="標楷體" w:cs="標楷體"/>
                <w:sz w:val="24"/>
                <w:szCs w:val="24"/>
              </w:rPr>
            </w:pPr>
            <w:proofErr w:type="spellStart"/>
            <w:r>
              <w:rPr>
                <w:rFonts w:ascii="標楷體" w:eastAsia="標楷體" w:hAnsi="標楷體" w:cs="標楷體"/>
                <w:sz w:val="24"/>
                <w:szCs w:val="24"/>
              </w:rPr>
              <w:t>三專</w:t>
            </w:r>
            <w:proofErr w:type="spellEnd"/>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51"/>
              <w:ind w:left="155"/>
              <w:rPr>
                <w:rFonts w:ascii="標楷體" w:eastAsia="標楷體" w:hAnsi="標楷體" w:cs="標楷體"/>
                <w:sz w:val="24"/>
                <w:szCs w:val="24"/>
              </w:rPr>
            </w:pPr>
            <w:proofErr w:type="spellStart"/>
            <w:r>
              <w:rPr>
                <w:rFonts w:ascii="標楷體" w:eastAsia="標楷體" w:hAnsi="標楷體" w:cs="標楷體"/>
                <w:sz w:val="24"/>
                <w:szCs w:val="24"/>
              </w:rPr>
              <w:t>大學以上</w:t>
            </w:r>
            <w:proofErr w:type="spellEnd"/>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before="51"/>
              <w:ind w:left="152"/>
              <w:rPr>
                <w:rFonts w:ascii="標楷體" w:eastAsia="標楷體" w:hAnsi="標楷體" w:cs="標楷體"/>
                <w:sz w:val="24"/>
                <w:szCs w:val="24"/>
              </w:rPr>
            </w:pPr>
            <w:proofErr w:type="spellStart"/>
            <w:r>
              <w:rPr>
                <w:rFonts w:ascii="標楷體" w:eastAsia="標楷體" w:hAnsi="標楷體" w:cs="標楷體"/>
                <w:sz w:val="24"/>
                <w:szCs w:val="24"/>
              </w:rPr>
              <w:t>碩士學歷</w:t>
            </w:r>
            <w:proofErr w:type="spellEnd"/>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before="51"/>
              <w:ind w:left="215"/>
              <w:rPr>
                <w:rFonts w:ascii="標楷體" w:eastAsia="標楷體" w:hAnsi="標楷體" w:cs="標楷體"/>
                <w:sz w:val="24"/>
                <w:szCs w:val="24"/>
              </w:rPr>
            </w:pPr>
            <w:proofErr w:type="spellStart"/>
            <w:r>
              <w:rPr>
                <w:rFonts w:ascii="標楷體" w:eastAsia="標楷體" w:hAnsi="標楷體" w:cs="標楷體"/>
                <w:sz w:val="24"/>
                <w:szCs w:val="24"/>
              </w:rPr>
              <w:t>博士學歷</w:t>
            </w:r>
            <w:proofErr w:type="spellEnd"/>
          </w:p>
        </w:tc>
      </w:tr>
      <w:tr w:rsidR="00015997" w:rsidTr="00EB688F">
        <w:trPr>
          <w:trHeight w:hRule="exact" w:val="1262"/>
        </w:trPr>
        <w:tc>
          <w:tcPr>
            <w:tcW w:w="740" w:type="dxa"/>
            <w:vMerge w:val="restart"/>
            <w:tcBorders>
              <w:top w:val="single" w:sz="5" w:space="0" w:color="000000"/>
              <w:left w:val="single" w:sz="12" w:space="0" w:color="000000"/>
              <w:right w:val="single" w:sz="5" w:space="0" w:color="000000"/>
            </w:tcBorders>
          </w:tcPr>
          <w:p w:rsidR="00015997" w:rsidRDefault="00015997" w:rsidP="00EB688F">
            <w:pPr>
              <w:pStyle w:val="TableParagraph"/>
              <w:spacing w:before="8" w:line="150" w:lineRule="exact"/>
              <w:rPr>
                <w:sz w:val="15"/>
                <w:szCs w:val="15"/>
              </w:rPr>
            </w:pPr>
          </w:p>
          <w:p w:rsidR="00015997" w:rsidRDefault="00015997" w:rsidP="00EB688F">
            <w:pPr>
              <w:pStyle w:val="TableParagraph"/>
              <w:spacing w:line="200" w:lineRule="exact"/>
              <w:rPr>
                <w:sz w:val="20"/>
                <w:szCs w:val="20"/>
              </w:rPr>
            </w:pPr>
          </w:p>
          <w:p w:rsidR="00015997" w:rsidRDefault="00015997" w:rsidP="00EB688F">
            <w:pPr>
              <w:pStyle w:val="TableParagraph"/>
              <w:spacing w:line="200" w:lineRule="exact"/>
              <w:rPr>
                <w:sz w:val="20"/>
                <w:szCs w:val="20"/>
              </w:rPr>
            </w:pPr>
          </w:p>
          <w:p w:rsidR="00015997" w:rsidRDefault="00015997" w:rsidP="00EB688F">
            <w:pPr>
              <w:pStyle w:val="TableParagraph"/>
              <w:spacing w:line="464" w:lineRule="auto"/>
              <w:ind w:left="234" w:right="243"/>
              <w:rPr>
                <w:rFonts w:ascii="標楷體" w:eastAsia="標楷體" w:hAnsi="標楷體" w:cs="標楷體"/>
                <w:sz w:val="24"/>
                <w:szCs w:val="24"/>
              </w:rPr>
            </w:pPr>
            <w:r>
              <w:rPr>
                <w:rFonts w:ascii="標楷體" w:eastAsia="標楷體" w:hAnsi="標楷體" w:cs="標楷體"/>
                <w:sz w:val="24"/>
                <w:szCs w:val="24"/>
              </w:rPr>
              <w:t>職 稱</w:t>
            </w:r>
          </w:p>
        </w:tc>
        <w:tc>
          <w:tcPr>
            <w:tcW w:w="914" w:type="dxa"/>
            <w:gridSpan w:val="3"/>
            <w:tcBorders>
              <w:top w:val="single" w:sz="5" w:space="0" w:color="000000"/>
              <w:left w:val="single" w:sz="5" w:space="0" w:color="000000"/>
              <w:bottom w:val="single" w:sz="7" w:space="0" w:color="000000"/>
              <w:right w:val="single" w:sz="5" w:space="0" w:color="000000"/>
            </w:tcBorders>
          </w:tcPr>
          <w:p w:rsidR="00015997" w:rsidRDefault="00015997" w:rsidP="00EB688F">
            <w:pPr>
              <w:pStyle w:val="TableParagraph"/>
              <w:spacing w:before="1" w:line="170" w:lineRule="exact"/>
              <w:rPr>
                <w:sz w:val="17"/>
                <w:szCs w:val="17"/>
              </w:rPr>
            </w:pPr>
          </w:p>
          <w:p w:rsidR="00015997" w:rsidRDefault="00015997" w:rsidP="00EB688F">
            <w:pPr>
              <w:pStyle w:val="TableParagraph"/>
              <w:spacing w:line="200" w:lineRule="exact"/>
              <w:rPr>
                <w:sz w:val="20"/>
                <w:szCs w:val="20"/>
              </w:rPr>
            </w:pPr>
          </w:p>
          <w:p w:rsidR="00015997" w:rsidRDefault="00015997" w:rsidP="00EB688F">
            <w:pPr>
              <w:pStyle w:val="TableParagraph"/>
              <w:ind w:left="107"/>
              <w:rPr>
                <w:rFonts w:ascii="標楷體" w:eastAsia="標楷體" w:hAnsi="標楷體" w:cs="標楷體"/>
                <w:sz w:val="24"/>
                <w:szCs w:val="24"/>
              </w:rPr>
            </w:pPr>
            <w:proofErr w:type="spellStart"/>
            <w:r>
              <w:rPr>
                <w:rFonts w:ascii="標楷體" w:eastAsia="標楷體" w:hAnsi="標楷體" w:cs="標楷體"/>
                <w:sz w:val="24"/>
                <w:szCs w:val="24"/>
              </w:rPr>
              <w:t>專業類</w:t>
            </w:r>
            <w:proofErr w:type="spellEnd"/>
          </w:p>
        </w:tc>
        <w:tc>
          <w:tcPr>
            <w:tcW w:w="1160" w:type="dxa"/>
            <w:gridSpan w:val="2"/>
            <w:vMerge w:val="restart"/>
            <w:tcBorders>
              <w:top w:val="single" w:sz="5" w:space="0" w:color="000000"/>
              <w:left w:val="single" w:sz="5" w:space="0" w:color="000000"/>
              <w:right w:val="single" w:sz="5" w:space="0" w:color="000000"/>
            </w:tcBorders>
          </w:tcPr>
          <w:p w:rsidR="00015997" w:rsidRDefault="00015997" w:rsidP="00EB688F">
            <w:pPr>
              <w:pStyle w:val="TableParagraph"/>
              <w:spacing w:before="3" w:line="150" w:lineRule="exact"/>
              <w:rPr>
                <w:sz w:val="15"/>
                <w:szCs w:val="15"/>
              </w:rPr>
            </w:pPr>
          </w:p>
          <w:p w:rsidR="00015997" w:rsidRDefault="00015997" w:rsidP="00EB688F">
            <w:pPr>
              <w:pStyle w:val="TableParagraph"/>
              <w:spacing w:line="200" w:lineRule="exact"/>
              <w:rPr>
                <w:sz w:val="20"/>
                <w:szCs w:val="20"/>
              </w:rPr>
            </w:pPr>
          </w:p>
          <w:p w:rsidR="00015997" w:rsidRDefault="00015997" w:rsidP="00EB688F">
            <w:pPr>
              <w:pStyle w:val="TableParagraph"/>
              <w:spacing w:line="200" w:lineRule="exact"/>
              <w:rPr>
                <w:sz w:val="20"/>
                <w:szCs w:val="20"/>
              </w:rPr>
            </w:pPr>
          </w:p>
          <w:p w:rsidR="00015997" w:rsidRDefault="00015997" w:rsidP="00EB688F">
            <w:pPr>
              <w:pStyle w:val="TableParagraph"/>
              <w:spacing w:line="154" w:lineRule="auto"/>
              <w:ind w:left="452" w:right="455"/>
              <w:jc w:val="both"/>
              <w:rPr>
                <w:rFonts w:ascii="標楷體" w:eastAsia="標楷體" w:hAnsi="標楷體" w:cs="標楷體"/>
                <w:sz w:val="24"/>
                <w:szCs w:val="24"/>
              </w:rPr>
            </w:pPr>
            <w:r>
              <w:rPr>
                <w:rFonts w:ascii="標楷體" w:eastAsia="標楷體" w:hAnsi="標楷體" w:cs="標楷體"/>
                <w:sz w:val="24"/>
                <w:szCs w:val="24"/>
              </w:rPr>
              <w:t>事 務 助 理 員</w:t>
            </w:r>
          </w:p>
        </w:tc>
        <w:tc>
          <w:tcPr>
            <w:tcW w:w="3576" w:type="dxa"/>
            <w:gridSpan w:val="9"/>
            <w:tcBorders>
              <w:top w:val="single" w:sz="5" w:space="0" w:color="000000"/>
              <w:left w:val="single" w:sz="5" w:space="0" w:color="000000"/>
              <w:bottom w:val="single" w:sz="7" w:space="0" w:color="000000"/>
              <w:right w:val="single" w:sz="5" w:space="0" w:color="000000"/>
            </w:tcBorders>
          </w:tcPr>
          <w:p w:rsidR="00015997" w:rsidRDefault="00015997" w:rsidP="00EB688F">
            <w:pPr>
              <w:pStyle w:val="TableParagraph"/>
              <w:spacing w:before="1" w:line="170" w:lineRule="exact"/>
              <w:rPr>
                <w:sz w:val="17"/>
                <w:szCs w:val="17"/>
              </w:rPr>
            </w:pPr>
          </w:p>
          <w:p w:rsidR="00015997" w:rsidRDefault="00015997" w:rsidP="00EB688F">
            <w:pPr>
              <w:pStyle w:val="TableParagraph"/>
              <w:spacing w:line="200" w:lineRule="exact"/>
              <w:rPr>
                <w:sz w:val="20"/>
                <w:szCs w:val="20"/>
              </w:rPr>
            </w:pPr>
          </w:p>
          <w:p w:rsidR="00015997" w:rsidRDefault="00015997" w:rsidP="00EB688F">
            <w:pPr>
              <w:pStyle w:val="TableParagraph"/>
              <w:ind w:left="1282" w:right="1282"/>
              <w:jc w:val="center"/>
              <w:rPr>
                <w:rFonts w:ascii="標楷體" w:eastAsia="標楷體" w:hAnsi="標楷體" w:cs="標楷體"/>
                <w:sz w:val="24"/>
                <w:szCs w:val="24"/>
              </w:rPr>
            </w:pPr>
            <w:proofErr w:type="spellStart"/>
            <w:r>
              <w:rPr>
                <w:rFonts w:ascii="標楷體" w:eastAsia="標楷體" w:hAnsi="標楷體" w:cs="標楷體"/>
                <w:sz w:val="24"/>
                <w:szCs w:val="24"/>
              </w:rPr>
              <w:t>助理技師</w:t>
            </w:r>
            <w:proofErr w:type="spellEnd"/>
          </w:p>
        </w:tc>
        <w:tc>
          <w:tcPr>
            <w:tcW w:w="1277" w:type="dxa"/>
            <w:gridSpan w:val="2"/>
            <w:tcBorders>
              <w:top w:val="single" w:sz="5" w:space="0" w:color="000000"/>
              <w:left w:val="single" w:sz="5" w:space="0" w:color="000000"/>
              <w:bottom w:val="single" w:sz="7" w:space="0" w:color="000000"/>
              <w:right w:val="single" w:sz="5" w:space="0" w:color="000000"/>
            </w:tcBorders>
          </w:tcPr>
          <w:p w:rsidR="00015997" w:rsidRDefault="00015997" w:rsidP="00EB688F">
            <w:pPr>
              <w:pStyle w:val="TableParagraph"/>
              <w:spacing w:line="182" w:lineRule="exact"/>
              <w:ind w:left="395"/>
              <w:rPr>
                <w:rFonts w:ascii="標楷體" w:eastAsia="標楷體" w:hAnsi="標楷體" w:cs="標楷體"/>
                <w:sz w:val="16"/>
                <w:szCs w:val="16"/>
                <w:lang w:eastAsia="zh-TW"/>
              </w:rPr>
            </w:pPr>
            <w:r>
              <w:rPr>
                <w:rFonts w:ascii="標楷體" w:eastAsia="標楷體" w:hAnsi="標楷體" w:cs="標楷體"/>
                <w:sz w:val="16"/>
                <w:szCs w:val="16"/>
                <w:lang w:eastAsia="zh-TW"/>
              </w:rPr>
              <w:t>副技師</w:t>
            </w:r>
          </w:p>
          <w:p w:rsidR="00015997" w:rsidRDefault="00015997" w:rsidP="00EB688F">
            <w:pPr>
              <w:pStyle w:val="TableParagraph"/>
              <w:spacing w:before="10" w:line="208" w:lineRule="exact"/>
              <w:ind w:left="313" w:right="309"/>
              <w:rPr>
                <w:rFonts w:ascii="標楷體" w:eastAsia="標楷體" w:hAnsi="標楷體" w:cs="標楷體"/>
                <w:sz w:val="16"/>
                <w:szCs w:val="16"/>
                <w:lang w:eastAsia="zh-TW"/>
              </w:rPr>
            </w:pPr>
            <w:r>
              <w:rPr>
                <w:rFonts w:ascii="標楷體" w:eastAsia="標楷體" w:hAnsi="標楷體" w:cs="標楷體"/>
                <w:sz w:val="16"/>
                <w:szCs w:val="16"/>
                <w:lang w:eastAsia="zh-TW"/>
              </w:rPr>
              <w:t>專案專員 輔導老師</w:t>
            </w:r>
          </w:p>
          <w:p w:rsidR="00015997" w:rsidRDefault="00015997" w:rsidP="00EB688F">
            <w:pPr>
              <w:pStyle w:val="TableParagraph"/>
              <w:spacing w:line="197" w:lineRule="exact"/>
              <w:ind w:left="313"/>
              <w:rPr>
                <w:rFonts w:ascii="標楷體" w:eastAsia="標楷體" w:hAnsi="標楷體" w:cs="標楷體"/>
                <w:sz w:val="16"/>
                <w:szCs w:val="16"/>
                <w:lang w:eastAsia="zh-TW"/>
              </w:rPr>
            </w:pPr>
            <w:r>
              <w:rPr>
                <w:rFonts w:ascii="標楷體" w:eastAsia="標楷體" w:hAnsi="標楷體" w:cs="標楷體"/>
                <w:sz w:val="16"/>
                <w:szCs w:val="16"/>
                <w:lang w:eastAsia="zh-TW"/>
              </w:rPr>
              <w:t>校安老師</w:t>
            </w:r>
          </w:p>
          <w:p w:rsidR="00015997" w:rsidRDefault="00015997" w:rsidP="00EB688F">
            <w:pPr>
              <w:pStyle w:val="TableParagraph"/>
              <w:spacing w:before="10" w:line="208" w:lineRule="exact"/>
              <w:ind w:left="395"/>
              <w:rPr>
                <w:rFonts w:ascii="標楷體" w:eastAsia="標楷體" w:hAnsi="標楷體" w:cs="標楷體"/>
                <w:sz w:val="16"/>
                <w:szCs w:val="16"/>
                <w:lang w:eastAsia="zh-TW"/>
              </w:rPr>
            </w:pPr>
            <w:r>
              <w:rPr>
                <w:rFonts w:ascii="標楷體" w:eastAsia="標楷體" w:hAnsi="標楷體" w:cs="標楷體"/>
                <w:sz w:val="16"/>
                <w:szCs w:val="16"/>
                <w:lang w:eastAsia="zh-TW"/>
              </w:rPr>
              <w:t>營養師 社工師</w:t>
            </w:r>
          </w:p>
        </w:tc>
        <w:tc>
          <w:tcPr>
            <w:tcW w:w="1277" w:type="dxa"/>
            <w:gridSpan w:val="2"/>
            <w:tcBorders>
              <w:top w:val="single" w:sz="5" w:space="0" w:color="000000"/>
              <w:left w:val="single" w:sz="5" w:space="0" w:color="000000"/>
              <w:bottom w:val="single" w:sz="7" w:space="0" w:color="000000"/>
              <w:right w:val="single" w:sz="7" w:space="0" w:color="000000"/>
            </w:tcBorders>
          </w:tcPr>
          <w:p w:rsidR="00015997" w:rsidRDefault="00015997" w:rsidP="00EB688F">
            <w:pPr>
              <w:pStyle w:val="TableParagraph"/>
              <w:spacing w:line="182" w:lineRule="exact"/>
              <w:ind w:left="7"/>
              <w:jc w:val="center"/>
              <w:rPr>
                <w:rFonts w:ascii="標楷體" w:eastAsia="標楷體" w:hAnsi="標楷體" w:cs="標楷體"/>
                <w:sz w:val="16"/>
                <w:szCs w:val="16"/>
                <w:lang w:eastAsia="zh-TW"/>
              </w:rPr>
            </w:pPr>
            <w:r>
              <w:rPr>
                <w:rFonts w:ascii="標楷體" w:eastAsia="標楷體" w:hAnsi="標楷體" w:cs="標楷體"/>
                <w:sz w:val="16"/>
                <w:szCs w:val="16"/>
                <w:lang w:eastAsia="zh-TW"/>
              </w:rPr>
              <w:t>技師</w:t>
            </w:r>
          </w:p>
          <w:p w:rsidR="00015997" w:rsidRDefault="00015997" w:rsidP="00EB688F">
            <w:pPr>
              <w:pStyle w:val="TableParagraph"/>
              <w:spacing w:before="10" w:line="208" w:lineRule="exact"/>
              <w:ind w:left="152" w:right="147" w:firstLine="2"/>
              <w:jc w:val="center"/>
              <w:rPr>
                <w:rFonts w:ascii="標楷體" w:eastAsia="標楷體" w:hAnsi="標楷體" w:cs="標楷體"/>
                <w:sz w:val="16"/>
                <w:szCs w:val="16"/>
                <w:lang w:eastAsia="zh-TW"/>
              </w:rPr>
            </w:pPr>
            <w:r>
              <w:rPr>
                <w:rFonts w:ascii="標楷體" w:eastAsia="標楷體" w:hAnsi="標楷體" w:cs="標楷體"/>
                <w:sz w:val="16"/>
                <w:szCs w:val="16"/>
                <w:lang w:eastAsia="zh-TW"/>
              </w:rPr>
              <w:t>專案經理 資深輔</w:t>
            </w:r>
            <w:r>
              <w:rPr>
                <w:rFonts w:ascii="標楷體" w:eastAsia="標楷體" w:hAnsi="標楷體" w:cs="標楷體"/>
                <w:spacing w:val="-3"/>
                <w:sz w:val="16"/>
                <w:szCs w:val="16"/>
                <w:lang w:eastAsia="zh-TW"/>
              </w:rPr>
              <w:t>導</w:t>
            </w:r>
            <w:r>
              <w:rPr>
                <w:rFonts w:ascii="標楷體" w:eastAsia="標楷體" w:hAnsi="標楷體" w:cs="標楷體"/>
                <w:sz w:val="16"/>
                <w:szCs w:val="16"/>
                <w:lang w:eastAsia="zh-TW"/>
              </w:rPr>
              <w:t>老師</w:t>
            </w:r>
          </w:p>
          <w:p w:rsidR="00015997" w:rsidRDefault="00015997" w:rsidP="00EB688F">
            <w:pPr>
              <w:pStyle w:val="TableParagraph"/>
              <w:spacing w:line="197" w:lineRule="exact"/>
              <w:ind w:left="4"/>
              <w:jc w:val="center"/>
              <w:rPr>
                <w:rFonts w:ascii="標楷體" w:eastAsia="標楷體" w:hAnsi="標楷體" w:cs="標楷體"/>
                <w:sz w:val="16"/>
                <w:szCs w:val="16"/>
                <w:lang w:eastAsia="zh-TW"/>
              </w:rPr>
            </w:pPr>
            <w:r>
              <w:rPr>
                <w:rFonts w:ascii="標楷體" w:eastAsia="標楷體" w:hAnsi="標楷體" w:cs="標楷體"/>
                <w:sz w:val="16"/>
                <w:szCs w:val="16"/>
                <w:lang w:eastAsia="zh-TW"/>
              </w:rPr>
              <w:t>資深校</w:t>
            </w:r>
            <w:r>
              <w:rPr>
                <w:rFonts w:ascii="標楷體" w:eastAsia="標楷體" w:hAnsi="標楷體" w:cs="標楷體"/>
                <w:spacing w:val="-3"/>
                <w:sz w:val="16"/>
                <w:szCs w:val="16"/>
                <w:lang w:eastAsia="zh-TW"/>
              </w:rPr>
              <w:t>安</w:t>
            </w:r>
            <w:r>
              <w:rPr>
                <w:rFonts w:ascii="標楷體" w:eastAsia="標楷體" w:hAnsi="標楷體" w:cs="標楷體"/>
                <w:sz w:val="16"/>
                <w:szCs w:val="16"/>
                <w:lang w:eastAsia="zh-TW"/>
              </w:rPr>
              <w:t>老師</w:t>
            </w:r>
          </w:p>
          <w:p w:rsidR="00015997" w:rsidRDefault="00015997" w:rsidP="00EB688F">
            <w:pPr>
              <w:pStyle w:val="TableParagraph"/>
              <w:spacing w:before="10" w:line="208" w:lineRule="exact"/>
              <w:ind w:left="234" w:right="227"/>
              <w:jc w:val="center"/>
              <w:rPr>
                <w:rFonts w:ascii="標楷體" w:eastAsia="標楷體" w:hAnsi="標楷體" w:cs="標楷體"/>
                <w:sz w:val="16"/>
                <w:szCs w:val="16"/>
                <w:lang w:eastAsia="zh-TW"/>
              </w:rPr>
            </w:pPr>
            <w:r>
              <w:rPr>
                <w:rFonts w:ascii="標楷體" w:eastAsia="標楷體" w:hAnsi="標楷體" w:cs="標楷體"/>
                <w:sz w:val="16"/>
                <w:szCs w:val="16"/>
                <w:lang w:eastAsia="zh-TW"/>
              </w:rPr>
              <w:t>資深營</w:t>
            </w:r>
            <w:r>
              <w:rPr>
                <w:rFonts w:ascii="標楷體" w:eastAsia="標楷體" w:hAnsi="標楷體" w:cs="標楷體"/>
                <w:spacing w:val="-3"/>
                <w:sz w:val="16"/>
                <w:szCs w:val="16"/>
                <w:lang w:eastAsia="zh-TW"/>
              </w:rPr>
              <w:t>養</w:t>
            </w:r>
            <w:r>
              <w:rPr>
                <w:rFonts w:ascii="標楷體" w:eastAsia="標楷體" w:hAnsi="標楷體" w:cs="標楷體"/>
                <w:sz w:val="16"/>
                <w:szCs w:val="16"/>
                <w:lang w:eastAsia="zh-TW"/>
              </w:rPr>
              <w:t>師 資深社</w:t>
            </w:r>
            <w:r>
              <w:rPr>
                <w:rFonts w:ascii="標楷體" w:eastAsia="標楷體" w:hAnsi="標楷體" w:cs="標楷體"/>
                <w:spacing w:val="-3"/>
                <w:sz w:val="16"/>
                <w:szCs w:val="16"/>
                <w:lang w:eastAsia="zh-TW"/>
              </w:rPr>
              <w:t>工</w:t>
            </w:r>
            <w:r>
              <w:rPr>
                <w:rFonts w:ascii="標楷體" w:eastAsia="標楷體" w:hAnsi="標楷體" w:cs="標楷體"/>
                <w:sz w:val="16"/>
                <w:szCs w:val="16"/>
                <w:lang w:eastAsia="zh-TW"/>
              </w:rPr>
              <w:t>師</w:t>
            </w:r>
          </w:p>
        </w:tc>
        <w:tc>
          <w:tcPr>
            <w:tcW w:w="1407" w:type="dxa"/>
            <w:tcBorders>
              <w:top w:val="single" w:sz="5" w:space="0" w:color="000000"/>
              <w:left w:val="single" w:sz="7" w:space="0" w:color="000000"/>
              <w:bottom w:val="single" w:sz="7" w:space="0" w:color="000000"/>
              <w:right w:val="single" w:sz="12" w:space="0" w:color="000000"/>
            </w:tcBorders>
          </w:tcPr>
          <w:p w:rsidR="00015997" w:rsidRDefault="00015997" w:rsidP="00EB688F">
            <w:pPr>
              <w:pStyle w:val="TableParagraph"/>
              <w:spacing w:before="6" w:line="160" w:lineRule="exact"/>
              <w:rPr>
                <w:sz w:val="16"/>
                <w:szCs w:val="16"/>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154" w:lineRule="auto"/>
              <w:ind w:left="335" w:hanging="120"/>
              <w:rPr>
                <w:rFonts w:ascii="標楷體" w:eastAsia="標楷體" w:hAnsi="標楷體" w:cs="標楷體"/>
                <w:sz w:val="24"/>
                <w:szCs w:val="24"/>
              </w:rPr>
            </w:pPr>
            <w:proofErr w:type="spellStart"/>
            <w:r>
              <w:rPr>
                <w:rFonts w:ascii="標楷體" w:eastAsia="標楷體" w:hAnsi="標楷體" w:cs="標楷體"/>
                <w:sz w:val="24"/>
                <w:szCs w:val="24"/>
              </w:rPr>
              <w:t>高級技師</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執行長</w:t>
            </w:r>
            <w:proofErr w:type="spellEnd"/>
          </w:p>
        </w:tc>
      </w:tr>
      <w:tr w:rsidR="00015997" w:rsidTr="00EB688F">
        <w:trPr>
          <w:trHeight w:hRule="exact" w:val="545"/>
        </w:trPr>
        <w:tc>
          <w:tcPr>
            <w:tcW w:w="740" w:type="dxa"/>
            <w:vMerge/>
            <w:tcBorders>
              <w:left w:val="single" w:sz="12" w:space="0" w:color="000000"/>
              <w:right w:val="single" w:sz="5" w:space="0" w:color="000000"/>
            </w:tcBorders>
          </w:tcPr>
          <w:p w:rsidR="00015997" w:rsidRDefault="00015997" w:rsidP="00EB688F"/>
        </w:tc>
        <w:tc>
          <w:tcPr>
            <w:tcW w:w="914" w:type="dxa"/>
            <w:gridSpan w:val="3"/>
            <w:tcBorders>
              <w:top w:val="single" w:sz="7" w:space="0" w:color="000000"/>
              <w:left w:val="single" w:sz="5" w:space="0" w:color="000000"/>
              <w:bottom w:val="single" w:sz="7" w:space="0" w:color="000000"/>
              <w:right w:val="single" w:sz="5" w:space="0" w:color="000000"/>
            </w:tcBorders>
          </w:tcPr>
          <w:p w:rsidR="00015997" w:rsidRDefault="00015997" w:rsidP="00EB688F">
            <w:pPr>
              <w:pStyle w:val="TableParagraph"/>
              <w:spacing w:before="13"/>
              <w:ind w:left="107"/>
              <w:rPr>
                <w:rFonts w:ascii="標楷體" w:eastAsia="標楷體" w:hAnsi="標楷體" w:cs="標楷體"/>
                <w:sz w:val="24"/>
                <w:szCs w:val="24"/>
              </w:rPr>
            </w:pPr>
            <w:proofErr w:type="spellStart"/>
            <w:r>
              <w:rPr>
                <w:rFonts w:ascii="標楷體" w:eastAsia="標楷體" w:hAnsi="標楷體" w:cs="標楷體"/>
                <w:sz w:val="24"/>
                <w:szCs w:val="24"/>
              </w:rPr>
              <w:t>行政類</w:t>
            </w:r>
            <w:proofErr w:type="spellEnd"/>
          </w:p>
        </w:tc>
        <w:tc>
          <w:tcPr>
            <w:tcW w:w="1160" w:type="dxa"/>
            <w:gridSpan w:val="2"/>
            <w:vMerge/>
            <w:tcBorders>
              <w:left w:val="single" w:sz="5" w:space="0" w:color="000000"/>
              <w:right w:val="single" w:sz="5" w:space="0" w:color="000000"/>
            </w:tcBorders>
          </w:tcPr>
          <w:p w:rsidR="00015997" w:rsidRDefault="00015997" w:rsidP="00EB688F"/>
        </w:tc>
        <w:tc>
          <w:tcPr>
            <w:tcW w:w="3576" w:type="dxa"/>
            <w:gridSpan w:val="9"/>
            <w:tcBorders>
              <w:top w:val="single" w:sz="7" w:space="0" w:color="000000"/>
              <w:left w:val="single" w:sz="5" w:space="0" w:color="000000"/>
              <w:bottom w:val="single" w:sz="7" w:space="0" w:color="000000"/>
              <w:right w:val="single" w:sz="5" w:space="0" w:color="000000"/>
            </w:tcBorders>
          </w:tcPr>
          <w:p w:rsidR="00015997" w:rsidRDefault="00015997" w:rsidP="00EB688F">
            <w:pPr>
              <w:pStyle w:val="TableParagraph"/>
              <w:spacing w:before="13"/>
              <w:ind w:left="1282" w:right="1282"/>
              <w:jc w:val="center"/>
              <w:rPr>
                <w:rFonts w:ascii="標楷體" w:eastAsia="標楷體" w:hAnsi="標楷體" w:cs="標楷體"/>
                <w:sz w:val="24"/>
                <w:szCs w:val="24"/>
              </w:rPr>
            </w:pPr>
            <w:proofErr w:type="spellStart"/>
            <w:r>
              <w:rPr>
                <w:rFonts w:ascii="標楷體" w:eastAsia="標楷體" w:hAnsi="標楷體" w:cs="標楷體"/>
                <w:sz w:val="24"/>
                <w:szCs w:val="24"/>
              </w:rPr>
              <w:t>行政書記</w:t>
            </w:r>
            <w:proofErr w:type="spellEnd"/>
          </w:p>
        </w:tc>
        <w:tc>
          <w:tcPr>
            <w:tcW w:w="1277" w:type="dxa"/>
            <w:gridSpan w:val="2"/>
            <w:tcBorders>
              <w:top w:val="single" w:sz="7" w:space="0" w:color="000000"/>
              <w:left w:val="single" w:sz="5" w:space="0" w:color="000000"/>
              <w:bottom w:val="single" w:sz="7" w:space="0" w:color="000000"/>
              <w:right w:val="single" w:sz="5" w:space="0" w:color="000000"/>
            </w:tcBorders>
          </w:tcPr>
          <w:p w:rsidR="00015997" w:rsidRDefault="00015997" w:rsidP="00EB688F">
            <w:pPr>
              <w:pStyle w:val="TableParagraph"/>
              <w:spacing w:before="13"/>
              <w:ind w:left="23"/>
              <w:rPr>
                <w:rFonts w:ascii="標楷體" w:eastAsia="標楷體" w:hAnsi="標楷體" w:cs="標楷體"/>
                <w:sz w:val="24"/>
                <w:szCs w:val="24"/>
              </w:rPr>
            </w:pPr>
            <w:proofErr w:type="spellStart"/>
            <w:r>
              <w:rPr>
                <w:rFonts w:ascii="標楷體" w:eastAsia="標楷體" w:hAnsi="標楷體" w:cs="標楷體"/>
                <w:sz w:val="24"/>
                <w:szCs w:val="24"/>
              </w:rPr>
              <w:t>行政辦事員</w:t>
            </w:r>
            <w:proofErr w:type="spellEnd"/>
          </w:p>
        </w:tc>
        <w:tc>
          <w:tcPr>
            <w:tcW w:w="1277" w:type="dxa"/>
            <w:gridSpan w:val="2"/>
            <w:tcBorders>
              <w:top w:val="single" w:sz="7" w:space="0" w:color="000000"/>
              <w:left w:val="single" w:sz="5" w:space="0" w:color="000000"/>
              <w:bottom w:val="single" w:sz="7" w:space="0" w:color="000000"/>
              <w:right w:val="single" w:sz="7" w:space="0" w:color="000000"/>
            </w:tcBorders>
          </w:tcPr>
          <w:p w:rsidR="00015997" w:rsidRDefault="00015997" w:rsidP="00EB688F">
            <w:pPr>
              <w:pStyle w:val="TableParagraph"/>
              <w:spacing w:before="13"/>
              <w:ind w:left="152"/>
              <w:rPr>
                <w:rFonts w:ascii="標楷體" w:eastAsia="標楷體" w:hAnsi="標楷體" w:cs="標楷體"/>
                <w:sz w:val="24"/>
                <w:szCs w:val="24"/>
              </w:rPr>
            </w:pPr>
            <w:proofErr w:type="spellStart"/>
            <w:r>
              <w:rPr>
                <w:rFonts w:ascii="標楷體" w:eastAsia="標楷體" w:hAnsi="標楷體" w:cs="標楷體"/>
                <w:sz w:val="24"/>
                <w:szCs w:val="24"/>
              </w:rPr>
              <w:t>行政組員</w:t>
            </w:r>
            <w:proofErr w:type="spellEnd"/>
          </w:p>
        </w:tc>
        <w:tc>
          <w:tcPr>
            <w:tcW w:w="1407" w:type="dxa"/>
            <w:tcBorders>
              <w:top w:val="single" w:sz="7" w:space="0" w:color="000000"/>
              <w:left w:val="single" w:sz="7" w:space="0" w:color="000000"/>
              <w:bottom w:val="single" w:sz="7" w:space="0" w:color="000000"/>
              <w:right w:val="single" w:sz="12" w:space="0" w:color="000000"/>
            </w:tcBorders>
          </w:tcPr>
          <w:p w:rsidR="00015997" w:rsidRDefault="00015997" w:rsidP="00EB688F">
            <w:pPr>
              <w:pStyle w:val="TableParagraph"/>
              <w:spacing w:before="8" w:line="154" w:lineRule="auto"/>
              <w:ind w:left="215"/>
              <w:rPr>
                <w:rFonts w:ascii="標楷體" w:eastAsia="標楷體" w:hAnsi="標楷體" w:cs="標楷體"/>
                <w:sz w:val="24"/>
                <w:szCs w:val="24"/>
              </w:rPr>
            </w:pPr>
            <w:proofErr w:type="spellStart"/>
            <w:r>
              <w:rPr>
                <w:rFonts w:ascii="標楷體" w:eastAsia="標楷體" w:hAnsi="標楷體" w:cs="標楷體"/>
                <w:sz w:val="24"/>
                <w:szCs w:val="24"/>
              </w:rPr>
              <w:t>行政秘書</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行政專員</w:t>
            </w:r>
            <w:proofErr w:type="spellEnd"/>
          </w:p>
        </w:tc>
      </w:tr>
      <w:tr w:rsidR="00015997" w:rsidTr="00EB688F">
        <w:trPr>
          <w:trHeight w:hRule="exact" w:val="545"/>
        </w:trPr>
        <w:tc>
          <w:tcPr>
            <w:tcW w:w="740" w:type="dxa"/>
            <w:vMerge/>
            <w:tcBorders>
              <w:left w:val="single" w:sz="12" w:space="0" w:color="000000"/>
              <w:bottom w:val="single" w:sz="5" w:space="0" w:color="000000"/>
              <w:right w:val="single" w:sz="5" w:space="0" w:color="000000"/>
            </w:tcBorders>
          </w:tcPr>
          <w:p w:rsidR="00015997" w:rsidRDefault="00015997" w:rsidP="00EB688F"/>
        </w:tc>
        <w:tc>
          <w:tcPr>
            <w:tcW w:w="914" w:type="dxa"/>
            <w:gridSpan w:val="3"/>
            <w:tcBorders>
              <w:top w:val="single" w:sz="7" w:space="0" w:color="000000"/>
              <w:left w:val="single" w:sz="5" w:space="0" w:color="000000"/>
              <w:bottom w:val="single" w:sz="5" w:space="0" w:color="000000"/>
              <w:right w:val="single" w:sz="5" w:space="0" w:color="000000"/>
            </w:tcBorders>
          </w:tcPr>
          <w:p w:rsidR="00015997" w:rsidRDefault="00015997" w:rsidP="00EB688F">
            <w:pPr>
              <w:pStyle w:val="TableParagraph"/>
              <w:spacing w:before="13"/>
              <w:ind w:left="107"/>
              <w:rPr>
                <w:rFonts w:ascii="標楷體" w:eastAsia="標楷體" w:hAnsi="標楷體" w:cs="標楷體"/>
                <w:sz w:val="24"/>
                <w:szCs w:val="24"/>
              </w:rPr>
            </w:pPr>
            <w:proofErr w:type="spellStart"/>
            <w:r>
              <w:rPr>
                <w:rFonts w:ascii="標楷體" w:eastAsia="標楷體" w:hAnsi="標楷體" w:cs="標楷體"/>
                <w:sz w:val="24"/>
                <w:szCs w:val="24"/>
              </w:rPr>
              <w:t>技術類</w:t>
            </w:r>
            <w:proofErr w:type="spellEnd"/>
          </w:p>
        </w:tc>
        <w:tc>
          <w:tcPr>
            <w:tcW w:w="1160" w:type="dxa"/>
            <w:gridSpan w:val="2"/>
            <w:vMerge/>
            <w:tcBorders>
              <w:left w:val="single" w:sz="5" w:space="0" w:color="000000"/>
              <w:bottom w:val="single" w:sz="5" w:space="0" w:color="000000"/>
              <w:right w:val="single" w:sz="5" w:space="0" w:color="000000"/>
            </w:tcBorders>
          </w:tcPr>
          <w:p w:rsidR="00015997" w:rsidRDefault="00015997" w:rsidP="00EB688F"/>
        </w:tc>
        <w:tc>
          <w:tcPr>
            <w:tcW w:w="3576" w:type="dxa"/>
            <w:gridSpan w:val="9"/>
            <w:tcBorders>
              <w:top w:val="single" w:sz="7" w:space="0" w:color="000000"/>
              <w:left w:val="single" w:sz="5" w:space="0" w:color="000000"/>
              <w:bottom w:val="single" w:sz="5" w:space="0" w:color="000000"/>
              <w:right w:val="single" w:sz="5" w:space="0" w:color="000000"/>
            </w:tcBorders>
          </w:tcPr>
          <w:p w:rsidR="00015997" w:rsidRDefault="00015997" w:rsidP="00EB688F">
            <w:pPr>
              <w:pStyle w:val="TableParagraph"/>
              <w:spacing w:before="13"/>
              <w:ind w:left="1182"/>
              <w:rPr>
                <w:rFonts w:ascii="標楷體" w:eastAsia="標楷體" w:hAnsi="標楷體" w:cs="標楷體"/>
                <w:sz w:val="24"/>
                <w:szCs w:val="24"/>
              </w:rPr>
            </w:pPr>
            <w:proofErr w:type="spellStart"/>
            <w:r>
              <w:rPr>
                <w:rFonts w:ascii="標楷體" w:eastAsia="標楷體" w:hAnsi="標楷體" w:cs="標楷體"/>
                <w:sz w:val="24"/>
                <w:szCs w:val="24"/>
              </w:rPr>
              <w:t>助理技術師</w:t>
            </w:r>
            <w:proofErr w:type="spellEnd"/>
          </w:p>
        </w:tc>
        <w:tc>
          <w:tcPr>
            <w:tcW w:w="1277" w:type="dxa"/>
            <w:gridSpan w:val="2"/>
            <w:tcBorders>
              <w:top w:val="single" w:sz="7" w:space="0" w:color="000000"/>
              <w:left w:val="single" w:sz="5" w:space="0" w:color="000000"/>
              <w:bottom w:val="single" w:sz="5" w:space="0" w:color="000000"/>
              <w:right w:val="single" w:sz="5" w:space="0" w:color="000000"/>
            </w:tcBorders>
          </w:tcPr>
          <w:p w:rsidR="00015997" w:rsidRDefault="00015997" w:rsidP="00EB688F">
            <w:pPr>
              <w:pStyle w:val="TableParagraph"/>
              <w:spacing w:before="7" w:line="155" w:lineRule="auto"/>
              <w:ind w:left="155"/>
              <w:rPr>
                <w:rFonts w:ascii="標楷體" w:eastAsia="標楷體" w:hAnsi="標楷體" w:cs="標楷體"/>
                <w:sz w:val="24"/>
                <w:szCs w:val="24"/>
              </w:rPr>
            </w:pPr>
            <w:proofErr w:type="spellStart"/>
            <w:r>
              <w:rPr>
                <w:rFonts w:ascii="標楷體" w:eastAsia="標楷體" w:hAnsi="標楷體" w:cs="標楷體"/>
                <w:sz w:val="24"/>
                <w:szCs w:val="24"/>
              </w:rPr>
              <w:t>副技術師</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聘僱謢士</w:t>
            </w:r>
            <w:proofErr w:type="spellEnd"/>
          </w:p>
        </w:tc>
        <w:tc>
          <w:tcPr>
            <w:tcW w:w="1277" w:type="dxa"/>
            <w:gridSpan w:val="2"/>
            <w:tcBorders>
              <w:top w:val="single" w:sz="7" w:space="0" w:color="000000"/>
              <w:left w:val="single" w:sz="5" w:space="0" w:color="000000"/>
              <w:bottom w:val="single" w:sz="5" w:space="0" w:color="000000"/>
              <w:right w:val="single" w:sz="7" w:space="0" w:color="000000"/>
            </w:tcBorders>
          </w:tcPr>
          <w:p w:rsidR="00015997" w:rsidRDefault="00015997" w:rsidP="00EB688F">
            <w:pPr>
              <w:pStyle w:val="TableParagraph"/>
              <w:spacing w:before="7" w:line="186" w:lineRule="auto"/>
              <w:ind w:left="133" w:right="129" w:firstLine="199"/>
              <w:rPr>
                <w:rFonts w:ascii="標楷體" w:eastAsia="標楷體" w:hAnsi="標楷體" w:cs="標楷體"/>
                <w:sz w:val="20"/>
                <w:szCs w:val="20"/>
              </w:rPr>
            </w:pPr>
            <w:proofErr w:type="spellStart"/>
            <w:r>
              <w:rPr>
                <w:rFonts w:ascii="標楷體" w:eastAsia="標楷體" w:hAnsi="標楷體" w:cs="標楷體"/>
                <w:spacing w:val="2"/>
                <w:sz w:val="20"/>
                <w:szCs w:val="20"/>
              </w:rPr>
              <w:t>技</w:t>
            </w:r>
            <w:r>
              <w:rPr>
                <w:rFonts w:ascii="標楷體" w:eastAsia="標楷體" w:hAnsi="標楷體" w:cs="標楷體"/>
                <w:sz w:val="20"/>
                <w:szCs w:val="20"/>
              </w:rPr>
              <w:t>術師</w:t>
            </w:r>
            <w:proofErr w:type="spellEnd"/>
            <w:r>
              <w:rPr>
                <w:rFonts w:ascii="標楷體" w:eastAsia="標楷體" w:hAnsi="標楷體" w:cs="標楷體"/>
                <w:w w:val="99"/>
                <w:sz w:val="20"/>
                <w:szCs w:val="20"/>
              </w:rPr>
              <w:t xml:space="preserve"> </w:t>
            </w:r>
            <w:proofErr w:type="spellStart"/>
            <w:r>
              <w:rPr>
                <w:rFonts w:ascii="標楷體" w:eastAsia="標楷體" w:hAnsi="標楷體" w:cs="標楷體"/>
                <w:spacing w:val="1"/>
                <w:w w:val="95"/>
                <w:sz w:val="20"/>
                <w:szCs w:val="20"/>
              </w:rPr>
              <w:t>聘</w:t>
            </w:r>
            <w:r>
              <w:rPr>
                <w:rFonts w:ascii="標楷體" w:eastAsia="標楷體" w:hAnsi="標楷體" w:cs="標楷體"/>
                <w:w w:val="95"/>
                <w:sz w:val="20"/>
                <w:szCs w:val="20"/>
              </w:rPr>
              <w:t>僱護</w:t>
            </w:r>
            <w:r>
              <w:rPr>
                <w:rFonts w:ascii="標楷體" w:eastAsia="標楷體" w:hAnsi="標楷體" w:cs="標楷體"/>
                <w:spacing w:val="1"/>
                <w:w w:val="95"/>
                <w:sz w:val="20"/>
                <w:szCs w:val="20"/>
              </w:rPr>
              <w:t>理</w:t>
            </w:r>
            <w:r>
              <w:rPr>
                <w:rFonts w:ascii="標楷體" w:eastAsia="標楷體" w:hAnsi="標楷體" w:cs="標楷體"/>
                <w:w w:val="95"/>
                <w:sz w:val="20"/>
                <w:szCs w:val="20"/>
              </w:rPr>
              <w:t>師</w:t>
            </w:r>
            <w:proofErr w:type="spellEnd"/>
          </w:p>
        </w:tc>
        <w:tc>
          <w:tcPr>
            <w:tcW w:w="1407" w:type="dxa"/>
            <w:tcBorders>
              <w:top w:val="single" w:sz="7" w:space="0" w:color="000000"/>
              <w:left w:val="single" w:sz="7" w:space="0" w:color="000000"/>
              <w:bottom w:val="single" w:sz="5" w:space="0" w:color="000000"/>
              <w:right w:val="single" w:sz="12" w:space="0" w:color="000000"/>
            </w:tcBorders>
          </w:tcPr>
          <w:p w:rsidR="00015997" w:rsidRDefault="00015997" w:rsidP="00EB688F">
            <w:pPr>
              <w:pStyle w:val="TableParagraph"/>
              <w:spacing w:before="40"/>
              <w:ind w:left="145"/>
              <w:rPr>
                <w:rFonts w:ascii="標楷體" w:eastAsia="標楷體" w:hAnsi="標楷體" w:cs="標楷體"/>
              </w:rPr>
            </w:pPr>
            <w:proofErr w:type="spellStart"/>
            <w:r>
              <w:rPr>
                <w:rFonts w:ascii="標楷體" w:eastAsia="標楷體" w:hAnsi="標楷體" w:cs="標楷體"/>
              </w:rPr>
              <w:t>高級技</w:t>
            </w:r>
            <w:r>
              <w:rPr>
                <w:rFonts w:ascii="標楷體" w:eastAsia="標楷體" w:hAnsi="標楷體" w:cs="標楷體"/>
                <w:spacing w:val="-3"/>
              </w:rPr>
              <w:t>術</w:t>
            </w:r>
            <w:r>
              <w:rPr>
                <w:rFonts w:ascii="標楷體" w:eastAsia="標楷體" w:hAnsi="標楷體" w:cs="標楷體"/>
              </w:rPr>
              <w:t>師</w:t>
            </w:r>
            <w:proofErr w:type="spellEnd"/>
          </w:p>
        </w:tc>
      </w:tr>
      <w:tr w:rsidR="00015997" w:rsidTr="00EB688F">
        <w:trPr>
          <w:trHeight w:hRule="exact" w:val="386"/>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308"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第十級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41"/>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24,720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4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27,060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33,640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35,230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40,010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45,310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63,130</w:t>
            </w:r>
          </w:p>
        </w:tc>
      </w:tr>
      <w:tr w:rsidR="00015997" w:rsidTr="00EB688F">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第九級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24,210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26,530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32,690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34,270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39,050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44,360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61,230</w:t>
            </w:r>
          </w:p>
        </w:tc>
      </w:tr>
      <w:tr w:rsidR="00015997" w:rsidTr="00EB688F">
        <w:trPr>
          <w:trHeight w:hRule="exact" w:val="348"/>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289"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第八級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23,690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26,000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31,630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33,330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38,090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43,400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9"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59,310</w:t>
            </w:r>
          </w:p>
        </w:tc>
      </w:tr>
      <w:tr w:rsidR="00015997" w:rsidTr="00EB688F">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第七級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23,180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25,470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30,670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32,370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37,140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42,340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57,410</w:t>
            </w:r>
          </w:p>
        </w:tc>
      </w:tr>
      <w:tr w:rsidR="00015997" w:rsidTr="00EB688F">
        <w:trPr>
          <w:trHeight w:hRule="exact" w:val="346"/>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287"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第六級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22,970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25,160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29,930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31,520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36,390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41,600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55,710</w:t>
            </w:r>
          </w:p>
        </w:tc>
      </w:tr>
      <w:tr w:rsidR="00015997" w:rsidTr="00EB688F">
        <w:trPr>
          <w:trHeight w:hRule="exact" w:val="348"/>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289"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第五級</w:t>
            </w:r>
            <w:proofErr w:type="spellEnd"/>
          </w:p>
        </w:tc>
        <w:tc>
          <w:tcPr>
            <w:tcW w:w="116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4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22,150</w:t>
            </w:r>
          </w:p>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2"/>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24,520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28,970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30,560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35,450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9"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40,640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9"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53,800</w:t>
            </w:r>
          </w:p>
        </w:tc>
      </w:tr>
      <w:tr w:rsidR="00015997" w:rsidTr="00EB688F">
        <w:trPr>
          <w:trHeight w:hRule="exact" w:val="386"/>
        </w:trPr>
        <w:tc>
          <w:tcPr>
            <w:tcW w:w="1654" w:type="dxa"/>
            <w:gridSpan w:val="4"/>
            <w:tcBorders>
              <w:top w:val="single" w:sz="5" w:space="0" w:color="000000"/>
              <w:left w:val="single" w:sz="12" w:space="0" w:color="000000"/>
              <w:bottom w:val="single" w:sz="5" w:space="0" w:color="000000"/>
              <w:right w:val="single" w:sz="5" w:space="0" w:color="000000"/>
            </w:tcBorders>
          </w:tcPr>
          <w:p w:rsidR="00015997" w:rsidRDefault="00015997" w:rsidP="00EB688F">
            <w:pPr>
              <w:pStyle w:val="TableParagraph"/>
              <w:spacing w:line="30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第四級</w:t>
            </w:r>
            <w:proofErr w:type="spellEnd"/>
          </w:p>
        </w:tc>
        <w:tc>
          <w:tcPr>
            <w:tcW w:w="1160" w:type="dxa"/>
            <w:gridSpan w:val="2"/>
            <w:vMerge w:val="restart"/>
            <w:tcBorders>
              <w:top w:val="single" w:sz="5" w:space="0" w:color="000000"/>
              <w:left w:val="single" w:sz="5" w:space="0" w:color="000000"/>
              <w:right w:val="single" w:sz="5" w:space="0" w:color="000000"/>
            </w:tcBorders>
          </w:tcPr>
          <w:p w:rsidR="00015997" w:rsidRDefault="00015997" w:rsidP="00EB688F"/>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4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23,980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27,910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29,610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34,590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39,690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51,890</w:t>
            </w:r>
          </w:p>
        </w:tc>
      </w:tr>
      <w:tr w:rsidR="00015997" w:rsidTr="00EB688F">
        <w:trPr>
          <w:trHeight w:hRule="exact" w:val="414"/>
        </w:trPr>
        <w:tc>
          <w:tcPr>
            <w:tcW w:w="1654" w:type="dxa"/>
            <w:gridSpan w:val="4"/>
            <w:tcBorders>
              <w:top w:val="single" w:sz="5" w:space="0" w:color="000000"/>
              <w:left w:val="single" w:sz="12" w:space="0" w:color="000000"/>
              <w:bottom w:val="single" w:sz="13" w:space="0" w:color="000000"/>
              <w:right w:val="single" w:sz="5" w:space="0" w:color="000000"/>
            </w:tcBorders>
          </w:tcPr>
          <w:p w:rsidR="00015997" w:rsidRDefault="00015997" w:rsidP="00EB688F">
            <w:pPr>
              <w:pStyle w:val="TableParagraph"/>
              <w:spacing w:line="31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第三級</w:t>
            </w:r>
            <w:proofErr w:type="spellEnd"/>
          </w:p>
        </w:tc>
        <w:tc>
          <w:tcPr>
            <w:tcW w:w="1160" w:type="dxa"/>
            <w:gridSpan w:val="2"/>
            <w:vMerge/>
            <w:tcBorders>
              <w:left w:val="single" w:sz="5" w:space="0" w:color="000000"/>
              <w:right w:val="single" w:sz="5" w:space="0" w:color="000000"/>
            </w:tcBorders>
          </w:tcPr>
          <w:p w:rsidR="00015997" w:rsidRDefault="00015997" w:rsidP="00EB688F"/>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5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23,460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26,960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28,650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33,750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38,630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49,980</w:t>
            </w:r>
          </w:p>
        </w:tc>
      </w:tr>
      <w:tr w:rsidR="00015997" w:rsidTr="00EB688F">
        <w:trPr>
          <w:trHeight w:hRule="exact" w:val="408"/>
        </w:trPr>
        <w:tc>
          <w:tcPr>
            <w:tcW w:w="1654" w:type="dxa"/>
            <w:gridSpan w:val="4"/>
            <w:tcBorders>
              <w:top w:val="single" w:sz="13" w:space="0" w:color="000000"/>
              <w:left w:val="single" w:sz="12" w:space="0" w:color="000000"/>
              <w:bottom w:val="single" w:sz="5" w:space="0" w:color="000000"/>
              <w:right w:val="single" w:sz="5" w:space="0" w:color="000000"/>
            </w:tcBorders>
          </w:tcPr>
          <w:p w:rsidR="00015997" w:rsidRDefault="00015997" w:rsidP="00EB688F">
            <w:pPr>
              <w:pStyle w:val="TableParagraph"/>
              <w:spacing w:line="306"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第二級</w:t>
            </w:r>
            <w:proofErr w:type="spellEnd"/>
          </w:p>
        </w:tc>
        <w:tc>
          <w:tcPr>
            <w:tcW w:w="1160" w:type="dxa"/>
            <w:gridSpan w:val="2"/>
            <w:vMerge/>
            <w:tcBorders>
              <w:left w:val="single" w:sz="5" w:space="0" w:color="000000"/>
              <w:right w:val="single" w:sz="5" w:space="0" w:color="000000"/>
            </w:tcBorders>
          </w:tcPr>
          <w:p w:rsidR="00015997" w:rsidRDefault="00015997" w:rsidP="00EB688F"/>
        </w:tc>
        <w:tc>
          <w:tcPr>
            <w:tcW w:w="1186"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63"/>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22,920</w:t>
            </w:r>
          </w:p>
        </w:tc>
        <w:tc>
          <w:tcPr>
            <w:tcW w:w="1251"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0"/>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26,000</w:t>
            </w:r>
          </w:p>
        </w:tc>
        <w:tc>
          <w:tcPr>
            <w:tcW w:w="1140" w:type="dxa"/>
            <w:gridSpan w:val="3"/>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0"/>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27,590</w:t>
            </w:r>
          </w:p>
        </w:tc>
        <w:tc>
          <w:tcPr>
            <w:tcW w:w="1277"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0"/>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32,890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before="10"/>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37,670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before="10"/>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48,060</w:t>
            </w:r>
          </w:p>
        </w:tc>
      </w:tr>
      <w:tr w:rsidR="00015997" w:rsidTr="00EB688F">
        <w:trPr>
          <w:trHeight w:hRule="exact" w:val="316"/>
        </w:trPr>
        <w:tc>
          <w:tcPr>
            <w:tcW w:w="1654" w:type="dxa"/>
            <w:gridSpan w:val="4"/>
            <w:tcBorders>
              <w:top w:val="single" w:sz="5" w:space="0" w:color="000000"/>
              <w:left w:val="single" w:sz="12" w:space="0" w:color="000000"/>
              <w:bottom w:val="single" w:sz="13" w:space="0" w:color="000000"/>
              <w:right w:val="single" w:sz="5" w:space="0" w:color="000000"/>
            </w:tcBorders>
          </w:tcPr>
          <w:p w:rsidR="00015997" w:rsidRDefault="00015997" w:rsidP="00EB688F">
            <w:pPr>
              <w:pStyle w:val="TableParagraph"/>
              <w:spacing w:line="268" w:lineRule="exact"/>
              <w:ind w:left="213"/>
              <w:rPr>
                <w:rFonts w:ascii="標楷體" w:eastAsia="標楷體" w:hAnsi="標楷體" w:cs="標楷體"/>
                <w:sz w:val="24"/>
                <w:szCs w:val="24"/>
              </w:rPr>
            </w:pPr>
            <w:proofErr w:type="spellStart"/>
            <w:r>
              <w:rPr>
                <w:rFonts w:ascii="標楷體" w:eastAsia="標楷體" w:hAnsi="標楷體" w:cs="標楷體"/>
                <w:sz w:val="24"/>
                <w:szCs w:val="24"/>
              </w:rPr>
              <w:t>第一級</w:t>
            </w:r>
            <w:proofErr w:type="spellEnd"/>
          </w:p>
        </w:tc>
        <w:tc>
          <w:tcPr>
            <w:tcW w:w="1160" w:type="dxa"/>
            <w:gridSpan w:val="2"/>
            <w:vMerge/>
            <w:tcBorders>
              <w:left w:val="single" w:sz="5" w:space="0" w:color="000000"/>
              <w:bottom w:val="single" w:sz="13" w:space="0" w:color="000000"/>
              <w:right w:val="single" w:sz="5" w:space="0" w:color="000000"/>
            </w:tcBorders>
          </w:tcPr>
          <w:p w:rsidR="00015997" w:rsidRDefault="00015997" w:rsidP="00EB688F"/>
        </w:tc>
        <w:tc>
          <w:tcPr>
            <w:tcW w:w="1186" w:type="dxa"/>
            <w:gridSpan w:val="3"/>
            <w:tcBorders>
              <w:top w:val="single" w:sz="5" w:space="0" w:color="000000"/>
              <w:left w:val="single" w:sz="5" w:space="0" w:color="000000"/>
              <w:bottom w:val="single" w:sz="13" w:space="0" w:color="000000"/>
              <w:right w:val="single" w:sz="5" w:space="0" w:color="000000"/>
            </w:tcBorders>
          </w:tcPr>
          <w:p w:rsidR="00015997" w:rsidRDefault="00015997" w:rsidP="00EB688F">
            <w:pPr>
              <w:pStyle w:val="TableParagraph"/>
              <w:spacing w:before="1"/>
              <w:ind w:left="258"/>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22,720</w:t>
            </w:r>
          </w:p>
        </w:tc>
        <w:tc>
          <w:tcPr>
            <w:tcW w:w="1251" w:type="dxa"/>
            <w:gridSpan w:val="3"/>
            <w:tcBorders>
              <w:top w:val="single" w:sz="5" w:space="0" w:color="000000"/>
              <w:left w:val="single" w:sz="5" w:space="0" w:color="000000"/>
              <w:bottom w:val="single" w:sz="13" w:space="0" w:color="000000"/>
              <w:right w:val="single" w:sz="5" w:space="0" w:color="000000"/>
            </w:tcBorders>
          </w:tcPr>
          <w:p w:rsidR="00015997" w:rsidRDefault="00015997" w:rsidP="00EB688F">
            <w:pPr>
              <w:pStyle w:val="TableParagraph"/>
              <w:spacing w:line="267" w:lineRule="exact"/>
              <w:ind w:left="291"/>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25,360</w:t>
            </w:r>
          </w:p>
        </w:tc>
        <w:tc>
          <w:tcPr>
            <w:tcW w:w="1140" w:type="dxa"/>
            <w:gridSpan w:val="3"/>
            <w:tcBorders>
              <w:top w:val="single" w:sz="5" w:space="0" w:color="000000"/>
              <w:left w:val="single" w:sz="5" w:space="0" w:color="000000"/>
              <w:bottom w:val="single" w:sz="13" w:space="0" w:color="000000"/>
              <w:right w:val="single" w:sz="5" w:space="0" w:color="000000"/>
            </w:tcBorders>
          </w:tcPr>
          <w:p w:rsidR="00015997" w:rsidRDefault="00015997" w:rsidP="00EB688F">
            <w:pPr>
              <w:pStyle w:val="TableParagraph"/>
              <w:spacing w:line="267" w:lineRule="exact"/>
              <w:ind w:left="23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27,380</w:t>
            </w:r>
          </w:p>
        </w:tc>
        <w:tc>
          <w:tcPr>
            <w:tcW w:w="1277" w:type="dxa"/>
            <w:gridSpan w:val="2"/>
            <w:tcBorders>
              <w:top w:val="single" w:sz="5" w:space="0" w:color="000000"/>
              <w:left w:val="single" w:sz="5" w:space="0" w:color="000000"/>
              <w:bottom w:val="single" w:sz="13" w:space="0" w:color="000000"/>
              <w:right w:val="single" w:sz="5"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32,470</w:t>
            </w:r>
          </w:p>
        </w:tc>
        <w:tc>
          <w:tcPr>
            <w:tcW w:w="1277" w:type="dxa"/>
            <w:gridSpan w:val="2"/>
            <w:tcBorders>
              <w:top w:val="single" w:sz="5" w:space="0" w:color="000000"/>
              <w:left w:val="single" w:sz="5" w:space="0" w:color="000000"/>
              <w:bottom w:val="single" w:sz="5" w:space="0" w:color="000000"/>
              <w:right w:val="single" w:sz="7" w:space="0" w:color="000000"/>
            </w:tcBorders>
          </w:tcPr>
          <w:p w:rsidR="00015997" w:rsidRDefault="00015997" w:rsidP="00EB688F">
            <w:pPr>
              <w:pStyle w:val="TableParagraph"/>
              <w:spacing w:line="267" w:lineRule="exact"/>
              <w:ind w:left="30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37,140</w:t>
            </w:r>
          </w:p>
        </w:tc>
        <w:tc>
          <w:tcPr>
            <w:tcW w:w="1407" w:type="dxa"/>
            <w:tcBorders>
              <w:top w:val="single" w:sz="5" w:space="0" w:color="000000"/>
              <w:left w:val="single" w:sz="7" w:space="0" w:color="000000"/>
              <w:bottom w:val="single" w:sz="5" w:space="0" w:color="000000"/>
              <w:right w:val="single" w:sz="12" w:space="0" w:color="000000"/>
            </w:tcBorders>
          </w:tcPr>
          <w:p w:rsidR="00015997" w:rsidRDefault="00015997" w:rsidP="00EB688F">
            <w:pPr>
              <w:pStyle w:val="TableParagraph"/>
              <w:spacing w:line="267" w:lineRule="exact"/>
              <w:ind w:left="366"/>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u w:val="single" w:color="FF0000"/>
              </w:rPr>
              <w:t>46,480</w:t>
            </w:r>
          </w:p>
        </w:tc>
      </w:tr>
      <w:tr w:rsidR="00015997" w:rsidTr="00EB688F">
        <w:trPr>
          <w:trHeight w:hRule="exact" w:val="359"/>
        </w:trPr>
        <w:tc>
          <w:tcPr>
            <w:tcW w:w="740" w:type="dxa"/>
            <w:vMerge w:val="restart"/>
            <w:tcBorders>
              <w:top w:val="single" w:sz="13" w:space="0" w:color="000000"/>
              <w:left w:val="single" w:sz="12" w:space="0" w:color="000000"/>
              <w:right w:val="single" w:sz="5" w:space="0" w:color="000000"/>
            </w:tcBorders>
          </w:tcPr>
          <w:p w:rsidR="00015997" w:rsidRDefault="00015997" w:rsidP="00EB688F">
            <w:pPr>
              <w:pStyle w:val="TableParagraph"/>
              <w:spacing w:before="1" w:line="170" w:lineRule="exact"/>
              <w:rPr>
                <w:sz w:val="17"/>
                <w:szCs w:val="17"/>
              </w:rPr>
            </w:pPr>
          </w:p>
          <w:p w:rsidR="00015997" w:rsidRDefault="00015997" w:rsidP="00EB688F">
            <w:pPr>
              <w:pStyle w:val="TableParagraph"/>
              <w:spacing w:line="200" w:lineRule="exact"/>
              <w:rPr>
                <w:sz w:val="20"/>
                <w:szCs w:val="20"/>
              </w:rPr>
            </w:pPr>
          </w:p>
          <w:p w:rsidR="00015997" w:rsidRDefault="00015997" w:rsidP="00EB688F">
            <w:pPr>
              <w:pStyle w:val="TableParagraph"/>
              <w:spacing w:line="337" w:lineRule="auto"/>
              <w:ind w:left="244" w:right="253"/>
              <w:jc w:val="both"/>
              <w:rPr>
                <w:rFonts w:ascii="標楷體" w:eastAsia="標楷體" w:hAnsi="標楷體" w:cs="標楷體"/>
              </w:rPr>
            </w:pPr>
            <w:r>
              <w:rPr>
                <w:rFonts w:ascii="標楷體" w:eastAsia="標楷體" w:hAnsi="標楷體" w:cs="標楷體"/>
              </w:rPr>
              <w:t>技 術 加 給</w:t>
            </w:r>
          </w:p>
        </w:tc>
        <w:tc>
          <w:tcPr>
            <w:tcW w:w="353" w:type="dxa"/>
            <w:vMerge w:val="restart"/>
            <w:tcBorders>
              <w:top w:val="single" w:sz="13" w:space="0" w:color="000000"/>
              <w:left w:val="single" w:sz="5" w:space="0" w:color="000000"/>
              <w:right w:val="single" w:sz="5" w:space="0" w:color="000000"/>
            </w:tcBorders>
          </w:tcPr>
          <w:p w:rsidR="00015997" w:rsidRDefault="00015997" w:rsidP="00EB688F">
            <w:pPr>
              <w:pStyle w:val="TableParagraph"/>
              <w:spacing w:before="18" w:line="260" w:lineRule="exact"/>
              <w:rPr>
                <w:sz w:val="26"/>
                <w:szCs w:val="26"/>
              </w:rPr>
            </w:pPr>
          </w:p>
          <w:p w:rsidR="00015997" w:rsidRDefault="00015997" w:rsidP="00EB688F">
            <w:pPr>
              <w:pStyle w:val="TableParagraph"/>
              <w:spacing w:line="189" w:lineRule="auto"/>
              <w:ind w:left="102" w:right="18"/>
              <w:rPr>
                <w:rFonts w:ascii="標楷體" w:eastAsia="標楷體" w:hAnsi="標楷體" w:cs="標楷體"/>
              </w:rPr>
            </w:pPr>
            <w:r>
              <w:rPr>
                <w:rFonts w:ascii="標楷體" w:eastAsia="標楷體" w:hAnsi="標楷體" w:cs="標楷體"/>
              </w:rPr>
              <w:t>類 別</w:t>
            </w:r>
          </w:p>
        </w:tc>
        <w:tc>
          <w:tcPr>
            <w:tcW w:w="6575" w:type="dxa"/>
            <w:gridSpan w:val="15"/>
            <w:tcBorders>
              <w:top w:val="single" w:sz="13" w:space="0" w:color="000000"/>
              <w:left w:val="single" w:sz="5" w:space="0" w:color="000000"/>
              <w:bottom w:val="single" w:sz="5" w:space="0" w:color="000000"/>
              <w:right w:val="single" w:sz="5" w:space="0" w:color="000000"/>
            </w:tcBorders>
          </w:tcPr>
          <w:p w:rsidR="00015997" w:rsidRDefault="00015997" w:rsidP="00EB688F">
            <w:pPr>
              <w:pStyle w:val="TableParagraph"/>
              <w:spacing w:line="283" w:lineRule="exact"/>
              <w:ind w:left="2843"/>
              <w:rPr>
                <w:rFonts w:ascii="標楷體" w:eastAsia="標楷體" w:hAnsi="標楷體" w:cs="標楷體"/>
              </w:rPr>
            </w:pPr>
            <w:proofErr w:type="spellStart"/>
            <w:r>
              <w:rPr>
                <w:rFonts w:ascii="標楷體" w:eastAsia="標楷體" w:hAnsi="標楷體" w:cs="標楷體"/>
              </w:rPr>
              <w:t>專業能</w:t>
            </w:r>
            <w:r>
              <w:rPr>
                <w:rFonts w:ascii="標楷體" w:eastAsia="標楷體" w:hAnsi="標楷體" w:cs="標楷體"/>
                <w:spacing w:val="-3"/>
              </w:rPr>
              <w:t>力</w:t>
            </w:r>
            <w:r>
              <w:rPr>
                <w:rFonts w:ascii="標楷體" w:eastAsia="標楷體" w:hAnsi="標楷體" w:cs="標楷體"/>
              </w:rPr>
              <w:t>技術</w:t>
            </w:r>
            <w:r>
              <w:rPr>
                <w:rFonts w:ascii="標楷體" w:eastAsia="標楷體" w:hAnsi="標楷體" w:cs="標楷體"/>
                <w:spacing w:val="-3"/>
              </w:rPr>
              <w:t>加</w:t>
            </w:r>
            <w:r>
              <w:rPr>
                <w:rFonts w:ascii="標楷體" w:eastAsia="標楷體" w:hAnsi="標楷體" w:cs="標楷體"/>
              </w:rPr>
              <w:t>給</w:t>
            </w:r>
            <w:proofErr w:type="spellEnd"/>
          </w:p>
        </w:tc>
        <w:tc>
          <w:tcPr>
            <w:tcW w:w="1006" w:type="dxa"/>
            <w:vMerge w:val="restart"/>
            <w:tcBorders>
              <w:top w:val="single" w:sz="5" w:space="0" w:color="000000"/>
              <w:left w:val="single" w:sz="5" w:space="0" w:color="000000"/>
              <w:right w:val="single" w:sz="5" w:space="0" w:color="000000"/>
            </w:tcBorders>
          </w:tcPr>
          <w:p w:rsidR="00015997" w:rsidRDefault="00015997" w:rsidP="00EB688F">
            <w:pPr>
              <w:pStyle w:val="TableParagraph"/>
              <w:spacing w:before="7" w:line="180" w:lineRule="exact"/>
              <w:rPr>
                <w:sz w:val="18"/>
                <w:szCs w:val="18"/>
              </w:rPr>
            </w:pPr>
          </w:p>
          <w:p w:rsidR="00015997" w:rsidRDefault="00015997" w:rsidP="00EB688F">
            <w:pPr>
              <w:pStyle w:val="TableParagraph"/>
              <w:spacing w:line="168" w:lineRule="auto"/>
              <w:ind w:left="167"/>
              <w:rPr>
                <w:rFonts w:ascii="標楷體" w:eastAsia="標楷體" w:hAnsi="標楷體" w:cs="標楷體"/>
              </w:rPr>
            </w:pPr>
            <w:proofErr w:type="spellStart"/>
            <w:r>
              <w:rPr>
                <w:rFonts w:ascii="標楷體" w:eastAsia="標楷體" w:hAnsi="標楷體" w:cs="標楷體"/>
              </w:rPr>
              <w:t>特殊出</w:t>
            </w:r>
            <w:proofErr w:type="spellEnd"/>
            <w:r>
              <w:rPr>
                <w:rFonts w:ascii="標楷體" w:eastAsia="標楷體" w:hAnsi="標楷體" w:cs="標楷體"/>
              </w:rPr>
              <w:t xml:space="preserve"> </w:t>
            </w:r>
            <w:proofErr w:type="spellStart"/>
            <w:r>
              <w:rPr>
                <w:rFonts w:ascii="標楷體" w:eastAsia="標楷體" w:hAnsi="標楷體" w:cs="標楷體"/>
              </w:rPr>
              <w:t>勤加給</w:t>
            </w:r>
            <w:proofErr w:type="spellEnd"/>
          </w:p>
        </w:tc>
        <w:tc>
          <w:tcPr>
            <w:tcW w:w="1678" w:type="dxa"/>
            <w:gridSpan w:val="2"/>
            <w:vMerge w:val="restart"/>
            <w:tcBorders>
              <w:top w:val="single" w:sz="5" w:space="0" w:color="000000"/>
              <w:left w:val="single" w:sz="5" w:space="0" w:color="000000"/>
              <w:right w:val="single" w:sz="12" w:space="0" w:color="000000"/>
            </w:tcBorders>
          </w:tcPr>
          <w:p w:rsidR="00015997" w:rsidRDefault="00015997" w:rsidP="00EB688F">
            <w:pPr>
              <w:pStyle w:val="TableParagraph"/>
              <w:spacing w:before="12" w:line="200" w:lineRule="exact"/>
              <w:rPr>
                <w:sz w:val="20"/>
                <w:szCs w:val="20"/>
              </w:rPr>
            </w:pPr>
          </w:p>
          <w:p w:rsidR="00015997" w:rsidRDefault="00015997" w:rsidP="00EB688F">
            <w:pPr>
              <w:pStyle w:val="TableParagraph"/>
              <w:ind w:left="12"/>
              <w:jc w:val="center"/>
              <w:rPr>
                <w:rFonts w:ascii="標楷體" w:eastAsia="標楷體" w:hAnsi="標楷體" w:cs="標楷體"/>
              </w:rPr>
            </w:pPr>
            <w:proofErr w:type="spellStart"/>
            <w:r>
              <w:rPr>
                <w:rFonts w:ascii="標楷體" w:eastAsia="標楷體" w:hAnsi="標楷體" w:cs="標楷體"/>
              </w:rPr>
              <w:t>備註</w:t>
            </w:r>
            <w:proofErr w:type="spellEnd"/>
          </w:p>
        </w:tc>
      </w:tr>
      <w:tr w:rsidR="00015997" w:rsidTr="00EB688F">
        <w:trPr>
          <w:trHeight w:hRule="exact" w:val="530"/>
        </w:trPr>
        <w:tc>
          <w:tcPr>
            <w:tcW w:w="740" w:type="dxa"/>
            <w:vMerge/>
            <w:tcBorders>
              <w:left w:val="single" w:sz="12" w:space="0" w:color="000000"/>
              <w:right w:val="single" w:sz="5" w:space="0" w:color="000000"/>
            </w:tcBorders>
          </w:tcPr>
          <w:p w:rsidR="00015997" w:rsidRDefault="00015997" w:rsidP="00EB688F"/>
        </w:tc>
        <w:tc>
          <w:tcPr>
            <w:tcW w:w="353" w:type="dxa"/>
            <w:vMerge/>
            <w:tcBorders>
              <w:left w:val="single" w:sz="5" w:space="0" w:color="000000"/>
              <w:right w:val="single" w:sz="5" w:space="0" w:color="000000"/>
            </w:tcBorders>
          </w:tcPr>
          <w:p w:rsidR="00015997" w:rsidRDefault="00015997" w:rsidP="00EB688F"/>
        </w:tc>
        <w:tc>
          <w:tcPr>
            <w:tcW w:w="3267" w:type="dxa"/>
            <w:gridSpan w:val="8"/>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42"/>
              <w:ind w:left="750"/>
              <w:rPr>
                <w:rFonts w:ascii="標楷體" w:eastAsia="標楷體" w:hAnsi="標楷體" w:cs="標楷體"/>
              </w:rPr>
            </w:pPr>
            <w:proofErr w:type="spellStart"/>
            <w:r>
              <w:rPr>
                <w:rFonts w:ascii="標楷體" w:eastAsia="標楷體" w:hAnsi="標楷體" w:cs="標楷體"/>
              </w:rPr>
              <w:t>特殊專</w:t>
            </w:r>
            <w:r>
              <w:rPr>
                <w:rFonts w:ascii="標楷體" w:eastAsia="標楷體" w:hAnsi="標楷體" w:cs="標楷體"/>
                <w:spacing w:val="-3"/>
              </w:rPr>
              <w:t>業</w:t>
            </w:r>
            <w:r>
              <w:rPr>
                <w:rFonts w:ascii="標楷體" w:eastAsia="標楷體" w:hAnsi="標楷體" w:cs="標楷體"/>
              </w:rPr>
              <w:t>能力</w:t>
            </w:r>
            <w:r>
              <w:rPr>
                <w:rFonts w:ascii="標楷體" w:eastAsia="標楷體" w:hAnsi="標楷體" w:cs="標楷體"/>
                <w:spacing w:val="-3"/>
              </w:rPr>
              <w:t>加</w:t>
            </w:r>
            <w:r>
              <w:rPr>
                <w:rFonts w:ascii="標楷體" w:eastAsia="標楷體" w:hAnsi="標楷體" w:cs="標楷體"/>
              </w:rPr>
              <w:t>給</w:t>
            </w:r>
            <w:proofErr w:type="spellEnd"/>
          </w:p>
        </w:tc>
        <w:tc>
          <w:tcPr>
            <w:tcW w:w="3308" w:type="dxa"/>
            <w:gridSpan w:val="7"/>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42"/>
              <w:ind w:left="990"/>
              <w:rPr>
                <w:rFonts w:ascii="標楷體" w:eastAsia="標楷體" w:hAnsi="標楷體" w:cs="標楷體"/>
              </w:rPr>
            </w:pPr>
            <w:proofErr w:type="spellStart"/>
            <w:r>
              <w:rPr>
                <w:rFonts w:ascii="標楷體" w:eastAsia="標楷體" w:hAnsi="標楷體" w:cs="標楷體"/>
              </w:rPr>
              <w:t>專業證</w:t>
            </w:r>
            <w:r>
              <w:rPr>
                <w:rFonts w:ascii="標楷體" w:eastAsia="標楷體" w:hAnsi="標楷體" w:cs="標楷體"/>
                <w:spacing w:val="-3"/>
              </w:rPr>
              <w:t>照</w:t>
            </w:r>
            <w:r>
              <w:rPr>
                <w:rFonts w:ascii="標楷體" w:eastAsia="標楷體" w:hAnsi="標楷體" w:cs="標楷體"/>
              </w:rPr>
              <w:t>加給</w:t>
            </w:r>
            <w:proofErr w:type="spellEnd"/>
          </w:p>
        </w:tc>
        <w:tc>
          <w:tcPr>
            <w:tcW w:w="1006" w:type="dxa"/>
            <w:vMerge/>
            <w:tcBorders>
              <w:left w:val="single" w:sz="5" w:space="0" w:color="000000"/>
              <w:bottom w:val="single" w:sz="5" w:space="0" w:color="000000"/>
              <w:right w:val="single" w:sz="5" w:space="0" w:color="000000"/>
            </w:tcBorders>
          </w:tcPr>
          <w:p w:rsidR="00015997" w:rsidRDefault="00015997" w:rsidP="00EB688F"/>
        </w:tc>
        <w:tc>
          <w:tcPr>
            <w:tcW w:w="1678" w:type="dxa"/>
            <w:gridSpan w:val="2"/>
            <w:vMerge/>
            <w:tcBorders>
              <w:left w:val="single" w:sz="5" w:space="0" w:color="000000"/>
              <w:bottom w:val="single" w:sz="5" w:space="0" w:color="000000"/>
              <w:right w:val="single" w:sz="12" w:space="0" w:color="000000"/>
            </w:tcBorders>
          </w:tcPr>
          <w:p w:rsidR="00015997" w:rsidRDefault="00015997" w:rsidP="00EB688F"/>
        </w:tc>
      </w:tr>
      <w:tr w:rsidR="00015997" w:rsidTr="00EB688F">
        <w:trPr>
          <w:trHeight w:hRule="exact" w:val="509"/>
        </w:trPr>
        <w:tc>
          <w:tcPr>
            <w:tcW w:w="740" w:type="dxa"/>
            <w:vMerge/>
            <w:tcBorders>
              <w:left w:val="single" w:sz="12" w:space="0" w:color="000000"/>
              <w:right w:val="single" w:sz="5" w:space="0" w:color="000000"/>
            </w:tcBorders>
          </w:tcPr>
          <w:p w:rsidR="00015997" w:rsidRDefault="00015997" w:rsidP="00EB688F"/>
        </w:tc>
        <w:tc>
          <w:tcPr>
            <w:tcW w:w="353" w:type="dxa"/>
            <w:vMerge/>
            <w:tcBorders>
              <w:left w:val="single" w:sz="5" w:space="0" w:color="000000"/>
              <w:bottom w:val="single" w:sz="5" w:space="0" w:color="000000"/>
              <w:right w:val="single" w:sz="5" w:space="0" w:color="000000"/>
            </w:tcBorders>
          </w:tcPr>
          <w:p w:rsidR="00015997" w:rsidRDefault="00015997" w:rsidP="00EB688F"/>
        </w:tc>
        <w:tc>
          <w:tcPr>
            <w:tcW w:w="3267" w:type="dxa"/>
            <w:gridSpan w:val="8"/>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60"/>
              <w:ind w:left="1074"/>
              <w:rPr>
                <w:rFonts w:ascii="標楷體" w:eastAsia="標楷體" w:hAnsi="標楷體" w:cs="標楷體"/>
                <w:sz w:val="20"/>
                <w:szCs w:val="20"/>
              </w:rPr>
            </w:pPr>
            <w:r>
              <w:rPr>
                <w:rFonts w:ascii="Times New Roman" w:eastAsia="Times New Roman" w:hAnsi="Times New Roman" w:cs="Times New Roman"/>
                <w:spacing w:val="1"/>
                <w:sz w:val="20"/>
                <w:szCs w:val="20"/>
              </w:rPr>
              <w:t>500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8"/>
                <w:sz w:val="20"/>
                <w:szCs w:val="20"/>
              </w:rPr>
              <w:t xml:space="preserve"> </w:t>
            </w:r>
            <w:r>
              <w:rPr>
                <w:rFonts w:ascii="標楷體" w:eastAsia="標楷體" w:hAnsi="標楷體" w:cs="標楷體"/>
                <w:sz w:val="20"/>
                <w:szCs w:val="20"/>
              </w:rPr>
              <w:t>元</w:t>
            </w:r>
          </w:p>
        </w:tc>
        <w:tc>
          <w:tcPr>
            <w:tcW w:w="3308" w:type="dxa"/>
            <w:gridSpan w:val="7"/>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3"/>
              <w:ind w:left="1041"/>
              <w:rPr>
                <w:rFonts w:ascii="標楷體" w:eastAsia="標楷體" w:hAnsi="標楷體" w:cs="標楷體"/>
              </w:rPr>
            </w:pPr>
            <w:r>
              <w:rPr>
                <w:rFonts w:ascii="Times New Roman" w:eastAsia="Times New Roman" w:hAnsi="Times New Roman" w:cs="Times New Roman"/>
              </w:rPr>
              <w:t>500~2,0</w:t>
            </w:r>
            <w:r>
              <w:rPr>
                <w:rFonts w:ascii="Times New Roman" w:eastAsia="Times New Roman" w:hAnsi="Times New Roman" w:cs="Times New Roman"/>
                <w:spacing w:val="-2"/>
              </w:rPr>
              <w:t>0</w:t>
            </w:r>
            <w:r>
              <w:rPr>
                <w:rFonts w:ascii="Times New Roman" w:eastAsia="Times New Roman" w:hAnsi="Times New Roman" w:cs="Times New Roman"/>
              </w:rPr>
              <w:t xml:space="preserve">0 </w:t>
            </w:r>
            <w:r>
              <w:rPr>
                <w:rFonts w:ascii="標楷體" w:eastAsia="標楷體" w:hAnsi="標楷體" w:cs="標楷體"/>
              </w:rPr>
              <w:t>元</w:t>
            </w:r>
          </w:p>
        </w:tc>
        <w:tc>
          <w:tcPr>
            <w:tcW w:w="100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3"/>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500~</w:t>
            </w:r>
          </w:p>
          <w:p w:rsidR="00015997" w:rsidRDefault="00015997" w:rsidP="00EB688F">
            <w:pPr>
              <w:pStyle w:val="TableParagraph"/>
              <w:spacing w:line="240" w:lineRule="exact"/>
              <w:ind w:left="104"/>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標楷體" w:eastAsia="標楷體" w:hAnsi="標楷體" w:cs="標楷體"/>
                <w:sz w:val="20"/>
                <w:szCs w:val="20"/>
              </w:rPr>
              <w:t>元</w:t>
            </w:r>
          </w:p>
        </w:tc>
        <w:tc>
          <w:tcPr>
            <w:tcW w:w="1678" w:type="dxa"/>
            <w:gridSpan w:val="2"/>
            <w:vMerge w:val="restart"/>
            <w:tcBorders>
              <w:top w:val="single" w:sz="5" w:space="0" w:color="000000"/>
              <w:left w:val="single" w:sz="5" w:space="0" w:color="000000"/>
              <w:right w:val="single" w:sz="12" w:space="0" w:color="000000"/>
            </w:tcBorders>
          </w:tcPr>
          <w:p w:rsidR="00015997" w:rsidRDefault="00015997" w:rsidP="00EB688F">
            <w:pPr>
              <w:pStyle w:val="TableParagraph"/>
              <w:spacing w:before="1" w:line="185" w:lineRule="auto"/>
              <w:ind w:left="102" w:right="92"/>
              <w:jc w:val="both"/>
              <w:rPr>
                <w:rFonts w:ascii="標楷體" w:eastAsia="標楷體" w:hAnsi="標楷體" w:cs="標楷體"/>
                <w:sz w:val="20"/>
                <w:szCs w:val="20"/>
                <w:lang w:eastAsia="zh-TW"/>
              </w:rPr>
            </w:pPr>
            <w:r>
              <w:rPr>
                <w:rFonts w:ascii="標楷體" w:eastAsia="標楷體" w:hAnsi="標楷體" w:cs="標楷體"/>
                <w:spacing w:val="10"/>
                <w:w w:val="95"/>
                <w:sz w:val="20"/>
                <w:szCs w:val="20"/>
                <w:lang w:eastAsia="zh-TW"/>
              </w:rPr>
              <w:t>專業能</w:t>
            </w:r>
            <w:r>
              <w:rPr>
                <w:rFonts w:ascii="標楷體" w:eastAsia="標楷體" w:hAnsi="標楷體" w:cs="標楷體"/>
                <w:spacing w:val="8"/>
                <w:w w:val="95"/>
                <w:sz w:val="20"/>
                <w:szCs w:val="20"/>
                <w:lang w:eastAsia="zh-TW"/>
              </w:rPr>
              <w:t>力</w:t>
            </w:r>
            <w:r>
              <w:rPr>
                <w:rFonts w:ascii="標楷體" w:eastAsia="標楷體" w:hAnsi="標楷體" w:cs="標楷體"/>
                <w:spacing w:val="10"/>
                <w:w w:val="95"/>
                <w:sz w:val="20"/>
                <w:szCs w:val="20"/>
                <w:lang w:eastAsia="zh-TW"/>
              </w:rPr>
              <w:t>技</w:t>
            </w:r>
            <w:r>
              <w:rPr>
                <w:rFonts w:ascii="標楷體" w:eastAsia="標楷體" w:hAnsi="標楷體" w:cs="標楷體"/>
                <w:spacing w:val="8"/>
                <w:w w:val="95"/>
                <w:sz w:val="20"/>
                <w:szCs w:val="20"/>
                <w:lang w:eastAsia="zh-TW"/>
              </w:rPr>
              <w:t>術</w:t>
            </w:r>
            <w:r>
              <w:rPr>
                <w:rFonts w:ascii="標楷體" w:eastAsia="標楷體" w:hAnsi="標楷體" w:cs="標楷體"/>
                <w:w w:val="95"/>
                <w:sz w:val="20"/>
                <w:szCs w:val="20"/>
                <w:lang w:eastAsia="zh-TW"/>
              </w:rPr>
              <w:t>加</w:t>
            </w:r>
            <w:r>
              <w:rPr>
                <w:rFonts w:ascii="標楷體" w:eastAsia="標楷體" w:hAnsi="標楷體" w:cs="標楷體"/>
                <w:w w:val="99"/>
                <w:sz w:val="20"/>
                <w:szCs w:val="20"/>
                <w:lang w:eastAsia="zh-TW"/>
              </w:rPr>
              <w:t xml:space="preserve"> </w:t>
            </w:r>
            <w:r>
              <w:rPr>
                <w:rFonts w:ascii="標楷體" w:eastAsia="標楷體" w:hAnsi="標楷體" w:cs="標楷體"/>
                <w:spacing w:val="10"/>
                <w:w w:val="95"/>
                <w:sz w:val="20"/>
                <w:szCs w:val="20"/>
                <w:lang w:eastAsia="zh-TW"/>
              </w:rPr>
              <w:t>給及特</w:t>
            </w:r>
            <w:r>
              <w:rPr>
                <w:rFonts w:ascii="標楷體" w:eastAsia="標楷體" w:hAnsi="標楷體" w:cs="標楷體"/>
                <w:spacing w:val="8"/>
                <w:w w:val="95"/>
                <w:sz w:val="20"/>
                <w:szCs w:val="20"/>
                <w:lang w:eastAsia="zh-TW"/>
              </w:rPr>
              <w:t>殊</w:t>
            </w:r>
            <w:r>
              <w:rPr>
                <w:rFonts w:ascii="標楷體" w:eastAsia="標楷體" w:hAnsi="標楷體" w:cs="標楷體"/>
                <w:spacing w:val="12"/>
                <w:w w:val="95"/>
                <w:sz w:val="20"/>
                <w:szCs w:val="20"/>
                <w:lang w:eastAsia="zh-TW"/>
              </w:rPr>
              <w:t>出</w:t>
            </w:r>
            <w:r>
              <w:rPr>
                <w:rFonts w:ascii="標楷體" w:eastAsia="標楷體" w:hAnsi="標楷體" w:cs="標楷體"/>
                <w:spacing w:val="8"/>
                <w:w w:val="95"/>
                <w:sz w:val="20"/>
                <w:szCs w:val="20"/>
                <w:lang w:eastAsia="zh-TW"/>
              </w:rPr>
              <w:t>勤</w:t>
            </w:r>
            <w:r>
              <w:rPr>
                <w:rFonts w:ascii="標楷體" w:eastAsia="標楷體" w:hAnsi="標楷體" w:cs="標楷體"/>
                <w:w w:val="95"/>
                <w:sz w:val="20"/>
                <w:szCs w:val="20"/>
                <w:lang w:eastAsia="zh-TW"/>
              </w:rPr>
              <w:t>加</w:t>
            </w:r>
            <w:r>
              <w:rPr>
                <w:rFonts w:ascii="標楷體" w:eastAsia="標楷體" w:hAnsi="標楷體" w:cs="標楷體"/>
                <w:w w:val="99"/>
                <w:sz w:val="20"/>
                <w:szCs w:val="20"/>
                <w:lang w:eastAsia="zh-TW"/>
              </w:rPr>
              <w:t xml:space="preserve"> </w:t>
            </w:r>
            <w:r>
              <w:rPr>
                <w:rFonts w:ascii="標楷體" w:eastAsia="標楷體" w:hAnsi="標楷體" w:cs="標楷體"/>
                <w:spacing w:val="12"/>
                <w:sz w:val="20"/>
                <w:szCs w:val="20"/>
                <w:lang w:eastAsia="zh-TW"/>
              </w:rPr>
              <w:t>給</w:t>
            </w:r>
            <w:r>
              <w:rPr>
                <w:rFonts w:ascii="標楷體" w:eastAsia="標楷體" w:hAnsi="標楷體" w:cs="標楷體"/>
                <w:spacing w:val="11"/>
                <w:sz w:val="20"/>
                <w:szCs w:val="20"/>
                <w:lang w:eastAsia="zh-TW"/>
              </w:rPr>
              <w:t>兩項</w:t>
            </w:r>
            <w:r>
              <w:rPr>
                <w:rFonts w:ascii="標楷體" w:eastAsia="標楷體" w:hAnsi="標楷體" w:cs="標楷體"/>
                <w:spacing w:val="9"/>
                <w:sz w:val="20"/>
                <w:szCs w:val="20"/>
                <w:lang w:eastAsia="zh-TW"/>
              </w:rPr>
              <w:t>兼</w:t>
            </w:r>
            <w:r>
              <w:rPr>
                <w:rFonts w:ascii="標楷體" w:eastAsia="標楷體" w:hAnsi="標楷體" w:cs="標楷體"/>
                <w:spacing w:val="11"/>
                <w:sz w:val="20"/>
                <w:szCs w:val="20"/>
                <w:lang w:eastAsia="zh-TW"/>
              </w:rPr>
              <w:t>具</w:t>
            </w:r>
            <w:r>
              <w:rPr>
                <w:rFonts w:ascii="標楷體" w:eastAsia="標楷體" w:hAnsi="標楷體" w:cs="標楷體"/>
                <w:spacing w:val="9"/>
                <w:sz w:val="20"/>
                <w:szCs w:val="20"/>
                <w:lang w:eastAsia="zh-TW"/>
              </w:rPr>
              <w:t>時</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僅</w:t>
            </w:r>
            <w:r>
              <w:rPr>
                <w:rFonts w:ascii="標楷體" w:eastAsia="標楷體" w:hAnsi="標楷體" w:cs="標楷體"/>
                <w:sz w:val="20"/>
                <w:szCs w:val="20"/>
                <w:lang w:eastAsia="zh-TW"/>
              </w:rPr>
              <w:t>得擇</w:t>
            </w:r>
            <w:proofErr w:type="gramStart"/>
            <w:r>
              <w:rPr>
                <w:rFonts w:ascii="標楷體" w:eastAsia="標楷體" w:hAnsi="標楷體" w:cs="標楷體"/>
                <w:spacing w:val="2"/>
                <w:sz w:val="20"/>
                <w:szCs w:val="20"/>
                <w:lang w:eastAsia="zh-TW"/>
              </w:rPr>
              <w:t>一</w:t>
            </w:r>
            <w:proofErr w:type="gramEnd"/>
            <w:r>
              <w:rPr>
                <w:rFonts w:ascii="標楷體" w:eastAsia="標楷體" w:hAnsi="標楷體" w:cs="標楷體"/>
                <w:sz w:val="20"/>
                <w:szCs w:val="20"/>
                <w:lang w:eastAsia="zh-TW"/>
              </w:rPr>
              <w:t>支領。</w:t>
            </w:r>
          </w:p>
        </w:tc>
      </w:tr>
      <w:tr w:rsidR="00015997" w:rsidTr="00EB688F">
        <w:trPr>
          <w:trHeight w:hRule="exact" w:val="854"/>
        </w:trPr>
        <w:tc>
          <w:tcPr>
            <w:tcW w:w="740" w:type="dxa"/>
            <w:vMerge/>
            <w:tcBorders>
              <w:left w:val="single" w:sz="12" w:space="0" w:color="000000"/>
              <w:right w:val="single" w:sz="5" w:space="0" w:color="000000"/>
            </w:tcBorders>
          </w:tcPr>
          <w:p w:rsidR="00015997" w:rsidRDefault="00015997" w:rsidP="00EB688F">
            <w:pPr>
              <w:rPr>
                <w:lang w:eastAsia="zh-TW"/>
              </w:rPr>
            </w:pPr>
          </w:p>
        </w:tc>
        <w:tc>
          <w:tcPr>
            <w:tcW w:w="353" w:type="dxa"/>
            <w:vMerge w:val="restart"/>
            <w:tcBorders>
              <w:top w:val="single" w:sz="5" w:space="0" w:color="000000"/>
              <w:left w:val="single" w:sz="5" w:space="0" w:color="000000"/>
              <w:right w:val="single" w:sz="5" w:space="0" w:color="000000"/>
            </w:tcBorders>
          </w:tcPr>
          <w:p w:rsidR="00015997" w:rsidRDefault="00015997" w:rsidP="00EB688F">
            <w:pPr>
              <w:pStyle w:val="TableParagraph"/>
              <w:spacing w:before="9" w:line="140" w:lineRule="exact"/>
              <w:rPr>
                <w:sz w:val="14"/>
                <w:szCs w:val="14"/>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200" w:lineRule="exact"/>
              <w:rPr>
                <w:sz w:val="20"/>
                <w:szCs w:val="20"/>
                <w:lang w:eastAsia="zh-TW"/>
              </w:rPr>
            </w:pPr>
          </w:p>
          <w:p w:rsidR="00015997" w:rsidRDefault="00015997" w:rsidP="00EB688F">
            <w:pPr>
              <w:pStyle w:val="TableParagraph"/>
              <w:spacing w:line="309" w:lineRule="auto"/>
              <w:ind w:left="102" w:right="-1"/>
              <w:rPr>
                <w:rFonts w:ascii="標楷體" w:eastAsia="標楷體" w:hAnsi="標楷體" w:cs="標楷體"/>
                <w:sz w:val="24"/>
                <w:szCs w:val="24"/>
              </w:rPr>
            </w:pPr>
            <w:r>
              <w:rPr>
                <w:rFonts w:ascii="標楷體" w:eastAsia="標楷體" w:hAnsi="標楷體" w:cs="標楷體"/>
                <w:sz w:val="24"/>
                <w:szCs w:val="24"/>
              </w:rPr>
              <w:t>說 明</w:t>
            </w:r>
          </w:p>
        </w:tc>
        <w:tc>
          <w:tcPr>
            <w:tcW w:w="3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級</w:t>
            </w:r>
            <w:r>
              <w:rPr>
                <w:rFonts w:ascii="標楷體" w:eastAsia="標楷體" w:hAnsi="標楷體" w:cs="標楷體"/>
                <w:w w:val="99"/>
                <w:sz w:val="20"/>
                <w:szCs w:val="20"/>
              </w:rPr>
              <w:t xml:space="preserve"> </w:t>
            </w:r>
            <w:r>
              <w:rPr>
                <w:rFonts w:ascii="標楷體" w:eastAsia="標楷體" w:hAnsi="標楷體" w:cs="標楷體"/>
                <w:sz w:val="20"/>
                <w:szCs w:val="20"/>
              </w:rPr>
              <w:t>數</w:t>
            </w:r>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第一級</w:t>
            </w:r>
            <w:proofErr w:type="spellEnd"/>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第二級</w:t>
            </w:r>
            <w:proofErr w:type="spellEnd"/>
          </w:p>
        </w:tc>
        <w:tc>
          <w:tcPr>
            <w:tcW w:w="732"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第三級</w:t>
            </w:r>
            <w:proofErr w:type="spellEnd"/>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第四級</w:t>
            </w:r>
            <w:proofErr w:type="spellEnd"/>
          </w:p>
        </w:tc>
        <w:tc>
          <w:tcPr>
            <w:tcW w:w="324"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級</w:t>
            </w:r>
            <w:r>
              <w:rPr>
                <w:rFonts w:ascii="標楷體" w:eastAsia="標楷體" w:hAnsi="標楷體" w:cs="標楷體"/>
                <w:w w:val="99"/>
                <w:sz w:val="20"/>
                <w:szCs w:val="20"/>
              </w:rPr>
              <w:t xml:space="preserve"> </w:t>
            </w:r>
            <w:r>
              <w:rPr>
                <w:rFonts w:ascii="標楷體" w:eastAsia="標楷體" w:hAnsi="標楷體" w:cs="標楷體"/>
                <w:sz w:val="20"/>
                <w:szCs w:val="20"/>
              </w:rPr>
              <w:t>數</w:t>
            </w:r>
          </w:p>
        </w:tc>
        <w:tc>
          <w:tcPr>
            <w:tcW w:w="746"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第一級</w:t>
            </w:r>
            <w:proofErr w:type="spellEnd"/>
          </w:p>
        </w:tc>
        <w:tc>
          <w:tcPr>
            <w:tcW w:w="7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4"/>
              <w:rPr>
                <w:rFonts w:ascii="標楷體" w:eastAsia="標楷體" w:hAnsi="標楷體" w:cs="標楷體"/>
                <w:sz w:val="16"/>
                <w:szCs w:val="16"/>
              </w:rPr>
            </w:pPr>
            <w:proofErr w:type="spellStart"/>
            <w:r>
              <w:rPr>
                <w:rFonts w:ascii="標楷體" w:eastAsia="標楷體" w:hAnsi="標楷體" w:cs="標楷體"/>
                <w:sz w:val="16"/>
                <w:szCs w:val="16"/>
              </w:rPr>
              <w:t>第二級</w:t>
            </w:r>
            <w:proofErr w:type="spellEnd"/>
          </w:p>
        </w:tc>
        <w:tc>
          <w:tcPr>
            <w:tcW w:w="745"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第三級</w:t>
            </w:r>
            <w:proofErr w:type="spellEnd"/>
          </w:p>
        </w:tc>
        <w:tc>
          <w:tcPr>
            <w:tcW w:w="7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7" w:line="260" w:lineRule="exact"/>
              <w:rPr>
                <w:sz w:val="26"/>
                <w:szCs w:val="26"/>
              </w:rPr>
            </w:pPr>
          </w:p>
          <w:p w:rsidR="00015997" w:rsidRDefault="00015997" w:rsidP="00EB688F">
            <w:pPr>
              <w:pStyle w:val="TableParagraph"/>
              <w:ind w:left="102"/>
              <w:rPr>
                <w:rFonts w:ascii="標楷體" w:eastAsia="標楷體" w:hAnsi="標楷體" w:cs="標楷體"/>
                <w:sz w:val="16"/>
                <w:szCs w:val="16"/>
              </w:rPr>
            </w:pPr>
            <w:proofErr w:type="spellStart"/>
            <w:r>
              <w:rPr>
                <w:rFonts w:ascii="標楷體" w:eastAsia="標楷體" w:hAnsi="標楷體" w:cs="標楷體"/>
                <w:sz w:val="16"/>
                <w:szCs w:val="16"/>
              </w:rPr>
              <w:t>第四級</w:t>
            </w:r>
            <w:proofErr w:type="spellEnd"/>
          </w:p>
        </w:tc>
        <w:tc>
          <w:tcPr>
            <w:tcW w:w="1006" w:type="dxa"/>
            <w:vMerge w:val="restart"/>
            <w:tcBorders>
              <w:top w:val="single" w:sz="5" w:space="0" w:color="000000"/>
              <w:left w:val="single" w:sz="5" w:space="0" w:color="000000"/>
              <w:right w:val="single" w:sz="5" w:space="0" w:color="000000"/>
            </w:tcBorders>
          </w:tcPr>
          <w:p w:rsidR="00015997" w:rsidRDefault="00015997" w:rsidP="00EB688F">
            <w:pPr>
              <w:pStyle w:val="TableParagraph"/>
              <w:spacing w:before="2" w:line="260" w:lineRule="exact"/>
              <w:ind w:left="104" w:right="102"/>
              <w:jc w:val="both"/>
              <w:rPr>
                <w:rFonts w:ascii="標楷體" w:eastAsia="標楷體" w:hAnsi="標楷體" w:cs="標楷體"/>
                <w:sz w:val="20"/>
                <w:szCs w:val="20"/>
                <w:lang w:eastAsia="zh-TW"/>
              </w:rPr>
            </w:pPr>
            <w:r>
              <w:rPr>
                <w:rFonts w:ascii="標楷體" w:eastAsia="標楷體" w:hAnsi="標楷體" w:cs="標楷體"/>
                <w:sz w:val="20"/>
                <w:szCs w:val="20"/>
                <w:lang w:eastAsia="zh-TW"/>
              </w:rPr>
              <w:t>服</w:t>
            </w:r>
            <w:r>
              <w:rPr>
                <w:rFonts w:ascii="標楷體" w:eastAsia="標楷體" w:hAnsi="標楷體" w:cs="標楷體"/>
                <w:spacing w:val="-8"/>
                <w:sz w:val="20"/>
                <w:szCs w:val="20"/>
                <w:lang w:eastAsia="zh-TW"/>
              </w:rPr>
              <w:t xml:space="preserve"> </w:t>
            </w:r>
            <w:r>
              <w:rPr>
                <w:rFonts w:ascii="標楷體" w:eastAsia="標楷體" w:hAnsi="標楷體" w:cs="標楷體"/>
                <w:sz w:val="20"/>
                <w:szCs w:val="20"/>
                <w:lang w:eastAsia="zh-TW"/>
              </w:rPr>
              <w:t>勤</w:t>
            </w:r>
            <w:r>
              <w:rPr>
                <w:rFonts w:ascii="標楷體" w:eastAsia="標楷體" w:hAnsi="標楷體" w:cs="標楷體"/>
                <w:spacing w:val="-10"/>
                <w:sz w:val="20"/>
                <w:szCs w:val="20"/>
                <w:lang w:eastAsia="zh-TW"/>
              </w:rPr>
              <w:t xml:space="preserve"> </w:t>
            </w:r>
            <w:r>
              <w:rPr>
                <w:rFonts w:ascii="標楷體" w:eastAsia="標楷體" w:hAnsi="標楷體" w:cs="標楷體"/>
                <w:sz w:val="20"/>
                <w:szCs w:val="20"/>
                <w:lang w:eastAsia="zh-TW"/>
              </w:rPr>
              <w:t>時</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間</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須</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三</w:t>
            </w:r>
          </w:p>
          <w:p w:rsidR="00015997" w:rsidRDefault="00015997" w:rsidP="00EB688F">
            <w:pPr>
              <w:pStyle w:val="TableParagraph"/>
              <w:spacing w:before="1" w:line="260" w:lineRule="exact"/>
              <w:ind w:left="104" w:right="102"/>
              <w:jc w:val="both"/>
              <w:rPr>
                <w:rFonts w:ascii="標楷體" w:eastAsia="標楷體" w:hAnsi="標楷體" w:cs="標楷體"/>
                <w:sz w:val="20"/>
                <w:szCs w:val="20"/>
                <w:lang w:eastAsia="zh-TW"/>
              </w:rPr>
            </w:pPr>
            <w:r>
              <w:rPr>
                <w:rFonts w:ascii="標楷體" w:eastAsia="標楷體" w:hAnsi="標楷體" w:cs="標楷體"/>
                <w:sz w:val="20"/>
                <w:szCs w:val="20"/>
                <w:lang w:eastAsia="zh-TW"/>
              </w:rPr>
              <w:t>班</w:t>
            </w:r>
            <w:r>
              <w:rPr>
                <w:rFonts w:ascii="標楷體" w:eastAsia="標楷體" w:hAnsi="標楷體" w:cs="標楷體"/>
                <w:spacing w:val="-8"/>
                <w:sz w:val="20"/>
                <w:szCs w:val="20"/>
                <w:lang w:eastAsia="zh-TW"/>
              </w:rPr>
              <w:t xml:space="preserve"> </w:t>
            </w:r>
            <w:r>
              <w:rPr>
                <w:rFonts w:ascii="標楷體" w:eastAsia="標楷體" w:hAnsi="標楷體" w:cs="標楷體"/>
                <w:sz w:val="20"/>
                <w:szCs w:val="20"/>
                <w:lang w:eastAsia="zh-TW"/>
              </w:rPr>
              <w:t>輪</w:t>
            </w:r>
            <w:r>
              <w:rPr>
                <w:rFonts w:ascii="標楷體" w:eastAsia="標楷體" w:hAnsi="標楷體" w:cs="標楷體"/>
                <w:spacing w:val="-10"/>
                <w:sz w:val="20"/>
                <w:szCs w:val="20"/>
                <w:lang w:eastAsia="zh-TW"/>
              </w:rPr>
              <w:t xml:space="preserve"> </w:t>
            </w:r>
            <w:r>
              <w:rPr>
                <w:rFonts w:ascii="標楷體" w:eastAsia="標楷體" w:hAnsi="標楷體" w:cs="標楷體"/>
                <w:sz w:val="20"/>
                <w:szCs w:val="20"/>
                <w:lang w:eastAsia="zh-TW"/>
              </w:rPr>
              <w:t>班</w:t>
            </w:r>
            <w:r>
              <w:rPr>
                <w:rFonts w:ascii="標楷體" w:eastAsia="標楷體" w:hAnsi="標楷體" w:cs="標楷體"/>
                <w:w w:val="99"/>
                <w:sz w:val="20"/>
                <w:szCs w:val="20"/>
                <w:lang w:eastAsia="zh-TW"/>
              </w:rPr>
              <w:t xml:space="preserve"> </w:t>
            </w:r>
            <w:r>
              <w:rPr>
                <w:rFonts w:ascii="標楷體" w:eastAsia="標楷體" w:hAnsi="標楷體" w:cs="標楷體"/>
                <w:spacing w:val="-6"/>
                <w:sz w:val="20"/>
                <w:szCs w:val="20"/>
                <w:lang w:eastAsia="zh-TW"/>
              </w:rPr>
              <w:t>者，</w:t>
            </w:r>
            <w:r>
              <w:rPr>
                <w:rFonts w:ascii="標楷體" w:eastAsia="標楷體" w:hAnsi="標楷體" w:cs="標楷體"/>
                <w:sz w:val="20"/>
                <w:szCs w:val="20"/>
                <w:lang w:eastAsia="zh-TW"/>
              </w:rPr>
              <w:t>得由</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用</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人</w:t>
            </w:r>
            <w:r>
              <w:rPr>
                <w:rFonts w:ascii="標楷體" w:eastAsia="標楷體" w:hAnsi="標楷體" w:cs="標楷體"/>
                <w:spacing w:val="-9"/>
                <w:sz w:val="20"/>
                <w:szCs w:val="20"/>
                <w:lang w:eastAsia="zh-TW"/>
              </w:rPr>
              <w:t xml:space="preserve"> </w:t>
            </w:r>
            <w:r>
              <w:rPr>
                <w:rFonts w:ascii="標楷體" w:eastAsia="標楷體" w:hAnsi="標楷體" w:cs="標楷體"/>
                <w:sz w:val="20"/>
                <w:szCs w:val="20"/>
                <w:lang w:eastAsia="zh-TW"/>
              </w:rPr>
              <w:t>單</w:t>
            </w:r>
          </w:p>
          <w:p w:rsidR="00015997" w:rsidRDefault="00015997" w:rsidP="00EB688F">
            <w:pPr>
              <w:pStyle w:val="TableParagraph"/>
              <w:spacing w:before="1" w:line="260" w:lineRule="exact"/>
              <w:ind w:left="104" w:right="102"/>
              <w:jc w:val="both"/>
              <w:rPr>
                <w:rFonts w:ascii="標楷體" w:eastAsia="標楷體" w:hAnsi="標楷體" w:cs="標楷體"/>
                <w:sz w:val="20"/>
                <w:szCs w:val="20"/>
              </w:rPr>
            </w:pPr>
            <w:r>
              <w:rPr>
                <w:rFonts w:ascii="標楷體" w:eastAsia="標楷體" w:hAnsi="標楷體" w:cs="標楷體"/>
                <w:sz w:val="20"/>
                <w:szCs w:val="20"/>
              </w:rPr>
              <w:t>位</w:t>
            </w:r>
            <w:r>
              <w:rPr>
                <w:rFonts w:ascii="標楷體" w:eastAsia="標楷體" w:hAnsi="標楷體" w:cs="標楷體"/>
                <w:spacing w:val="-8"/>
                <w:sz w:val="20"/>
                <w:szCs w:val="20"/>
              </w:rPr>
              <w:t xml:space="preserve"> </w:t>
            </w:r>
            <w:r>
              <w:rPr>
                <w:rFonts w:ascii="標楷體" w:eastAsia="標楷體" w:hAnsi="標楷體" w:cs="標楷體"/>
                <w:sz w:val="20"/>
                <w:szCs w:val="20"/>
              </w:rPr>
              <w:t>視</w:t>
            </w:r>
            <w:r>
              <w:rPr>
                <w:rFonts w:ascii="標楷體" w:eastAsia="標楷體" w:hAnsi="標楷體" w:cs="標楷體"/>
                <w:spacing w:val="-10"/>
                <w:sz w:val="20"/>
                <w:szCs w:val="20"/>
              </w:rPr>
              <w:t xml:space="preserve"> </w:t>
            </w:r>
            <w:r>
              <w:rPr>
                <w:rFonts w:ascii="標楷體" w:eastAsia="標楷體" w:hAnsi="標楷體" w:cs="標楷體"/>
                <w:sz w:val="20"/>
                <w:szCs w:val="20"/>
              </w:rPr>
              <w:t>經</w:t>
            </w:r>
            <w:r>
              <w:rPr>
                <w:rFonts w:ascii="標楷體" w:eastAsia="標楷體" w:hAnsi="標楷體" w:cs="標楷體"/>
                <w:w w:val="99"/>
                <w:sz w:val="20"/>
                <w:szCs w:val="20"/>
              </w:rPr>
              <w:t xml:space="preserve"> </w:t>
            </w:r>
            <w:r>
              <w:rPr>
                <w:rFonts w:ascii="標楷體" w:eastAsia="標楷體" w:hAnsi="標楷體" w:cs="標楷體"/>
                <w:sz w:val="20"/>
                <w:szCs w:val="20"/>
              </w:rPr>
              <w:t>費</w:t>
            </w:r>
            <w:r>
              <w:rPr>
                <w:rFonts w:ascii="標楷體" w:eastAsia="標楷體" w:hAnsi="標楷體" w:cs="標楷體"/>
                <w:spacing w:val="-9"/>
                <w:sz w:val="20"/>
                <w:szCs w:val="20"/>
              </w:rPr>
              <w:t xml:space="preserve"> </w:t>
            </w:r>
            <w:r>
              <w:rPr>
                <w:rFonts w:ascii="標楷體" w:eastAsia="標楷體" w:hAnsi="標楷體" w:cs="標楷體"/>
                <w:sz w:val="20"/>
                <w:szCs w:val="20"/>
              </w:rPr>
              <w:t>狀</w:t>
            </w:r>
            <w:r>
              <w:rPr>
                <w:rFonts w:ascii="標楷體" w:eastAsia="標楷體" w:hAnsi="標楷體" w:cs="標楷體"/>
                <w:spacing w:val="-9"/>
                <w:sz w:val="20"/>
                <w:szCs w:val="20"/>
              </w:rPr>
              <w:t xml:space="preserve"> </w:t>
            </w:r>
            <w:r>
              <w:rPr>
                <w:rFonts w:ascii="標楷體" w:eastAsia="標楷體" w:hAnsi="標楷體" w:cs="標楷體"/>
                <w:sz w:val="20"/>
                <w:szCs w:val="20"/>
              </w:rPr>
              <w:t>況</w:t>
            </w:r>
          </w:p>
          <w:p w:rsidR="00015997" w:rsidRDefault="00015997" w:rsidP="00EB688F">
            <w:pPr>
              <w:pStyle w:val="TableParagraph"/>
              <w:spacing w:line="273" w:lineRule="exact"/>
              <w:ind w:left="104" w:right="267"/>
              <w:jc w:val="both"/>
              <w:rPr>
                <w:rFonts w:ascii="標楷體" w:eastAsia="標楷體" w:hAnsi="標楷體" w:cs="標楷體"/>
              </w:rPr>
            </w:pPr>
            <w:proofErr w:type="spellStart"/>
            <w:r>
              <w:rPr>
                <w:rFonts w:ascii="標楷體" w:eastAsia="標楷體" w:hAnsi="標楷體" w:cs="標楷體"/>
                <w:spacing w:val="1"/>
                <w:w w:val="95"/>
                <w:sz w:val="20"/>
                <w:szCs w:val="20"/>
              </w:rPr>
              <w:t>發</w:t>
            </w:r>
            <w:r>
              <w:rPr>
                <w:rFonts w:ascii="標楷體" w:eastAsia="標楷體" w:hAnsi="標楷體" w:cs="標楷體"/>
                <w:w w:val="95"/>
                <w:sz w:val="20"/>
                <w:szCs w:val="20"/>
              </w:rPr>
              <w:t>給</w:t>
            </w:r>
            <w:proofErr w:type="spellEnd"/>
            <w:r>
              <w:rPr>
                <w:rFonts w:ascii="標楷體" w:eastAsia="標楷體" w:hAnsi="標楷體" w:cs="標楷體"/>
                <w:w w:val="95"/>
              </w:rPr>
              <w:t>。</w:t>
            </w:r>
          </w:p>
        </w:tc>
        <w:tc>
          <w:tcPr>
            <w:tcW w:w="1678" w:type="dxa"/>
            <w:gridSpan w:val="2"/>
            <w:vMerge/>
            <w:tcBorders>
              <w:left w:val="single" w:sz="5" w:space="0" w:color="000000"/>
              <w:right w:val="single" w:sz="12" w:space="0" w:color="000000"/>
            </w:tcBorders>
          </w:tcPr>
          <w:p w:rsidR="00015997" w:rsidRDefault="00015997" w:rsidP="00EB688F"/>
        </w:tc>
      </w:tr>
      <w:tr w:rsidR="00015997" w:rsidTr="00EB688F">
        <w:trPr>
          <w:trHeight w:hRule="exact" w:val="586"/>
        </w:trPr>
        <w:tc>
          <w:tcPr>
            <w:tcW w:w="740" w:type="dxa"/>
            <w:vMerge/>
            <w:tcBorders>
              <w:left w:val="single" w:sz="12" w:space="0" w:color="000000"/>
              <w:right w:val="single" w:sz="5" w:space="0" w:color="000000"/>
            </w:tcBorders>
          </w:tcPr>
          <w:p w:rsidR="00015997" w:rsidRDefault="00015997" w:rsidP="00EB688F"/>
        </w:tc>
        <w:tc>
          <w:tcPr>
            <w:tcW w:w="353" w:type="dxa"/>
            <w:vMerge/>
            <w:tcBorders>
              <w:left w:val="single" w:sz="5" w:space="0" w:color="000000"/>
              <w:right w:val="single" w:sz="5" w:space="0" w:color="000000"/>
            </w:tcBorders>
          </w:tcPr>
          <w:p w:rsidR="00015997" w:rsidRDefault="00015997" w:rsidP="00EB688F"/>
        </w:tc>
        <w:tc>
          <w:tcPr>
            <w:tcW w:w="3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金</w:t>
            </w:r>
            <w:r>
              <w:rPr>
                <w:rFonts w:ascii="標楷體" w:eastAsia="標楷體" w:hAnsi="標楷體" w:cs="標楷體"/>
                <w:w w:val="99"/>
                <w:sz w:val="20"/>
                <w:szCs w:val="20"/>
              </w:rPr>
              <w:t xml:space="preserve"> </w:t>
            </w:r>
            <w:r>
              <w:rPr>
                <w:rFonts w:ascii="標楷體" w:eastAsia="標楷體" w:hAnsi="標楷體" w:cs="標楷體"/>
                <w:sz w:val="20"/>
                <w:szCs w:val="20"/>
              </w:rPr>
              <w:t>額</w:t>
            </w:r>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22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500</w:t>
            </w:r>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5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32"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5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30"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5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324"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line="185" w:lineRule="auto"/>
              <w:ind w:left="104"/>
              <w:rPr>
                <w:rFonts w:ascii="標楷體" w:eastAsia="標楷體" w:hAnsi="標楷體" w:cs="標楷體"/>
                <w:sz w:val="20"/>
                <w:szCs w:val="20"/>
              </w:rPr>
            </w:pPr>
            <w:r>
              <w:rPr>
                <w:rFonts w:ascii="標楷體" w:eastAsia="標楷體" w:hAnsi="標楷體" w:cs="標楷體"/>
                <w:sz w:val="20"/>
                <w:szCs w:val="20"/>
              </w:rPr>
              <w:t>金</w:t>
            </w:r>
            <w:r>
              <w:rPr>
                <w:rFonts w:ascii="標楷體" w:eastAsia="標楷體" w:hAnsi="標楷體" w:cs="標楷體"/>
                <w:w w:val="99"/>
                <w:sz w:val="20"/>
                <w:szCs w:val="20"/>
              </w:rPr>
              <w:t xml:space="preserve"> </w:t>
            </w:r>
            <w:r>
              <w:rPr>
                <w:rFonts w:ascii="標楷體" w:eastAsia="標楷體" w:hAnsi="標楷體" w:cs="標楷體"/>
                <w:sz w:val="20"/>
                <w:szCs w:val="20"/>
              </w:rPr>
              <w:t>額</w:t>
            </w:r>
          </w:p>
        </w:tc>
        <w:tc>
          <w:tcPr>
            <w:tcW w:w="746"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231"/>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500</w:t>
            </w:r>
          </w:p>
        </w:tc>
        <w:tc>
          <w:tcPr>
            <w:tcW w:w="7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6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45"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6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5</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746"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90" w:lineRule="exact"/>
              <w:rPr>
                <w:sz w:val="19"/>
                <w:szCs w:val="19"/>
              </w:rPr>
            </w:pPr>
          </w:p>
          <w:p w:rsidR="00015997" w:rsidRDefault="00015997" w:rsidP="00EB688F">
            <w:pPr>
              <w:pStyle w:val="TableParagraph"/>
              <w:ind w:left="16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0</w:t>
            </w:r>
          </w:p>
        </w:tc>
        <w:tc>
          <w:tcPr>
            <w:tcW w:w="1006" w:type="dxa"/>
            <w:vMerge/>
            <w:tcBorders>
              <w:left w:val="single" w:sz="5" w:space="0" w:color="000000"/>
              <w:right w:val="single" w:sz="5" w:space="0" w:color="000000"/>
            </w:tcBorders>
          </w:tcPr>
          <w:p w:rsidR="00015997" w:rsidRDefault="00015997" w:rsidP="00EB688F"/>
        </w:tc>
        <w:tc>
          <w:tcPr>
            <w:tcW w:w="1678" w:type="dxa"/>
            <w:gridSpan w:val="2"/>
            <w:vMerge/>
            <w:tcBorders>
              <w:left w:val="single" w:sz="5" w:space="0" w:color="000000"/>
              <w:right w:val="single" w:sz="12" w:space="0" w:color="000000"/>
            </w:tcBorders>
          </w:tcPr>
          <w:p w:rsidR="00015997" w:rsidRDefault="00015997" w:rsidP="00EB688F"/>
        </w:tc>
      </w:tr>
      <w:tr w:rsidR="00015997" w:rsidTr="00EB688F">
        <w:trPr>
          <w:trHeight w:hRule="exact" w:val="2643"/>
        </w:trPr>
        <w:tc>
          <w:tcPr>
            <w:tcW w:w="740" w:type="dxa"/>
            <w:vMerge/>
            <w:tcBorders>
              <w:left w:val="single" w:sz="12" w:space="0" w:color="000000"/>
              <w:bottom w:val="single" w:sz="12" w:space="0" w:color="000000"/>
              <w:right w:val="single" w:sz="5" w:space="0" w:color="000000"/>
            </w:tcBorders>
          </w:tcPr>
          <w:p w:rsidR="00015997" w:rsidRDefault="00015997" w:rsidP="00EB688F"/>
        </w:tc>
        <w:tc>
          <w:tcPr>
            <w:tcW w:w="353" w:type="dxa"/>
            <w:vMerge/>
            <w:tcBorders>
              <w:left w:val="single" w:sz="5" w:space="0" w:color="000000"/>
              <w:bottom w:val="single" w:sz="12" w:space="0" w:color="000000"/>
              <w:right w:val="single" w:sz="5" w:space="0" w:color="000000"/>
            </w:tcBorders>
          </w:tcPr>
          <w:p w:rsidR="00015997" w:rsidRDefault="00015997" w:rsidP="00EB688F"/>
        </w:tc>
        <w:tc>
          <w:tcPr>
            <w:tcW w:w="3267" w:type="dxa"/>
            <w:gridSpan w:val="8"/>
            <w:tcBorders>
              <w:top w:val="single" w:sz="5" w:space="0" w:color="000000"/>
              <w:left w:val="single" w:sz="5" w:space="0" w:color="000000"/>
              <w:bottom w:val="single" w:sz="12" w:space="0" w:color="000000"/>
              <w:right w:val="single" w:sz="5" w:space="0" w:color="000000"/>
            </w:tcBorders>
          </w:tcPr>
          <w:p w:rsidR="00015997" w:rsidRDefault="00015997" w:rsidP="00EB688F">
            <w:pPr>
              <w:pStyle w:val="TableParagraph"/>
              <w:spacing w:line="248" w:lineRule="exact"/>
              <w:ind w:left="104"/>
              <w:rPr>
                <w:rFonts w:ascii="標楷體" w:eastAsia="標楷體" w:hAnsi="標楷體" w:cs="標楷體"/>
                <w:sz w:val="20"/>
                <w:szCs w:val="20"/>
                <w:lang w:eastAsia="zh-TW"/>
              </w:rPr>
            </w:pPr>
            <w:r>
              <w:rPr>
                <w:rFonts w:ascii="標楷體" w:eastAsia="標楷體" w:hAnsi="標楷體" w:cs="標楷體"/>
                <w:spacing w:val="2"/>
                <w:sz w:val="20"/>
                <w:szCs w:val="20"/>
                <w:lang w:eastAsia="zh-TW"/>
              </w:rPr>
              <w:t>一</w:t>
            </w:r>
            <w:r>
              <w:rPr>
                <w:rFonts w:ascii="標楷體" w:eastAsia="標楷體" w:hAnsi="標楷體" w:cs="標楷體"/>
                <w:sz w:val="20"/>
                <w:szCs w:val="20"/>
                <w:lang w:eastAsia="zh-TW"/>
              </w:rPr>
              <w:t>、用</w:t>
            </w:r>
            <w:r>
              <w:rPr>
                <w:rFonts w:ascii="標楷體" w:eastAsia="標楷體" w:hAnsi="標楷體" w:cs="標楷體"/>
                <w:spacing w:val="2"/>
                <w:sz w:val="20"/>
                <w:szCs w:val="20"/>
                <w:lang w:eastAsia="zh-TW"/>
              </w:rPr>
              <w:t>人</w:t>
            </w:r>
            <w:r>
              <w:rPr>
                <w:rFonts w:ascii="標楷體" w:eastAsia="標楷體" w:hAnsi="標楷體" w:cs="標楷體"/>
                <w:sz w:val="20"/>
                <w:szCs w:val="20"/>
                <w:lang w:eastAsia="zh-TW"/>
              </w:rPr>
              <w:t>單位</w:t>
            </w:r>
            <w:r>
              <w:rPr>
                <w:rFonts w:ascii="標楷體" w:eastAsia="標楷體" w:hAnsi="標楷體" w:cs="標楷體"/>
                <w:spacing w:val="2"/>
                <w:sz w:val="20"/>
                <w:szCs w:val="20"/>
                <w:lang w:eastAsia="zh-TW"/>
              </w:rPr>
              <w:t>得</w:t>
            </w:r>
            <w:r>
              <w:rPr>
                <w:rFonts w:ascii="標楷體" w:eastAsia="標楷體" w:hAnsi="標楷體" w:cs="標楷體"/>
                <w:sz w:val="20"/>
                <w:szCs w:val="20"/>
                <w:lang w:eastAsia="zh-TW"/>
              </w:rPr>
              <w:t>就約</w:t>
            </w:r>
            <w:r>
              <w:rPr>
                <w:rFonts w:ascii="標楷體" w:eastAsia="標楷體" w:hAnsi="標楷體" w:cs="標楷體"/>
                <w:spacing w:val="2"/>
                <w:sz w:val="20"/>
                <w:szCs w:val="20"/>
                <w:lang w:eastAsia="zh-TW"/>
              </w:rPr>
              <w:t>用</w:t>
            </w:r>
            <w:r>
              <w:rPr>
                <w:rFonts w:ascii="標楷體" w:eastAsia="標楷體" w:hAnsi="標楷體" w:cs="標楷體"/>
                <w:sz w:val="20"/>
                <w:szCs w:val="20"/>
                <w:lang w:eastAsia="zh-TW"/>
              </w:rPr>
              <w:t>職員</w:t>
            </w:r>
            <w:r>
              <w:rPr>
                <w:rFonts w:ascii="標楷體" w:eastAsia="標楷體" w:hAnsi="標楷體" w:cs="標楷體"/>
                <w:spacing w:val="2"/>
                <w:sz w:val="20"/>
                <w:szCs w:val="20"/>
                <w:lang w:eastAsia="zh-TW"/>
              </w:rPr>
              <w:t>之</w:t>
            </w:r>
            <w:r>
              <w:rPr>
                <w:rFonts w:ascii="標楷體" w:eastAsia="標楷體" w:hAnsi="標楷體" w:cs="標楷體"/>
                <w:sz w:val="20"/>
                <w:szCs w:val="20"/>
                <w:lang w:eastAsia="zh-TW"/>
              </w:rPr>
              <w:t>特殊</w:t>
            </w:r>
          </w:p>
          <w:p w:rsidR="00015997" w:rsidRDefault="00015997" w:rsidP="00EB688F">
            <w:pPr>
              <w:pStyle w:val="TableParagraph"/>
              <w:spacing w:before="13" w:line="260" w:lineRule="exact"/>
              <w:ind w:left="421"/>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長對</w:t>
            </w:r>
            <w:r>
              <w:rPr>
                <w:rFonts w:ascii="標楷體" w:eastAsia="標楷體" w:hAnsi="標楷體" w:cs="標楷體"/>
                <w:spacing w:val="1"/>
                <w:w w:val="95"/>
                <w:sz w:val="20"/>
                <w:szCs w:val="20"/>
                <w:lang w:eastAsia="zh-TW"/>
              </w:rPr>
              <w:t>工</w:t>
            </w:r>
            <w:r>
              <w:rPr>
                <w:rFonts w:ascii="標楷體" w:eastAsia="標楷體" w:hAnsi="標楷體" w:cs="標楷體"/>
                <w:w w:val="95"/>
                <w:sz w:val="20"/>
                <w:szCs w:val="20"/>
                <w:lang w:eastAsia="zh-TW"/>
              </w:rPr>
              <w:t>作內</w:t>
            </w:r>
            <w:r>
              <w:rPr>
                <w:rFonts w:ascii="標楷體" w:eastAsia="標楷體" w:hAnsi="標楷體" w:cs="標楷體"/>
                <w:spacing w:val="1"/>
                <w:w w:val="95"/>
                <w:sz w:val="20"/>
                <w:szCs w:val="20"/>
                <w:lang w:eastAsia="zh-TW"/>
              </w:rPr>
              <w:t>容</w:t>
            </w:r>
            <w:r>
              <w:rPr>
                <w:rFonts w:ascii="標楷體" w:eastAsia="標楷體" w:hAnsi="標楷體" w:cs="標楷體"/>
                <w:w w:val="95"/>
                <w:sz w:val="20"/>
                <w:szCs w:val="20"/>
                <w:lang w:eastAsia="zh-TW"/>
              </w:rPr>
              <w:t>之助</w:t>
            </w:r>
            <w:r>
              <w:rPr>
                <w:rFonts w:ascii="標楷體" w:eastAsia="標楷體" w:hAnsi="標楷體" w:cs="標楷體"/>
                <w:spacing w:val="1"/>
                <w:w w:val="95"/>
                <w:sz w:val="20"/>
                <w:szCs w:val="20"/>
                <w:lang w:eastAsia="zh-TW"/>
              </w:rPr>
              <w:t>益</w:t>
            </w:r>
            <w:r>
              <w:rPr>
                <w:rFonts w:ascii="標楷體" w:eastAsia="標楷體" w:hAnsi="標楷體" w:cs="標楷體"/>
                <w:w w:val="95"/>
                <w:sz w:val="20"/>
                <w:szCs w:val="20"/>
                <w:lang w:eastAsia="zh-TW"/>
              </w:rPr>
              <w:t>，</w:t>
            </w:r>
            <w:proofErr w:type="gramStart"/>
            <w:r>
              <w:rPr>
                <w:rFonts w:ascii="標楷體" w:eastAsia="標楷體" w:hAnsi="標楷體" w:cs="標楷體"/>
                <w:w w:val="95"/>
                <w:sz w:val="20"/>
                <w:szCs w:val="20"/>
                <w:lang w:eastAsia="zh-TW"/>
              </w:rPr>
              <w:t>視單</w:t>
            </w:r>
            <w:proofErr w:type="gramEnd"/>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位</w:t>
            </w:r>
            <w:r>
              <w:rPr>
                <w:rFonts w:ascii="標楷體" w:eastAsia="標楷體" w:hAnsi="標楷體" w:cs="標楷體"/>
                <w:w w:val="95"/>
                <w:sz w:val="20"/>
                <w:szCs w:val="20"/>
                <w:lang w:eastAsia="zh-TW"/>
              </w:rPr>
              <w:t>經費</w:t>
            </w:r>
            <w:r>
              <w:rPr>
                <w:rFonts w:ascii="標楷體" w:eastAsia="標楷體" w:hAnsi="標楷體" w:cs="標楷體"/>
                <w:spacing w:val="1"/>
                <w:w w:val="95"/>
                <w:sz w:val="20"/>
                <w:szCs w:val="20"/>
                <w:lang w:eastAsia="zh-TW"/>
              </w:rPr>
              <w:t>狀</w:t>
            </w:r>
            <w:r>
              <w:rPr>
                <w:rFonts w:ascii="標楷體" w:eastAsia="標楷體" w:hAnsi="標楷體" w:cs="標楷體"/>
                <w:w w:val="95"/>
                <w:sz w:val="20"/>
                <w:szCs w:val="20"/>
                <w:lang w:eastAsia="zh-TW"/>
              </w:rPr>
              <w:t>況於</w:t>
            </w:r>
            <w:r>
              <w:rPr>
                <w:rFonts w:ascii="標楷體" w:eastAsia="標楷體" w:hAnsi="標楷體" w:cs="標楷體"/>
                <w:spacing w:val="1"/>
                <w:w w:val="95"/>
                <w:sz w:val="20"/>
                <w:szCs w:val="20"/>
                <w:lang w:eastAsia="zh-TW"/>
              </w:rPr>
              <w:t>加</w:t>
            </w:r>
            <w:r>
              <w:rPr>
                <w:rFonts w:ascii="標楷體" w:eastAsia="標楷體" w:hAnsi="標楷體" w:cs="標楷體"/>
                <w:w w:val="95"/>
                <w:sz w:val="20"/>
                <w:szCs w:val="20"/>
                <w:lang w:eastAsia="zh-TW"/>
              </w:rPr>
              <w:t>給額</w:t>
            </w:r>
            <w:r>
              <w:rPr>
                <w:rFonts w:ascii="標楷體" w:eastAsia="標楷體" w:hAnsi="標楷體" w:cs="標楷體"/>
                <w:spacing w:val="1"/>
                <w:w w:val="95"/>
                <w:sz w:val="20"/>
                <w:szCs w:val="20"/>
                <w:lang w:eastAsia="zh-TW"/>
              </w:rPr>
              <w:t>度</w:t>
            </w:r>
            <w:r>
              <w:rPr>
                <w:rFonts w:ascii="標楷體" w:eastAsia="標楷體" w:hAnsi="標楷體" w:cs="標楷體"/>
                <w:w w:val="95"/>
                <w:sz w:val="20"/>
                <w:szCs w:val="20"/>
                <w:lang w:eastAsia="zh-TW"/>
              </w:rPr>
              <w:t>內按月</w:t>
            </w:r>
          </w:p>
          <w:p w:rsidR="00015997" w:rsidRDefault="00015997" w:rsidP="00EB688F">
            <w:pPr>
              <w:pStyle w:val="TableParagraph"/>
              <w:spacing w:before="1" w:line="260" w:lineRule="exact"/>
              <w:ind w:left="104" w:right="151" w:firstLine="316"/>
              <w:rPr>
                <w:rFonts w:ascii="標楷體" w:eastAsia="標楷體" w:hAnsi="標楷體" w:cs="標楷體"/>
                <w:sz w:val="20"/>
                <w:szCs w:val="20"/>
                <w:lang w:eastAsia="zh-TW"/>
              </w:rPr>
            </w:pPr>
            <w:r>
              <w:rPr>
                <w:rFonts w:ascii="標楷體" w:eastAsia="標楷體" w:hAnsi="標楷體" w:cs="標楷體"/>
                <w:spacing w:val="2"/>
                <w:sz w:val="20"/>
                <w:szCs w:val="20"/>
                <w:lang w:eastAsia="zh-TW"/>
              </w:rPr>
              <w:t>酌</w:t>
            </w:r>
            <w:r>
              <w:rPr>
                <w:rFonts w:ascii="標楷體" w:eastAsia="標楷體" w:hAnsi="標楷體" w:cs="標楷體"/>
                <w:sz w:val="20"/>
                <w:szCs w:val="20"/>
                <w:lang w:eastAsia="zh-TW"/>
              </w:rPr>
              <w:t>發特</w:t>
            </w:r>
            <w:r>
              <w:rPr>
                <w:rFonts w:ascii="標楷體" w:eastAsia="標楷體" w:hAnsi="標楷體" w:cs="標楷體"/>
                <w:spacing w:val="2"/>
                <w:sz w:val="20"/>
                <w:szCs w:val="20"/>
                <w:lang w:eastAsia="zh-TW"/>
              </w:rPr>
              <w:t>殊</w:t>
            </w:r>
            <w:r>
              <w:rPr>
                <w:rFonts w:ascii="標楷體" w:eastAsia="標楷體" w:hAnsi="標楷體" w:cs="標楷體"/>
                <w:sz w:val="20"/>
                <w:szCs w:val="20"/>
                <w:lang w:eastAsia="zh-TW"/>
              </w:rPr>
              <w:t>能力</w:t>
            </w:r>
            <w:r>
              <w:rPr>
                <w:rFonts w:ascii="標楷體" w:eastAsia="標楷體" w:hAnsi="標楷體" w:cs="標楷體"/>
                <w:spacing w:val="2"/>
                <w:sz w:val="20"/>
                <w:szCs w:val="20"/>
                <w:lang w:eastAsia="zh-TW"/>
              </w:rPr>
              <w:t>加</w:t>
            </w:r>
            <w:r>
              <w:rPr>
                <w:rFonts w:ascii="標楷體" w:eastAsia="標楷體" w:hAnsi="標楷體" w:cs="標楷體"/>
                <w:sz w:val="20"/>
                <w:szCs w:val="20"/>
                <w:lang w:eastAsia="zh-TW"/>
              </w:rPr>
              <w:t>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二</w:t>
            </w:r>
            <w:r>
              <w:rPr>
                <w:rFonts w:ascii="標楷體" w:eastAsia="標楷體" w:hAnsi="標楷體" w:cs="標楷體"/>
                <w:w w:val="95"/>
                <w:sz w:val="20"/>
                <w:szCs w:val="20"/>
                <w:lang w:eastAsia="zh-TW"/>
              </w:rPr>
              <w:t>、經</w:t>
            </w:r>
            <w:r>
              <w:rPr>
                <w:rFonts w:ascii="標楷體" w:eastAsia="標楷體" w:hAnsi="標楷體" w:cs="標楷體"/>
                <w:spacing w:val="1"/>
                <w:w w:val="95"/>
                <w:sz w:val="20"/>
                <w:szCs w:val="20"/>
                <w:lang w:eastAsia="zh-TW"/>
              </w:rPr>
              <w:t>待</w:t>
            </w:r>
            <w:r>
              <w:rPr>
                <w:rFonts w:ascii="標楷體" w:eastAsia="標楷體" w:hAnsi="標楷體" w:cs="標楷體"/>
                <w:w w:val="95"/>
                <w:sz w:val="20"/>
                <w:szCs w:val="20"/>
                <w:lang w:eastAsia="zh-TW"/>
              </w:rPr>
              <w:t>遇審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小組</w:t>
            </w:r>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議通</w:t>
            </w:r>
            <w:r>
              <w:rPr>
                <w:rFonts w:ascii="標楷體" w:eastAsia="標楷體" w:hAnsi="標楷體" w:cs="標楷體"/>
                <w:spacing w:val="1"/>
                <w:w w:val="95"/>
                <w:sz w:val="20"/>
                <w:szCs w:val="20"/>
                <w:lang w:eastAsia="zh-TW"/>
              </w:rPr>
              <w:t>過</w:t>
            </w:r>
            <w:r>
              <w:rPr>
                <w:rFonts w:ascii="標楷體" w:eastAsia="標楷體" w:hAnsi="標楷體" w:cs="標楷體"/>
                <w:w w:val="95"/>
                <w:sz w:val="20"/>
                <w:szCs w:val="20"/>
                <w:lang w:eastAsia="zh-TW"/>
              </w:rPr>
              <w:t>，得</w:t>
            </w:r>
          </w:p>
          <w:p w:rsidR="00015997" w:rsidRDefault="00015997" w:rsidP="00EB688F">
            <w:pPr>
              <w:pStyle w:val="TableParagraph"/>
              <w:spacing w:line="247" w:lineRule="exact"/>
              <w:ind w:left="507"/>
              <w:rPr>
                <w:rFonts w:ascii="標楷體" w:eastAsia="標楷體" w:hAnsi="標楷體" w:cs="標楷體"/>
                <w:sz w:val="20"/>
                <w:szCs w:val="20"/>
                <w:lang w:eastAsia="zh-TW"/>
              </w:rPr>
            </w:pPr>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給特</w:t>
            </w:r>
            <w:r>
              <w:rPr>
                <w:rFonts w:ascii="標楷體" w:eastAsia="標楷體" w:hAnsi="標楷體" w:cs="標楷體"/>
                <w:spacing w:val="2"/>
                <w:sz w:val="20"/>
                <w:szCs w:val="20"/>
                <w:lang w:eastAsia="zh-TW"/>
              </w:rPr>
              <w:t>殊</w:t>
            </w:r>
            <w:r>
              <w:rPr>
                <w:rFonts w:ascii="標楷體" w:eastAsia="標楷體" w:hAnsi="標楷體" w:cs="標楷體"/>
                <w:sz w:val="20"/>
                <w:szCs w:val="20"/>
                <w:lang w:eastAsia="zh-TW"/>
              </w:rPr>
              <w:t>專業</w:t>
            </w:r>
            <w:r>
              <w:rPr>
                <w:rFonts w:ascii="標楷體" w:eastAsia="標楷體" w:hAnsi="標楷體" w:cs="標楷體"/>
                <w:spacing w:val="2"/>
                <w:sz w:val="20"/>
                <w:szCs w:val="20"/>
                <w:lang w:eastAsia="zh-TW"/>
              </w:rPr>
              <w:t>能</w:t>
            </w:r>
            <w:r>
              <w:rPr>
                <w:rFonts w:ascii="標楷體" w:eastAsia="標楷體" w:hAnsi="標楷體" w:cs="標楷體"/>
                <w:sz w:val="20"/>
                <w:szCs w:val="20"/>
                <w:lang w:eastAsia="zh-TW"/>
              </w:rPr>
              <w:t>力加</w:t>
            </w:r>
            <w:r>
              <w:rPr>
                <w:rFonts w:ascii="標楷體" w:eastAsia="標楷體" w:hAnsi="標楷體" w:cs="標楷體"/>
                <w:spacing w:val="2"/>
                <w:sz w:val="20"/>
                <w:szCs w:val="20"/>
                <w:lang w:eastAsia="zh-TW"/>
              </w:rPr>
              <w:t>給</w:t>
            </w:r>
            <w:r>
              <w:rPr>
                <w:rFonts w:ascii="標楷體" w:eastAsia="標楷體" w:hAnsi="標楷體" w:cs="標楷體"/>
                <w:sz w:val="20"/>
                <w:szCs w:val="20"/>
                <w:lang w:eastAsia="zh-TW"/>
              </w:rPr>
              <w:t>第一</w:t>
            </w:r>
          </w:p>
          <w:p w:rsidR="00015997" w:rsidRDefault="00015997" w:rsidP="00EB688F">
            <w:pPr>
              <w:pStyle w:val="TableParagraph"/>
              <w:spacing w:before="13" w:line="260" w:lineRule="exact"/>
              <w:ind w:left="507"/>
              <w:rPr>
                <w:rFonts w:ascii="標楷體" w:eastAsia="標楷體" w:hAnsi="標楷體" w:cs="標楷體"/>
                <w:sz w:val="20"/>
                <w:szCs w:val="20"/>
                <w:lang w:eastAsia="zh-TW"/>
              </w:rPr>
            </w:pP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，並</w:t>
            </w:r>
            <w:r>
              <w:rPr>
                <w:rFonts w:ascii="標楷體" w:eastAsia="標楷體" w:hAnsi="標楷體" w:cs="標楷體"/>
                <w:spacing w:val="2"/>
                <w:sz w:val="20"/>
                <w:szCs w:val="20"/>
                <w:lang w:eastAsia="zh-TW"/>
              </w:rPr>
              <w:t>視</w:t>
            </w:r>
            <w:r>
              <w:rPr>
                <w:rFonts w:ascii="標楷體" w:eastAsia="標楷體" w:hAnsi="標楷體" w:cs="標楷體"/>
                <w:sz w:val="20"/>
                <w:szCs w:val="20"/>
                <w:lang w:eastAsia="zh-TW"/>
              </w:rPr>
              <w:t>其工</w:t>
            </w:r>
            <w:r>
              <w:rPr>
                <w:rFonts w:ascii="標楷體" w:eastAsia="標楷體" w:hAnsi="標楷體" w:cs="標楷體"/>
                <w:spacing w:val="2"/>
                <w:sz w:val="20"/>
                <w:szCs w:val="20"/>
                <w:lang w:eastAsia="zh-TW"/>
              </w:rPr>
              <w:t>作</w:t>
            </w:r>
            <w:r>
              <w:rPr>
                <w:rFonts w:ascii="標楷體" w:eastAsia="標楷體" w:hAnsi="標楷體" w:cs="標楷體"/>
                <w:sz w:val="20"/>
                <w:szCs w:val="20"/>
                <w:lang w:eastAsia="zh-TW"/>
              </w:rPr>
              <w:t>表現</w:t>
            </w:r>
            <w:r>
              <w:rPr>
                <w:rFonts w:ascii="標楷體" w:eastAsia="標楷體" w:hAnsi="標楷體" w:cs="標楷體"/>
                <w:spacing w:val="2"/>
                <w:sz w:val="20"/>
                <w:szCs w:val="20"/>
                <w:lang w:eastAsia="zh-TW"/>
              </w:rPr>
              <w:t>與</w:t>
            </w:r>
            <w:r>
              <w:rPr>
                <w:rFonts w:ascii="標楷體" w:eastAsia="標楷體" w:hAnsi="標楷體" w:cs="標楷體"/>
                <w:sz w:val="20"/>
                <w:szCs w:val="20"/>
                <w:lang w:eastAsia="zh-TW"/>
              </w:rPr>
              <w:t>貢獻</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度</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報</w:t>
            </w:r>
            <w:r>
              <w:rPr>
                <w:rFonts w:ascii="標楷體" w:eastAsia="標楷體" w:hAnsi="標楷體" w:cs="標楷體"/>
                <w:w w:val="95"/>
                <w:sz w:val="20"/>
                <w:szCs w:val="20"/>
                <w:lang w:eastAsia="zh-TW"/>
              </w:rPr>
              <w:t>特殊</w:t>
            </w: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業能</w:t>
            </w:r>
            <w:r>
              <w:rPr>
                <w:rFonts w:ascii="標楷體" w:eastAsia="標楷體" w:hAnsi="標楷體" w:cs="標楷體"/>
                <w:spacing w:val="1"/>
                <w:w w:val="95"/>
                <w:sz w:val="20"/>
                <w:szCs w:val="20"/>
                <w:lang w:eastAsia="zh-TW"/>
              </w:rPr>
              <w:t>力</w:t>
            </w:r>
            <w:r>
              <w:rPr>
                <w:rFonts w:ascii="標楷體" w:eastAsia="標楷體" w:hAnsi="標楷體" w:cs="標楷體"/>
                <w:w w:val="95"/>
                <w:sz w:val="20"/>
                <w:szCs w:val="20"/>
                <w:lang w:eastAsia="zh-TW"/>
              </w:rPr>
              <w:t>服務</w:t>
            </w:r>
            <w:proofErr w:type="gramStart"/>
            <w:r>
              <w:rPr>
                <w:rFonts w:ascii="標楷體" w:eastAsia="標楷體" w:hAnsi="標楷體" w:cs="標楷體"/>
                <w:w w:val="95"/>
                <w:sz w:val="20"/>
                <w:szCs w:val="20"/>
                <w:lang w:eastAsia="zh-TW"/>
              </w:rPr>
              <w:t>績</w:t>
            </w:r>
            <w:proofErr w:type="gramEnd"/>
          </w:p>
          <w:p w:rsidR="00015997" w:rsidRDefault="00015997" w:rsidP="00EB688F">
            <w:pPr>
              <w:pStyle w:val="TableParagraph"/>
              <w:spacing w:before="1" w:line="260" w:lineRule="exact"/>
              <w:ind w:left="507" w:right="149"/>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效</w:t>
            </w:r>
            <w:r>
              <w:rPr>
                <w:rFonts w:ascii="標楷體" w:eastAsia="標楷體" w:hAnsi="標楷體" w:cs="標楷體"/>
                <w:w w:val="95"/>
                <w:sz w:val="20"/>
                <w:szCs w:val="20"/>
                <w:lang w:eastAsia="zh-TW"/>
              </w:rPr>
              <w:t>，送</w:t>
            </w:r>
            <w:r>
              <w:rPr>
                <w:rFonts w:ascii="標楷體" w:eastAsia="標楷體" w:hAnsi="標楷體" w:cs="標楷體"/>
                <w:spacing w:val="1"/>
                <w:w w:val="95"/>
                <w:sz w:val="20"/>
                <w:szCs w:val="20"/>
                <w:lang w:eastAsia="zh-TW"/>
              </w:rPr>
              <w:t>待</w:t>
            </w:r>
            <w:r>
              <w:rPr>
                <w:rFonts w:ascii="標楷體" w:eastAsia="標楷體" w:hAnsi="標楷體" w:cs="標楷體"/>
                <w:w w:val="95"/>
                <w:sz w:val="20"/>
                <w:szCs w:val="20"/>
                <w:lang w:eastAsia="zh-TW"/>
              </w:rPr>
              <w:t>遇審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小組</w:t>
            </w:r>
            <w:proofErr w:type="gramStart"/>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查其支</w:t>
            </w:r>
            <w:proofErr w:type="gramEnd"/>
            <w:r>
              <w:rPr>
                <w:rFonts w:ascii="標楷體" w:eastAsia="標楷體" w:hAnsi="標楷體" w:cs="標楷體"/>
                <w:w w:val="99"/>
                <w:sz w:val="20"/>
                <w:szCs w:val="20"/>
                <w:lang w:eastAsia="zh-TW"/>
              </w:rPr>
              <w:t xml:space="preserve"> </w:t>
            </w:r>
            <w:r>
              <w:rPr>
                <w:rFonts w:ascii="標楷體" w:eastAsia="標楷體" w:hAnsi="標楷體" w:cs="標楷體"/>
                <w:spacing w:val="2"/>
                <w:sz w:val="20"/>
                <w:szCs w:val="20"/>
                <w:lang w:eastAsia="zh-TW"/>
              </w:rPr>
              <w:t>給</w:t>
            </w:r>
            <w:r>
              <w:rPr>
                <w:rFonts w:ascii="標楷體" w:eastAsia="標楷體" w:hAnsi="標楷體" w:cs="標楷體"/>
                <w:sz w:val="20"/>
                <w:szCs w:val="20"/>
                <w:lang w:eastAsia="zh-TW"/>
              </w:rPr>
              <w:t>額度。</w:t>
            </w:r>
          </w:p>
        </w:tc>
        <w:tc>
          <w:tcPr>
            <w:tcW w:w="3308" w:type="dxa"/>
            <w:gridSpan w:val="7"/>
            <w:tcBorders>
              <w:top w:val="single" w:sz="5" w:space="0" w:color="000000"/>
              <w:left w:val="single" w:sz="5" w:space="0" w:color="000000"/>
              <w:bottom w:val="single" w:sz="12" w:space="0" w:color="000000"/>
              <w:right w:val="single" w:sz="5" w:space="0" w:color="000000"/>
            </w:tcBorders>
          </w:tcPr>
          <w:p w:rsidR="00015997" w:rsidRDefault="00015997" w:rsidP="00EB688F">
            <w:pPr>
              <w:pStyle w:val="TableParagraph"/>
              <w:spacing w:line="248" w:lineRule="exact"/>
              <w:ind w:left="104"/>
              <w:rPr>
                <w:rFonts w:ascii="標楷體" w:eastAsia="標楷體" w:hAnsi="標楷體" w:cs="標楷體"/>
                <w:sz w:val="20"/>
                <w:szCs w:val="20"/>
                <w:lang w:eastAsia="zh-TW"/>
              </w:rPr>
            </w:pPr>
            <w:r>
              <w:rPr>
                <w:rFonts w:ascii="標楷體" w:eastAsia="標楷體" w:hAnsi="標楷體" w:cs="標楷體"/>
                <w:spacing w:val="7"/>
                <w:sz w:val="20"/>
                <w:szCs w:val="20"/>
                <w:lang w:eastAsia="zh-TW"/>
              </w:rPr>
              <w:t>一、經用人單位認定</w:t>
            </w:r>
            <w:r>
              <w:rPr>
                <w:rFonts w:ascii="標楷體" w:eastAsia="標楷體" w:hAnsi="標楷體" w:cs="標楷體"/>
                <w:spacing w:val="9"/>
                <w:sz w:val="20"/>
                <w:szCs w:val="20"/>
                <w:lang w:eastAsia="zh-TW"/>
              </w:rPr>
              <w:t>與</w:t>
            </w:r>
            <w:r>
              <w:rPr>
                <w:rFonts w:ascii="標楷體" w:eastAsia="標楷體" w:hAnsi="標楷體" w:cs="標楷體"/>
                <w:spacing w:val="7"/>
                <w:sz w:val="20"/>
                <w:szCs w:val="20"/>
                <w:lang w:eastAsia="zh-TW"/>
              </w:rPr>
              <w:t>工作內容相</w:t>
            </w:r>
          </w:p>
          <w:p w:rsidR="00015997" w:rsidRDefault="00015997" w:rsidP="00EB688F">
            <w:pPr>
              <w:pStyle w:val="TableParagraph"/>
              <w:spacing w:before="13" w:line="260" w:lineRule="exact"/>
              <w:ind w:left="496" w:right="50"/>
              <w:jc w:val="both"/>
              <w:rPr>
                <w:rFonts w:ascii="標楷體" w:eastAsia="標楷體" w:hAnsi="標楷體" w:cs="標楷體"/>
                <w:sz w:val="20"/>
                <w:szCs w:val="20"/>
                <w:lang w:eastAsia="zh-TW"/>
              </w:rPr>
            </w:pPr>
            <w:r>
              <w:rPr>
                <w:rFonts w:ascii="標楷體" w:eastAsia="標楷體" w:hAnsi="標楷體" w:cs="標楷體"/>
                <w:spacing w:val="9"/>
                <w:sz w:val="20"/>
                <w:szCs w:val="20"/>
                <w:lang w:eastAsia="zh-TW"/>
              </w:rPr>
              <w:t>關之專業證照且對</w:t>
            </w:r>
            <w:r>
              <w:rPr>
                <w:rFonts w:ascii="標楷體" w:eastAsia="標楷體" w:hAnsi="標楷體" w:cs="標楷體"/>
                <w:spacing w:val="7"/>
                <w:sz w:val="20"/>
                <w:szCs w:val="20"/>
                <w:lang w:eastAsia="zh-TW"/>
              </w:rPr>
              <w:t>工</w:t>
            </w:r>
            <w:r>
              <w:rPr>
                <w:rFonts w:ascii="標楷體" w:eastAsia="標楷體" w:hAnsi="標楷體" w:cs="標楷體"/>
                <w:spacing w:val="9"/>
                <w:sz w:val="20"/>
                <w:szCs w:val="20"/>
                <w:lang w:eastAsia="zh-TW"/>
              </w:rPr>
              <w:t>作</w:t>
            </w:r>
            <w:r>
              <w:rPr>
                <w:rFonts w:ascii="標楷體" w:eastAsia="標楷體" w:hAnsi="標楷體" w:cs="標楷體"/>
                <w:spacing w:val="7"/>
                <w:sz w:val="20"/>
                <w:szCs w:val="20"/>
                <w:lang w:eastAsia="zh-TW"/>
              </w:rPr>
              <w:t>有</w:t>
            </w:r>
            <w:r>
              <w:rPr>
                <w:rFonts w:ascii="標楷體" w:eastAsia="標楷體" w:hAnsi="標楷體" w:cs="標楷體"/>
                <w:spacing w:val="9"/>
                <w:sz w:val="20"/>
                <w:szCs w:val="20"/>
                <w:lang w:eastAsia="zh-TW"/>
              </w:rPr>
              <w:t>助益</w:t>
            </w:r>
            <w:r>
              <w:rPr>
                <w:rFonts w:ascii="標楷體" w:eastAsia="標楷體" w:hAnsi="標楷體" w:cs="標楷體"/>
                <w:spacing w:val="9"/>
                <w:w w:val="99"/>
                <w:sz w:val="20"/>
                <w:szCs w:val="20"/>
                <w:lang w:eastAsia="zh-TW"/>
              </w:rPr>
              <w:t xml:space="preserve"> </w:t>
            </w:r>
            <w:r>
              <w:rPr>
                <w:rFonts w:ascii="標楷體" w:eastAsia="標楷體" w:hAnsi="標楷體" w:cs="標楷體"/>
                <w:spacing w:val="-15"/>
                <w:w w:val="95"/>
                <w:sz w:val="20"/>
                <w:szCs w:val="20"/>
                <w:lang w:eastAsia="zh-TW"/>
              </w:rPr>
              <w:t>者</w:t>
            </w:r>
            <w:r>
              <w:rPr>
                <w:rFonts w:ascii="標楷體" w:eastAsia="標楷體" w:hAnsi="標楷體" w:cs="標楷體"/>
                <w:spacing w:val="-17"/>
                <w:w w:val="95"/>
                <w:sz w:val="20"/>
                <w:szCs w:val="20"/>
                <w:lang w:eastAsia="zh-TW"/>
              </w:rPr>
              <w:t>，</w:t>
            </w:r>
            <w:r>
              <w:rPr>
                <w:rFonts w:ascii="標楷體" w:eastAsia="標楷體" w:hAnsi="標楷體" w:cs="標楷體"/>
                <w:spacing w:val="1"/>
                <w:w w:val="95"/>
                <w:sz w:val="20"/>
                <w:szCs w:val="20"/>
                <w:lang w:eastAsia="zh-TW"/>
              </w:rPr>
              <w:t>經</w:t>
            </w:r>
            <w:r>
              <w:rPr>
                <w:rFonts w:ascii="標楷體" w:eastAsia="標楷體" w:hAnsi="標楷體" w:cs="標楷體"/>
                <w:w w:val="95"/>
                <w:sz w:val="20"/>
                <w:szCs w:val="20"/>
                <w:lang w:eastAsia="zh-TW"/>
              </w:rPr>
              <w:t>待遇</w:t>
            </w:r>
            <w:r>
              <w:rPr>
                <w:rFonts w:ascii="標楷體" w:eastAsia="標楷體" w:hAnsi="標楷體" w:cs="標楷體"/>
                <w:spacing w:val="1"/>
                <w:w w:val="95"/>
                <w:sz w:val="20"/>
                <w:szCs w:val="20"/>
                <w:lang w:eastAsia="zh-TW"/>
              </w:rPr>
              <w:t>審</w:t>
            </w:r>
            <w:r>
              <w:rPr>
                <w:rFonts w:ascii="標楷體" w:eastAsia="標楷體" w:hAnsi="標楷體" w:cs="標楷體"/>
                <w:w w:val="95"/>
                <w:sz w:val="20"/>
                <w:szCs w:val="20"/>
                <w:lang w:eastAsia="zh-TW"/>
              </w:rPr>
              <w:t>議小</w:t>
            </w:r>
            <w:r>
              <w:rPr>
                <w:rFonts w:ascii="標楷體" w:eastAsia="標楷體" w:hAnsi="標楷體" w:cs="標楷體"/>
                <w:spacing w:val="1"/>
                <w:w w:val="95"/>
                <w:sz w:val="20"/>
                <w:szCs w:val="20"/>
                <w:lang w:eastAsia="zh-TW"/>
              </w:rPr>
              <w:t>組</w:t>
            </w:r>
            <w:r>
              <w:rPr>
                <w:rFonts w:ascii="標楷體" w:eastAsia="標楷體" w:hAnsi="標楷體" w:cs="標楷體"/>
                <w:w w:val="95"/>
                <w:sz w:val="20"/>
                <w:szCs w:val="20"/>
                <w:lang w:eastAsia="zh-TW"/>
              </w:rPr>
              <w:t>審議通</w:t>
            </w:r>
            <w:r>
              <w:rPr>
                <w:rFonts w:ascii="標楷體" w:eastAsia="標楷體" w:hAnsi="標楷體" w:cs="標楷體"/>
                <w:spacing w:val="-15"/>
                <w:w w:val="95"/>
                <w:sz w:val="20"/>
                <w:szCs w:val="20"/>
                <w:lang w:eastAsia="zh-TW"/>
              </w:rPr>
              <w:t>過</w:t>
            </w:r>
            <w:r>
              <w:rPr>
                <w:rFonts w:ascii="標楷體" w:eastAsia="標楷體" w:hAnsi="標楷體" w:cs="標楷體"/>
                <w:w w:val="95"/>
                <w:sz w:val="20"/>
                <w:szCs w:val="20"/>
                <w:lang w:eastAsia="zh-TW"/>
              </w:rPr>
              <w:t>，</w:t>
            </w:r>
          </w:p>
          <w:p w:rsidR="00015997" w:rsidRDefault="00015997" w:rsidP="00EB688F">
            <w:pPr>
              <w:pStyle w:val="TableParagraph"/>
              <w:spacing w:before="1" w:line="260" w:lineRule="exact"/>
              <w:ind w:left="496" w:right="9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得</w:t>
            </w:r>
            <w:r>
              <w:rPr>
                <w:rFonts w:ascii="標楷體" w:eastAsia="標楷體" w:hAnsi="標楷體" w:cs="標楷體"/>
                <w:w w:val="95"/>
                <w:sz w:val="20"/>
                <w:szCs w:val="20"/>
                <w:lang w:eastAsia="zh-TW"/>
              </w:rPr>
              <w:t>支給</w:t>
            </w:r>
            <w:r>
              <w:rPr>
                <w:rFonts w:ascii="標楷體" w:eastAsia="標楷體" w:hAnsi="標楷體" w:cs="標楷體"/>
                <w:spacing w:val="1"/>
                <w:w w:val="95"/>
                <w:sz w:val="20"/>
                <w:szCs w:val="20"/>
                <w:lang w:eastAsia="zh-TW"/>
              </w:rPr>
              <w:t>專</w:t>
            </w:r>
            <w:r>
              <w:rPr>
                <w:rFonts w:ascii="標楷體" w:eastAsia="標楷體" w:hAnsi="標楷體" w:cs="標楷體"/>
                <w:w w:val="95"/>
                <w:sz w:val="20"/>
                <w:szCs w:val="20"/>
                <w:lang w:eastAsia="zh-TW"/>
              </w:rPr>
              <w:t>業證</w:t>
            </w:r>
            <w:r>
              <w:rPr>
                <w:rFonts w:ascii="標楷體" w:eastAsia="標楷體" w:hAnsi="標楷體" w:cs="標楷體"/>
                <w:spacing w:val="1"/>
                <w:w w:val="95"/>
                <w:sz w:val="20"/>
                <w:szCs w:val="20"/>
                <w:lang w:eastAsia="zh-TW"/>
              </w:rPr>
              <w:t>照</w:t>
            </w:r>
            <w:r>
              <w:rPr>
                <w:rFonts w:ascii="標楷體" w:eastAsia="標楷體" w:hAnsi="標楷體" w:cs="標楷體"/>
                <w:w w:val="95"/>
                <w:sz w:val="20"/>
                <w:szCs w:val="20"/>
                <w:lang w:eastAsia="zh-TW"/>
              </w:rPr>
              <w:t>加給</w:t>
            </w:r>
            <w:r>
              <w:rPr>
                <w:rFonts w:ascii="標楷體" w:eastAsia="標楷體" w:hAnsi="標楷體" w:cs="標楷體"/>
                <w:spacing w:val="1"/>
                <w:w w:val="95"/>
                <w:sz w:val="20"/>
                <w:szCs w:val="20"/>
                <w:lang w:eastAsia="zh-TW"/>
              </w:rPr>
              <w:t>第</w:t>
            </w:r>
            <w:r>
              <w:rPr>
                <w:rFonts w:ascii="標楷體" w:eastAsia="標楷體" w:hAnsi="標楷體" w:cs="標楷體"/>
                <w:w w:val="95"/>
                <w:sz w:val="20"/>
                <w:szCs w:val="20"/>
                <w:lang w:eastAsia="zh-TW"/>
              </w:rPr>
              <w:t>一</w:t>
            </w:r>
            <w:r>
              <w:rPr>
                <w:rFonts w:ascii="標楷體" w:eastAsia="標楷體" w:hAnsi="標楷體" w:cs="標楷體"/>
                <w:spacing w:val="-49"/>
                <w:w w:val="95"/>
                <w:sz w:val="20"/>
                <w:szCs w:val="20"/>
                <w:lang w:eastAsia="zh-TW"/>
              </w:rPr>
              <w:t>級</w:t>
            </w:r>
            <w:r>
              <w:rPr>
                <w:rFonts w:ascii="標楷體" w:eastAsia="標楷體" w:hAnsi="標楷體" w:cs="標楷體"/>
                <w:spacing w:val="-47"/>
                <w:w w:val="95"/>
                <w:sz w:val="20"/>
                <w:szCs w:val="20"/>
                <w:lang w:eastAsia="zh-TW"/>
              </w:rPr>
              <w:t>，</w:t>
            </w:r>
            <w:r>
              <w:rPr>
                <w:rFonts w:ascii="標楷體" w:eastAsia="標楷體" w:hAnsi="標楷體" w:cs="標楷體"/>
                <w:w w:val="95"/>
                <w:sz w:val="20"/>
                <w:szCs w:val="20"/>
                <w:lang w:eastAsia="zh-TW"/>
              </w:rPr>
              <w:t>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視</w:t>
            </w:r>
            <w:r>
              <w:rPr>
                <w:rFonts w:ascii="標楷體" w:eastAsia="標楷體" w:hAnsi="標楷體" w:cs="標楷體"/>
                <w:w w:val="95"/>
                <w:sz w:val="20"/>
                <w:szCs w:val="20"/>
                <w:lang w:eastAsia="zh-TW"/>
              </w:rPr>
              <w:t>其工</w:t>
            </w:r>
            <w:r>
              <w:rPr>
                <w:rFonts w:ascii="標楷體" w:eastAsia="標楷體" w:hAnsi="標楷體" w:cs="標楷體"/>
                <w:spacing w:val="1"/>
                <w:w w:val="95"/>
                <w:sz w:val="20"/>
                <w:szCs w:val="20"/>
                <w:lang w:eastAsia="zh-TW"/>
              </w:rPr>
              <w:t>作</w:t>
            </w:r>
            <w:r>
              <w:rPr>
                <w:rFonts w:ascii="標楷體" w:eastAsia="標楷體" w:hAnsi="標楷體" w:cs="標楷體"/>
                <w:w w:val="95"/>
                <w:sz w:val="20"/>
                <w:szCs w:val="20"/>
                <w:lang w:eastAsia="zh-TW"/>
              </w:rPr>
              <w:t>表現</w:t>
            </w:r>
            <w:r>
              <w:rPr>
                <w:rFonts w:ascii="標楷體" w:eastAsia="標楷體" w:hAnsi="標楷體" w:cs="標楷體"/>
                <w:spacing w:val="1"/>
                <w:w w:val="95"/>
                <w:sz w:val="20"/>
                <w:szCs w:val="20"/>
                <w:lang w:eastAsia="zh-TW"/>
              </w:rPr>
              <w:t>與</w:t>
            </w:r>
            <w:r>
              <w:rPr>
                <w:rFonts w:ascii="標楷體" w:eastAsia="標楷體" w:hAnsi="標楷體" w:cs="標楷體"/>
                <w:w w:val="95"/>
                <w:sz w:val="20"/>
                <w:szCs w:val="20"/>
                <w:lang w:eastAsia="zh-TW"/>
              </w:rPr>
              <w:t>貢獻</w:t>
            </w:r>
            <w:r>
              <w:rPr>
                <w:rFonts w:ascii="標楷體" w:eastAsia="標楷體" w:hAnsi="標楷體" w:cs="標楷體"/>
                <w:spacing w:val="-47"/>
                <w:w w:val="95"/>
                <w:sz w:val="20"/>
                <w:szCs w:val="20"/>
                <w:lang w:eastAsia="zh-TW"/>
              </w:rPr>
              <w:t>度，</w:t>
            </w:r>
            <w:r>
              <w:rPr>
                <w:rFonts w:ascii="標楷體" w:eastAsia="標楷體" w:hAnsi="標楷體" w:cs="標楷體"/>
                <w:w w:val="95"/>
                <w:sz w:val="20"/>
                <w:szCs w:val="20"/>
                <w:lang w:eastAsia="zh-TW"/>
              </w:rPr>
              <w:t>填</w:t>
            </w:r>
            <w:r>
              <w:rPr>
                <w:rFonts w:ascii="標楷體" w:eastAsia="標楷體" w:hAnsi="標楷體" w:cs="標楷體"/>
                <w:spacing w:val="1"/>
                <w:w w:val="95"/>
                <w:sz w:val="20"/>
                <w:szCs w:val="20"/>
                <w:lang w:eastAsia="zh-TW"/>
              </w:rPr>
              <w:t>報</w:t>
            </w:r>
            <w:r>
              <w:rPr>
                <w:rFonts w:ascii="標楷體" w:eastAsia="標楷體" w:hAnsi="標楷體" w:cs="標楷體"/>
                <w:w w:val="95"/>
                <w:sz w:val="20"/>
                <w:szCs w:val="20"/>
                <w:lang w:eastAsia="zh-TW"/>
              </w:rPr>
              <w:t>專</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業</w:t>
            </w:r>
            <w:r>
              <w:rPr>
                <w:rFonts w:ascii="標楷體" w:eastAsia="標楷體" w:hAnsi="標楷體" w:cs="標楷體"/>
                <w:w w:val="95"/>
                <w:sz w:val="20"/>
                <w:szCs w:val="20"/>
                <w:lang w:eastAsia="zh-TW"/>
              </w:rPr>
              <w:t>證照</w:t>
            </w:r>
            <w:r>
              <w:rPr>
                <w:rFonts w:ascii="標楷體" w:eastAsia="標楷體" w:hAnsi="標楷體" w:cs="標楷體"/>
                <w:spacing w:val="1"/>
                <w:w w:val="95"/>
                <w:sz w:val="20"/>
                <w:szCs w:val="20"/>
                <w:lang w:eastAsia="zh-TW"/>
              </w:rPr>
              <w:t>服</w:t>
            </w:r>
            <w:r>
              <w:rPr>
                <w:rFonts w:ascii="標楷體" w:eastAsia="標楷體" w:hAnsi="標楷體" w:cs="標楷體"/>
                <w:w w:val="95"/>
                <w:sz w:val="20"/>
                <w:szCs w:val="20"/>
                <w:lang w:eastAsia="zh-TW"/>
              </w:rPr>
              <w:t>務績</w:t>
            </w:r>
            <w:r>
              <w:rPr>
                <w:rFonts w:ascii="標楷體" w:eastAsia="標楷體" w:hAnsi="標楷體" w:cs="標楷體"/>
                <w:spacing w:val="-47"/>
                <w:w w:val="95"/>
                <w:sz w:val="20"/>
                <w:szCs w:val="20"/>
                <w:lang w:eastAsia="zh-TW"/>
              </w:rPr>
              <w:t>效，</w:t>
            </w:r>
            <w:r>
              <w:rPr>
                <w:rFonts w:ascii="標楷體" w:eastAsia="標楷體" w:hAnsi="標楷體" w:cs="標楷體"/>
                <w:w w:val="95"/>
                <w:sz w:val="20"/>
                <w:szCs w:val="20"/>
                <w:lang w:eastAsia="zh-TW"/>
              </w:rPr>
              <w:t>送待</w:t>
            </w:r>
            <w:r>
              <w:rPr>
                <w:rFonts w:ascii="標楷體" w:eastAsia="標楷體" w:hAnsi="標楷體" w:cs="標楷體"/>
                <w:spacing w:val="1"/>
                <w:w w:val="95"/>
                <w:sz w:val="20"/>
                <w:szCs w:val="20"/>
                <w:lang w:eastAsia="zh-TW"/>
              </w:rPr>
              <w:t>遇</w:t>
            </w:r>
            <w:r>
              <w:rPr>
                <w:rFonts w:ascii="標楷體" w:eastAsia="標楷體" w:hAnsi="標楷體" w:cs="標楷體"/>
                <w:w w:val="95"/>
                <w:sz w:val="20"/>
                <w:szCs w:val="20"/>
                <w:lang w:eastAsia="zh-TW"/>
              </w:rPr>
              <w:t>審</w:t>
            </w:r>
            <w:r>
              <w:rPr>
                <w:rFonts w:ascii="標楷體" w:eastAsia="標楷體" w:hAnsi="標楷體" w:cs="標楷體"/>
                <w:spacing w:val="1"/>
                <w:w w:val="95"/>
                <w:sz w:val="20"/>
                <w:szCs w:val="20"/>
                <w:lang w:eastAsia="zh-TW"/>
              </w:rPr>
              <w:t>議</w:t>
            </w:r>
            <w:r>
              <w:rPr>
                <w:rFonts w:ascii="標楷體" w:eastAsia="標楷體" w:hAnsi="標楷體" w:cs="標楷體"/>
                <w:w w:val="95"/>
                <w:sz w:val="20"/>
                <w:szCs w:val="20"/>
                <w:lang w:eastAsia="zh-TW"/>
              </w:rPr>
              <w:t>小</w:t>
            </w:r>
          </w:p>
          <w:p w:rsidR="00015997" w:rsidRDefault="00015997" w:rsidP="00EB688F">
            <w:pPr>
              <w:pStyle w:val="TableParagraph"/>
              <w:spacing w:before="1" w:line="260" w:lineRule="exact"/>
              <w:ind w:left="104" w:right="593" w:firstLine="391"/>
              <w:rPr>
                <w:rFonts w:ascii="標楷體" w:eastAsia="標楷體" w:hAnsi="標楷體" w:cs="標楷體"/>
                <w:sz w:val="20"/>
                <w:szCs w:val="20"/>
                <w:lang w:eastAsia="zh-TW"/>
              </w:rPr>
            </w:pPr>
            <w:r>
              <w:rPr>
                <w:rFonts w:ascii="標楷體" w:eastAsia="標楷體" w:hAnsi="標楷體" w:cs="標楷體"/>
                <w:spacing w:val="2"/>
                <w:sz w:val="20"/>
                <w:szCs w:val="20"/>
                <w:lang w:eastAsia="zh-TW"/>
              </w:rPr>
              <w:t>組</w:t>
            </w:r>
            <w:proofErr w:type="gramStart"/>
            <w:r>
              <w:rPr>
                <w:rFonts w:ascii="標楷體" w:eastAsia="標楷體" w:hAnsi="標楷體" w:cs="標楷體"/>
                <w:sz w:val="20"/>
                <w:szCs w:val="20"/>
                <w:lang w:eastAsia="zh-TW"/>
              </w:rPr>
              <w:t>審查</w:t>
            </w:r>
            <w:r>
              <w:rPr>
                <w:rFonts w:ascii="標楷體" w:eastAsia="標楷體" w:hAnsi="標楷體" w:cs="標楷體"/>
                <w:spacing w:val="2"/>
                <w:sz w:val="20"/>
                <w:szCs w:val="20"/>
                <w:lang w:eastAsia="zh-TW"/>
              </w:rPr>
              <w:t>其</w:t>
            </w:r>
            <w:r>
              <w:rPr>
                <w:rFonts w:ascii="標楷體" w:eastAsia="標楷體" w:hAnsi="標楷體" w:cs="標楷體"/>
                <w:sz w:val="20"/>
                <w:szCs w:val="20"/>
                <w:lang w:eastAsia="zh-TW"/>
              </w:rPr>
              <w:t>支給</w:t>
            </w:r>
            <w:proofErr w:type="gramEnd"/>
            <w:r>
              <w:rPr>
                <w:rFonts w:ascii="標楷體" w:eastAsia="標楷體" w:hAnsi="標楷體" w:cs="標楷體"/>
                <w:spacing w:val="2"/>
                <w:sz w:val="20"/>
                <w:szCs w:val="20"/>
                <w:lang w:eastAsia="zh-TW"/>
              </w:rPr>
              <w:t>額</w:t>
            </w:r>
            <w:r>
              <w:rPr>
                <w:rFonts w:ascii="標楷體" w:eastAsia="標楷體" w:hAnsi="標楷體" w:cs="標楷體"/>
                <w:sz w:val="20"/>
                <w:szCs w:val="20"/>
                <w:lang w:eastAsia="zh-TW"/>
              </w:rPr>
              <w:t>度。</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二</w:t>
            </w:r>
            <w:r>
              <w:rPr>
                <w:rFonts w:ascii="標楷體" w:eastAsia="標楷體" w:hAnsi="標楷體" w:cs="標楷體"/>
                <w:w w:val="95"/>
                <w:sz w:val="20"/>
                <w:szCs w:val="20"/>
                <w:lang w:eastAsia="zh-TW"/>
              </w:rPr>
              <w:t>、於</w:t>
            </w:r>
            <w:r>
              <w:rPr>
                <w:rFonts w:ascii="標楷體" w:eastAsia="標楷體" w:hAnsi="標楷體" w:cs="標楷體"/>
                <w:spacing w:val="1"/>
                <w:w w:val="95"/>
                <w:sz w:val="20"/>
                <w:szCs w:val="20"/>
                <w:lang w:eastAsia="zh-TW"/>
              </w:rPr>
              <w:t>證</w:t>
            </w:r>
            <w:r>
              <w:rPr>
                <w:rFonts w:ascii="標楷體" w:eastAsia="標楷體" w:hAnsi="標楷體" w:cs="標楷體"/>
                <w:w w:val="95"/>
                <w:sz w:val="20"/>
                <w:szCs w:val="20"/>
                <w:lang w:eastAsia="zh-TW"/>
              </w:rPr>
              <w:t>照有</w:t>
            </w:r>
            <w:r>
              <w:rPr>
                <w:rFonts w:ascii="標楷體" w:eastAsia="標楷體" w:hAnsi="標楷體" w:cs="標楷體"/>
                <w:spacing w:val="1"/>
                <w:w w:val="95"/>
                <w:sz w:val="20"/>
                <w:szCs w:val="20"/>
                <w:lang w:eastAsia="zh-TW"/>
              </w:rPr>
              <w:t>效</w:t>
            </w:r>
            <w:r>
              <w:rPr>
                <w:rFonts w:ascii="標楷體" w:eastAsia="標楷體" w:hAnsi="標楷體" w:cs="標楷體"/>
                <w:w w:val="95"/>
                <w:sz w:val="20"/>
                <w:szCs w:val="20"/>
                <w:lang w:eastAsia="zh-TW"/>
              </w:rPr>
              <w:t>期間</w:t>
            </w:r>
            <w:r>
              <w:rPr>
                <w:rFonts w:ascii="標楷體" w:eastAsia="標楷體" w:hAnsi="標楷體" w:cs="標楷體"/>
                <w:spacing w:val="1"/>
                <w:w w:val="95"/>
                <w:sz w:val="20"/>
                <w:szCs w:val="20"/>
                <w:lang w:eastAsia="zh-TW"/>
              </w:rPr>
              <w:t>內</w:t>
            </w:r>
            <w:r>
              <w:rPr>
                <w:rFonts w:ascii="標楷體" w:eastAsia="標楷體" w:hAnsi="標楷體" w:cs="標楷體"/>
                <w:w w:val="95"/>
                <w:sz w:val="20"/>
                <w:szCs w:val="20"/>
                <w:lang w:eastAsia="zh-TW"/>
              </w:rPr>
              <w:t>發給。</w:t>
            </w:r>
          </w:p>
        </w:tc>
        <w:tc>
          <w:tcPr>
            <w:tcW w:w="1006" w:type="dxa"/>
            <w:vMerge/>
            <w:tcBorders>
              <w:left w:val="single" w:sz="5" w:space="0" w:color="000000"/>
              <w:bottom w:val="single" w:sz="12" w:space="0" w:color="000000"/>
              <w:right w:val="single" w:sz="5" w:space="0" w:color="000000"/>
            </w:tcBorders>
          </w:tcPr>
          <w:p w:rsidR="00015997" w:rsidRDefault="00015997" w:rsidP="00EB688F">
            <w:pPr>
              <w:rPr>
                <w:lang w:eastAsia="zh-TW"/>
              </w:rPr>
            </w:pPr>
          </w:p>
        </w:tc>
        <w:tc>
          <w:tcPr>
            <w:tcW w:w="1678" w:type="dxa"/>
            <w:gridSpan w:val="2"/>
            <w:vMerge/>
            <w:tcBorders>
              <w:left w:val="single" w:sz="5" w:space="0" w:color="000000"/>
              <w:bottom w:val="single" w:sz="12" w:space="0" w:color="000000"/>
              <w:right w:val="single" w:sz="12" w:space="0" w:color="000000"/>
            </w:tcBorders>
          </w:tcPr>
          <w:p w:rsidR="00015997" w:rsidRDefault="00015997" w:rsidP="00EB688F">
            <w:pPr>
              <w:rPr>
                <w:lang w:eastAsia="zh-TW"/>
              </w:rPr>
            </w:pPr>
          </w:p>
        </w:tc>
      </w:tr>
    </w:tbl>
    <w:p w:rsidR="00015997" w:rsidRDefault="00015997" w:rsidP="00015997">
      <w:pPr>
        <w:spacing w:line="232" w:lineRule="exact"/>
        <w:ind w:left="393"/>
        <w:rPr>
          <w:rFonts w:ascii="標楷體" w:eastAsia="標楷體" w:hAnsi="標楷體" w:cs="標楷體"/>
          <w:sz w:val="20"/>
          <w:szCs w:val="20"/>
          <w:lang w:eastAsia="zh-TW"/>
        </w:rPr>
      </w:pPr>
      <w:proofErr w:type="gramStart"/>
      <w:r>
        <w:rPr>
          <w:rFonts w:ascii="標楷體" w:eastAsia="標楷體" w:hAnsi="標楷體" w:cs="標楷體"/>
          <w:spacing w:val="2"/>
          <w:sz w:val="20"/>
          <w:szCs w:val="20"/>
          <w:lang w:eastAsia="zh-TW"/>
        </w:rPr>
        <w:t>註</w:t>
      </w:r>
      <w:proofErr w:type="gramEnd"/>
      <w:r>
        <w:rPr>
          <w:rFonts w:ascii="標楷體" w:eastAsia="標楷體" w:hAnsi="標楷體" w:cs="標楷體"/>
          <w:sz w:val="20"/>
          <w:szCs w:val="20"/>
          <w:lang w:eastAsia="zh-TW"/>
        </w:rPr>
        <w:t>：</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w:t>
      </w:r>
      <w:r>
        <w:rPr>
          <w:rFonts w:ascii="標楷體" w:eastAsia="標楷體" w:hAnsi="標楷體" w:cs="標楷體"/>
          <w:sz w:val="20"/>
          <w:szCs w:val="20"/>
          <w:lang w:eastAsia="zh-TW"/>
        </w:rPr>
        <w:t>本表</w:t>
      </w:r>
      <w:r>
        <w:rPr>
          <w:rFonts w:ascii="標楷體" w:eastAsia="標楷體" w:hAnsi="標楷體" w:cs="標楷體"/>
          <w:spacing w:val="2"/>
          <w:sz w:val="20"/>
          <w:szCs w:val="20"/>
          <w:lang w:eastAsia="zh-TW"/>
        </w:rPr>
        <w:t>修</w:t>
      </w:r>
      <w:r>
        <w:rPr>
          <w:rFonts w:ascii="標楷體" w:eastAsia="標楷體" w:hAnsi="標楷體" w:cs="標楷體"/>
          <w:sz w:val="20"/>
          <w:szCs w:val="20"/>
          <w:lang w:eastAsia="zh-TW"/>
        </w:rPr>
        <w:t>正前</w:t>
      </w:r>
      <w:r>
        <w:rPr>
          <w:rFonts w:ascii="標楷體" w:eastAsia="標楷體" w:hAnsi="標楷體" w:cs="標楷體"/>
          <w:spacing w:val="2"/>
          <w:sz w:val="20"/>
          <w:szCs w:val="20"/>
          <w:lang w:eastAsia="zh-TW"/>
        </w:rPr>
        <w:t>已</w:t>
      </w:r>
      <w:r>
        <w:rPr>
          <w:rFonts w:ascii="標楷體" w:eastAsia="標楷體" w:hAnsi="標楷體" w:cs="標楷體"/>
          <w:sz w:val="20"/>
          <w:szCs w:val="20"/>
          <w:lang w:eastAsia="zh-TW"/>
        </w:rPr>
        <w:t>支技術</w:t>
      </w:r>
      <w:r>
        <w:rPr>
          <w:rFonts w:ascii="標楷體" w:eastAsia="標楷體" w:hAnsi="標楷體" w:cs="標楷體"/>
          <w:spacing w:val="2"/>
          <w:sz w:val="20"/>
          <w:szCs w:val="20"/>
          <w:lang w:eastAsia="zh-TW"/>
        </w:rPr>
        <w:t>加</w:t>
      </w:r>
      <w:r>
        <w:rPr>
          <w:rFonts w:ascii="標楷體" w:eastAsia="標楷體" w:hAnsi="標楷體" w:cs="標楷體"/>
          <w:sz w:val="20"/>
          <w:szCs w:val="20"/>
          <w:lang w:eastAsia="zh-TW"/>
        </w:rPr>
        <w:t>給者</w:t>
      </w:r>
      <w:r>
        <w:rPr>
          <w:rFonts w:ascii="標楷體" w:eastAsia="標楷體" w:hAnsi="標楷體" w:cs="標楷體"/>
          <w:spacing w:val="2"/>
          <w:sz w:val="20"/>
          <w:szCs w:val="20"/>
          <w:lang w:eastAsia="zh-TW"/>
        </w:rPr>
        <w:t>，</w:t>
      </w:r>
      <w:r>
        <w:rPr>
          <w:rFonts w:ascii="標楷體" w:eastAsia="標楷體" w:hAnsi="標楷體" w:cs="標楷體"/>
          <w:sz w:val="20"/>
          <w:szCs w:val="20"/>
          <w:lang w:eastAsia="zh-TW"/>
        </w:rPr>
        <w:t>繼續</w:t>
      </w:r>
      <w:proofErr w:type="gramStart"/>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給但</w:t>
      </w:r>
      <w:r>
        <w:rPr>
          <w:rFonts w:ascii="標楷體" w:eastAsia="標楷體" w:hAnsi="標楷體" w:cs="標楷體"/>
          <w:spacing w:val="2"/>
          <w:sz w:val="20"/>
          <w:szCs w:val="20"/>
          <w:lang w:eastAsia="zh-TW"/>
        </w:rPr>
        <w:t>仍</w:t>
      </w:r>
      <w:proofErr w:type="gramEnd"/>
      <w:r>
        <w:rPr>
          <w:rFonts w:ascii="標楷體" w:eastAsia="標楷體" w:hAnsi="標楷體" w:cs="標楷體"/>
          <w:sz w:val="20"/>
          <w:szCs w:val="20"/>
          <w:lang w:eastAsia="zh-TW"/>
        </w:rPr>
        <w:t>應視</w:t>
      </w:r>
      <w:r>
        <w:rPr>
          <w:rFonts w:ascii="標楷體" w:eastAsia="標楷體" w:hAnsi="標楷體" w:cs="標楷體"/>
          <w:spacing w:val="2"/>
          <w:sz w:val="20"/>
          <w:szCs w:val="20"/>
          <w:lang w:eastAsia="zh-TW"/>
        </w:rPr>
        <w:t>其</w:t>
      </w:r>
      <w:r>
        <w:rPr>
          <w:rFonts w:ascii="標楷體" w:eastAsia="標楷體" w:hAnsi="標楷體" w:cs="標楷體"/>
          <w:sz w:val="20"/>
          <w:szCs w:val="20"/>
          <w:lang w:eastAsia="zh-TW"/>
        </w:rPr>
        <w:t>工作</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現與</w:t>
      </w:r>
      <w:r>
        <w:rPr>
          <w:rFonts w:ascii="標楷體" w:eastAsia="標楷體" w:hAnsi="標楷體" w:cs="標楷體"/>
          <w:spacing w:val="2"/>
          <w:sz w:val="20"/>
          <w:szCs w:val="20"/>
          <w:lang w:eastAsia="zh-TW"/>
        </w:rPr>
        <w:t>貢</w:t>
      </w:r>
      <w:r>
        <w:rPr>
          <w:rFonts w:ascii="標楷體" w:eastAsia="標楷體" w:hAnsi="標楷體" w:cs="標楷體"/>
          <w:sz w:val="20"/>
          <w:szCs w:val="20"/>
          <w:lang w:eastAsia="zh-TW"/>
        </w:rPr>
        <w:t>獻度</w:t>
      </w:r>
      <w:proofErr w:type="gramStart"/>
      <w:r>
        <w:rPr>
          <w:rFonts w:ascii="標楷體" w:eastAsia="標楷體" w:hAnsi="標楷體" w:cs="標楷體"/>
          <w:spacing w:val="2"/>
          <w:sz w:val="20"/>
          <w:szCs w:val="20"/>
          <w:lang w:eastAsia="zh-TW"/>
        </w:rPr>
        <w:t>併</w:t>
      </w:r>
      <w:r>
        <w:rPr>
          <w:rFonts w:ascii="標楷體" w:eastAsia="標楷體" w:hAnsi="標楷體" w:cs="標楷體"/>
          <w:sz w:val="20"/>
          <w:szCs w:val="20"/>
          <w:lang w:eastAsia="zh-TW"/>
        </w:rPr>
        <w:t>同送</w:t>
      </w:r>
      <w:proofErr w:type="gramEnd"/>
      <w:r>
        <w:rPr>
          <w:rFonts w:ascii="標楷體" w:eastAsia="標楷體" w:hAnsi="標楷體" w:cs="標楷體"/>
          <w:spacing w:val="2"/>
          <w:sz w:val="20"/>
          <w:szCs w:val="20"/>
          <w:lang w:eastAsia="zh-TW"/>
        </w:rPr>
        <w:t>待</w:t>
      </w:r>
      <w:r>
        <w:rPr>
          <w:rFonts w:ascii="標楷體" w:eastAsia="標楷體" w:hAnsi="標楷體" w:cs="標楷體"/>
          <w:sz w:val="20"/>
          <w:szCs w:val="20"/>
          <w:lang w:eastAsia="zh-TW"/>
        </w:rPr>
        <w:t>遇審</w:t>
      </w:r>
      <w:r>
        <w:rPr>
          <w:rFonts w:ascii="標楷體" w:eastAsia="標楷體" w:hAnsi="標楷體" w:cs="標楷體"/>
          <w:spacing w:val="2"/>
          <w:sz w:val="20"/>
          <w:szCs w:val="20"/>
          <w:lang w:eastAsia="zh-TW"/>
        </w:rPr>
        <w:t>議</w:t>
      </w:r>
      <w:r>
        <w:rPr>
          <w:rFonts w:ascii="標楷體" w:eastAsia="標楷體" w:hAnsi="標楷體" w:cs="標楷體"/>
          <w:sz w:val="20"/>
          <w:szCs w:val="20"/>
          <w:lang w:eastAsia="zh-TW"/>
        </w:rPr>
        <w:t>小組</w:t>
      </w:r>
      <w:proofErr w:type="gramStart"/>
      <w:r>
        <w:rPr>
          <w:rFonts w:ascii="標楷體" w:eastAsia="標楷體" w:hAnsi="標楷體" w:cs="標楷體"/>
          <w:spacing w:val="2"/>
          <w:sz w:val="20"/>
          <w:szCs w:val="20"/>
          <w:lang w:eastAsia="zh-TW"/>
        </w:rPr>
        <w:t>審</w:t>
      </w:r>
      <w:r>
        <w:rPr>
          <w:rFonts w:ascii="標楷體" w:eastAsia="標楷體" w:hAnsi="標楷體" w:cs="標楷體"/>
          <w:sz w:val="20"/>
          <w:szCs w:val="20"/>
          <w:lang w:eastAsia="zh-TW"/>
        </w:rPr>
        <w:t>查其</w:t>
      </w:r>
      <w:r>
        <w:rPr>
          <w:rFonts w:ascii="標楷體" w:eastAsia="標楷體" w:hAnsi="標楷體" w:cs="標楷體"/>
          <w:spacing w:val="2"/>
          <w:sz w:val="20"/>
          <w:szCs w:val="20"/>
          <w:lang w:eastAsia="zh-TW"/>
        </w:rPr>
        <w:t>支</w:t>
      </w:r>
      <w:r>
        <w:rPr>
          <w:rFonts w:ascii="標楷體" w:eastAsia="標楷體" w:hAnsi="標楷體" w:cs="標楷體"/>
          <w:sz w:val="20"/>
          <w:szCs w:val="20"/>
          <w:lang w:eastAsia="zh-TW"/>
        </w:rPr>
        <w:t>給</w:t>
      </w:r>
      <w:proofErr w:type="gramEnd"/>
      <w:r>
        <w:rPr>
          <w:rFonts w:ascii="標楷體" w:eastAsia="標楷體" w:hAnsi="標楷體" w:cs="標楷體"/>
          <w:sz w:val="20"/>
          <w:szCs w:val="20"/>
          <w:lang w:eastAsia="zh-TW"/>
        </w:rPr>
        <w:t>額</w:t>
      </w:r>
      <w:r>
        <w:rPr>
          <w:rFonts w:ascii="標楷體" w:eastAsia="標楷體" w:hAnsi="標楷體" w:cs="標楷體"/>
          <w:spacing w:val="2"/>
          <w:sz w:val="20"/>
          <w:szCs w:val="20"/>
          <w:lang w:eastAsia="zh-TW"/>
        </w:rPr>
        <w:t>度</w:t>
      </w:r>
      <w:r>
        <w:rPr>
          <w:rFonts w:ascii="標楷體" w:eastAsia="標楷體" w:hAnsi="標楷體" w:cs="標楷體"/>
          <w:sz w:val="20"/>
          <w:szCs w:val="20"/>
          <w:lang w:eastAsia="zh-TW"/>
        </w:rPr>
        <w:t>。</w:t>
      </w:r>
    </w:p>
    <w:p w:rsidR="00015997" w:rsidRDefault="00015997" w:rsidP="00015997">
      <w:pPr>
        <w:spacing w:line="259" w:lineRule="exact"/>
        <w:ind w:left="786"/>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z w:val="20"/>
          <w:szCs w:val="20"/>
          <w:lang w:eastAsia="zh-TW"/>
        </w:rPr>
        <w:t>.</w:t>
      </w:r>
      <w:r>
        <w:rPr>
          <w:rFonts w:ascii="標楷體" w:eastAsia="標楷體" w:hAnsi="標楷體" w:cs="標楷體"/>
          <w:sz w:val="20"/>
          <w:szCs w:val="20"/>
          <w:lang w:eastAsia="zh-TW"/>
        </w:rPr>
        <w:t>本表</w:t>
      </w:r>
      <w:r>
        <w:rPr>
          <w:rFonts w:ascii="標楷體" w:eastAsia="標楷體" w:hAnsi="標楷體" w:cs="標楷體"/>
          <w:spacing w:val="-58"/>
          <w:sz w:val="20"/>
          <w:szCs w:val="20"/>
          <w:lang w:eastAsia="zh-TW"/>
        </w:rPr>
        <w:t xml:space="preserve"> </w:t>
      </w:r>
      <w:r>
        <w:rPr>
          <w:rFonts w:ascii="Times New Roman" w:eastAsia="Times New Roman" w:hAnsi="Times New Roman" w:cs="Times New Roman"/>
          <w:sz w:val="20"/>
          <w:szCs w:val="20"/>
          <w:lang w:eastAsia="zh-TW"/>
        </w:rPr>
        <w:t>A</w:t>
      </w:r>
      <w:r>
        <w:rPr>
          <w:rFonts w:ascii="Times New Roman" w:eastAsia="Times New Roman" w:hAnsi="Times New Roman" w:cs="Times New Roman"/>
          <w:spacing w:val="-11"/>
          <w:sz w:val="20"/>
          <w:szCs w:val="20"/>
          <w:lang w:eastAsia="zh-TW"/>
        </w:rPr>
        <w:t xml:space="preserve"> </w:t>
      </w: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至</w:t>
      </w:r>
      <w:r>
        <w:rPr>
          <w:rFonts w:ascii="標楷體" w:eastAsia="標楷體" w:hAnsi="標楷體" w:cs="標楷體"/>
          <w:spacing w:val="-58"/>
          <w:sz w:val="20"/>
          <w:szCs w:val="20"/>
          <w:lang w:eastAsia="zh-TW"/>
        </w:rPr>
        <w:t xml:space="preserve"> </w:t>
      </w:r>
      <w:r>
        <w:rPr>
          <w:rFonts w:ascii="Times New Roman" w:eastAsia="Times New Roman" w:hAnsi="Times New Roman" w:cs="Times New Roman"/>
          <w:sz w:val="20"/>
          <w:szCs w:val="20"/>
          <w:lang w:eastAsia="zh-TW"/>
        </w:rPr>
        <w:t>D</w:t>
      </w:r>
      <w:r>
        <w:rPr>
          <w:rFonts w:ascii="Times New Roman" w:eastAsia="Times New Roman" w:hAnsi="Times New Roman" w:cs="Times New Roman"/>
          <w:spacing w:val="-11"/>
          <w:sz w:val="20"/>
          <w:szCs w:val="20"/>
          <w:lang w:eastAsia="zh-TW"/>
        </w:rPr>
        <w:t xml:space="preserve"> </w:t>
      </w:r>
      <w:r>
        <w:rPr>
          <w:rFonts w:ascii="標楷體" w:eastAsia="標楷體" w:hAnsi="標楷體" w:cs="標楷體"/>
          <w:sz w:val="20"/>
          <w:szCs w:val="20"/>
          <w:lang w:eastAsia="zh-TW"/>
        </w:rPr>
        <w:t>級</w:t>
      </w:r>
      <w:proofErr w:type="gramStart"/>
      <w:r>
        <w:rPr>
          <w:rFonts w:ascii="標楷體" w:eastAsia="標楷體" w:hAnsi="標楷體" w:cs="標楷體"/>
          <w:spacing w:val="2"/>
          <w:sz w:val="20"/>
          <w:szCs w:val="20"/>
          <w:lang w:eastAsia="zh-TW"/>
        </w:rPr>
        <w:t>採</w:t>
      </w:r>
      <w:proofErr w:type="gramEnd"/>
      <w:r>
        <w:rPr>
          <w:rFonts w:ascii="標楷體" w:eastAsia="標楷體" w:hAnsi="標楷體" w:cs="標楷體"/>
          <w:sz w:val="20"/>
          <w:szCs w:val="20"/>
          <w:lang w:eastAsia="zh-TW"/>
        </w:rPr>
        <w:t>學歷敘</w:t>
      </w:r>
      <w:r>
        <w:rPr>
          <w:rFonts w:ascii="標楷體" w:eastAsia="標楷體" w:hAnsi="標楷體" w:cs="標楷體"/>
          <w:spacing w:val="2"/>
          <w:sz w:val="20"/>
          <w:szCs w:val="20"/>
          <w:lang w:eastAsia="zh-TW"/>
        </w:rPr>
        <w:t>薪</w:t>
      </w:r>
      <w:r>
        <w:rPr>
          <w:rFonts w:ascii="標楷體" w:eastAsia="標楷體" w:hAnsi="標楷體" w:cs="標楷體"/>
          <w:spacing w:val="3"/>
          <w:sz w:val="20"/>
          <w:szCs w:val="20"/>
          <w:lang w:eastAsia="zh-TW"/>
        </w:rPr>
        <w:t>；</w:t>
      </w:r>
      <w:r>
        <w:rPr>
          <w:rFonts w:ascii="Times New Roman" w:eastAsia="Times New Roman" w:hAnsi="Times New Roman" w:cs="Times New Roman"/>
          <w:spacing w:val="-2"/>
          <w:sz w:val="20"/>
          <w:szCs w:val="20"/>
          <w:lang w:eastAsia="zh-TW"/>
        </w:rPr>
        <w:t>E</w:t>
      </w:r>
      <w:r>
        <w:rPr>
          <w:rFonts w:ascii="標楷體" w:eastAsia="標楷體" w:hAnsi="標楷體" w:cs="標楷體"/>
          <w:spacing w:val="2"/>
          <w:sz w:val="20"/>
          <w:szCs w:val="20"/>
          <w:lang w:eastAsia="zh-TW"/>
        </w:rPr>
        <w:t>、</w:t>
      </w:r>
      <w:r>
        <w:rPr>
          <w:rFonts w:ascii="Times New Roman" w:eastAsia="Times New Roman" w:hAnsi="Times New Roman" w:cs="Times New Roman"/>
          <w:sz w:val="20"/>
          <w:szCs w:val="20"/>
          <w:lang w:eastAsia="zh-TW"/>
        </w:rPr>
        <w:t>F</w:t>
      </w:r>
      <w:r>
        <w:rPr>
          <w:rFonts w:ascii="Times New Roman" w:eastAsia="Times New Roman" w:hAnsi="Times New Roman" w:cs="Times New Roman"/>
          <w:spacing w:val="-12"/>
          <w:sz w:val="20"/>
          <w:szCs w:val="20"/>
          <w:lang w:eastAsia="zh-TW"/>
        </w:rPr>
        <w:t xml:space="preserve"> </w:t>
      </w:r>
      <w:r>
        <w:rPr>
          <w:rFonts w:ascii="標楷體" w:eastAsia="標楷體" w:hAnsi="標楷體" w:cs="標楷體"/>
          <w:spacing w:val="2"/>
          <w:sz w:val="20"/>
          <w:szCs w:val="20"/>
          <w:lang w:eastAsia="zh-TW"/>
        </w:rPr>
        <w:t>級</w:t>
      </w:r>
      <w:r>
        <w:rPr>
          <w:rFonts w:ascii="標楷體" w:eastAsia="標楷體" w:hAnsi="標楷體" w:cs="標楷體"/>
          <w:sz w:val="20"/>
          <w:szCs w:val="20"/>
          <w:lang w:eastAsia="zh-TW"/>
        </w:rPr>
        <w:t>兼</w:t>
      </w:r>
      <w:proofErr w:type="gramStart"/>
      <w:r>
        <w:rPr>
          <w:rFonts w:ascii="標楷體" w:eastAsia="標楷體" w:hAnsi="標楷體" w:cs="標楷體"/>
          <w:sz w:val="20"/>
          <w:szCs w:val="20"/>
          <w:lang w:eastAsia="zh-TW"/>
        </w:rPr>
        <w:t>採</w:t>
      </w:r>
      <w:proofErr w:type="gramEnd"/>
      <w:r>
        <w:rPr>
          <w:rFonts w:ascii="標楷體" w:eastAsia="標楷體" w:hAnsi="標楷體" w:cs="標楷體"/>
          <w:spacing w:val="2"/>
          <w:sz w:val="20"/>
          <w:szCs w:val="20"/>
          <w:lang w:eastAsia="zh-TW"/>
        </w:rPr>
        <w:t>職</w:t>
      </w:r>
      <w:r>
        <w:rPr>
          <w:rFonts w:ascii="標楷體" w:eastAsia="標楷體" w:hAnsi="標楷體" w:cs="標楷體"/>
          <w:sz w:val="20"/>
          <w:szCs w:val="20"/>
          <w:lang w:eastAsia="zh-TW"/>
        </w:rPr>
        <w:t>務敘薪。</w:t>
      </w:r>
    </w:p>
    <w:p w:rsidR="00015997" w:rsidRDefault="00015997" w:rsidP="00015997">
      <w:pPr>
        <w:spacing w:line="262" w:lineRule="exact"/>
        <w:ind w:left="786"/>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3</w:t>
      </w:r>
      <w:r>
        <w:rPr>
          <w:rFonts w:ascii="Times New Roman" w:eastAsia="Times New Roman" w:hAnsi="Times New Roman" w:cs="Times New Roman"/>
          <w:sz w:val="20"/>
          <w:szCs w:val="20"/>
          <w:lang w:eastAsia="zh-TW"/>
        </w:rPr>
        <w:t>.</w:t>
      </w:r>
      <w:proofErr w:type="gramStart"/>
      <w:r>
        <w:rPr>
          <w:rFonts w:ascii="標楷體" w:eastAsia="標楷體" w:hAnsi="標楷體" w:cs="標楷體"/>
          <w:sz w:val="20"/>
          <w:szCs w:val="20"/>
          <w:lang w:eastAsia="zh-TW"/>
        </w:rPr>
        <w:t>本</w:t>
      </w:r>
      <w:r>
        <w:rPr>
          <w:rFonts w:ascii="標楷體" w:eastAsia="標楷體" w:hAnsi="標楷體" w:cs="標楷體"/>
          <w:spacing w:val="2"/>
          <w:sz w:val="20"/>
          <w:szCs w:val="20"/>
          <w:lang w:eastAsia="zh-TW"/>
        </w:rPr>
        <w:t>表</w:t>
      </w:r>
      <w:r>
        <w:rPr>
          <w:rFonts w:ascii="標楷體" w:eastAsia="標楷體" w:hAnsi="標楷體" w:cs="標楷體"/>
          <w:sz w:val="20"/>
          <w:szCs w:val="20"/>
          <w:lang w:eastAsia="zh-TW"/>
        </w:rPr>
        <w:t>經本</w:t>
      </w:r>
      <w:r>
        <w:rPr>
          <w:rFonts w:ascii="標楷體" w:eastAsia="標楷體" w:hAnsi="標楷體" w:cs="標楷體"/>
          <w:spacing w:val="2"/>
          <w:sz w:val="20"/>
          <w:szCs w:val="20"/>
          <w:lang w:eastAsia="zh-TW"/>
        </w:rPr>
        <w:t>校</w:t>
      </w:r>
      <w:proofErr w:type="gramEnd"/>
      <w:r>
        <w:rPr>
          <w:rFonts w:ascii="標楷體" w:eastAsia="標楷體" w:hAnsi="標楷體" w:cs="標楷體"/>
          <w:sz w:val="20"/>
          <w:szCs w:val="20"/>
          <w:lang w:eastAsia="zh-TW"/>
        </w:rPr>
        <w:t>行政</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議通過</w:t>
      </w:r>
      <w:r>
        <w:rPr>
          <w:rFonts w:ascii="標楷體" w:eastAsia="標楷體" w:hAnsi="標楷體" w:cs="標楷體"/>
          <w:spacing w:val="2"/>
          <w:sz w:val="20"/>
          <w:szCs w:val="20"/>
          <w:lang w:eastAsia="zh-TW"/>
        </w:rPr>
        <w:t>後</w:t>
      </w:r>
      <w:r>
        <w:rPr>
          <w:rFonts w:ascii="標楷體" w:eastAsia="標楷體" w:hAnsi="標楷體" w:cs="標楷體"/>
          <w:sz w:val="20"/>
          <w:szCs w:val="20"/>
          <w:lang w:eastAsia="zh-TW"/>
        </w:rPr>
        <w:t>實施。</w:t>
      </w:r>
    </w:p>
    <w:p w:rsidR="00015997" w:rsidRDefault="00015997" w:rsidP="00015997">
      <w:pPr>
        <w:spacing w:line="262" w:lineRule="exact"/>
        <w:rPr>
          <w:rFonts w:ascii="標楷體" w:eastAsia="標楷體" w:hAnsi="標楷體" w:cs="標楷體"/>
          <w:sz w:val="20"/>
          <w:szCs w:val="20"/>
          <w:lang w:eastAsia="zh-TW"/>
        </w:rPr>
        <w:sectPr w:rsidR="00015997">
          <w:type w:val="continuous"/>
          <w:pgSz w:w="11912" w:h="16860"/>
          <w:pgMar w:top="1100" w:right="600" w:bottom="940" w:left="740" w:header="720" w:footer="720" w:gutter="0"/>
          <w:cols w:space="720"/>
        </w:sectPr>
      </w:pPr>
    </w:p>
    <w:p w:rsidR="00015997" w:rsidRDefault="00015997" w:rsidP="00015997">
      <w:pPr>
        <w:pStyle w:val="1"/>
        <w:spacing w:line="421" w:lineRule="exact"/>
        <w:rPr>
          <w:lang w:eastAsia="zh-TW"/>
        </w:rPr>
      </w:pPr>
      <w:r>
        <w:rPr>
          <w:spacing w:val="2"/>
          <w:lang w:eastAsia="zh-TW"/>
        </w:rPr>
        <w:lastRenderedPageBreak/>
        <w:t>國</w:t>
      </w:r>
      <w:r>
        <w:rPr>
          <w:lang w:eastAsia="zh-TW"/>
        </w:rPr>
        <w:t>立</w:t>
      </w:r>
      <w:r>
        <w:rPr>
          <w:spacing w:val="2"/>
          <w:lang w:eastAsia="zh-TW"/>
        </w:rPr>
        <w:t>中</w:t>
      </w:r>
      <w:r>
        <w:rPr>
          <w:lang w:eastAsia="zh-TW"/>
        </w:rPr>
        <w:t>興</w:t>
      </w:r>
      <w:r>
        <w:rPr>
          <w:spacing w:val="2"/>
          <w:lang w:eastAsia="zh-TW"/>
        </w:rPr>
        <w:t>大</w:t>
      </w:r>
      <w:r>
        <w:rPr>
          <w:lang w:eastAsia="zh-TW"/>
        </w:rPr>
        <w:t>學諮</w:t>
      </w:r>
      <w:r>
        <w:rPr>
          <w:spacing w:val="2"/>
          <w:lang w:eastAsia="zh-TW"/>
        </w:rPr>
        <w:t>商</w:t>
      </w:r>
      <w:r>
        <w:rPr>
          <w:lang w:eastAsia="zh-TW"/>
        </w:rPr>
        <w:t>心</w:t>
      </w:r>
      <w:r>
        <w:rPr>
          <w:spacing w:val="2"/>
          <w:lang w:eastAsia="zh-TW"/>
        </w:rPr>
        <w:t>理</w:t>
      </w:r>
      <w:r>
        <w:rPr>
          <w:lang w:eastAsia="zh-TW"/>
        </w:rPr>
        <w:t>師</w:t>
      </w:r>
      <w:r>
        <w:rPr>
          <w:spacing w:val="2"/>
          <w:lang w:eastAsia="zh-TW"/>
        </w:rPr>
        <w:t>待</w:t>
      </w:r>
      <w:r>
        <w:rPr>
          <w:lang w:eastAsia="zh-TW"/>
        </w:rPr>
        <w:t>遇支</w:t>
      </w:r>
      <w:r>
        <w:rPr>
          <w:spacing w:val="2"/>
          <w:lang w:eastAsia="zh-TW"/>
        </w:rPr>
        <w:t>給</w:t>
      </w:r>
      <w:r>
        <w:rPr>
          <w:lang w:eastAsia="zh-TW"/>
        </w:rPr>
        <w:t>表</w:t>
      </w:r>
    </w:p>
    <w:p w:rsidR="00015997" w:rsidRDefault="00015997" w:rsidP="00015997">
      <w:pPr>
        <w:spacing w:before="8" w:line="40" w:lineRule="exact"/>
        <w:rPr>
          <w:sz w:val="4"/>
          <w:szCs w:val="4"/>
          <w:lang w:eastAsia="zh-TW"/>
        </w:rPr>
      </w:pPr>
    </w:p>
    <w:tbl>
      <w:tblPr>
        <w:tblStyle w:val="TableNormal"/>
        <w:tblW w:w="0" w:type="auto"/>
        <w:jc w:val="center"/>
        <w:tblLayout w:type="fixed"/>
        <w:tblLook w:val="01E0" w:firstRow="1" w:lastRow="1" w:firstColumn="1" w:lastColumn="1" w:noHBand="0" w:noVBand="0"/>
      </w:tblPr>
      <w:tblGrid>
        <w:gridCol w:w="2408"/>
        <w:gridCol w:w="2410"/>
        <w:gridCol w:w="2410"/>
        <w:gridCol w:w="2408"/>
      </w:tblGrid>
      <w:tr w:rsidR="00015997" w:rsidTr="005E0655">
        <w:trPr>
          <w:trHeight w:hRule="exact" w:val="329"/>
          <w:jc w:val="center"/>
        </w:trPr>
        <w:tc>
          <w:tcPr>
            <w:tcW w:w="4818"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310" w:lineRule="exact"/>
              <w:ind w:left="6"/>
              <w:jc w:val="center"/>
              <w:rPr>
                <w:rFonts w:ascii="標楷體" w:eastAsia="標楷體" w:hAnsi="標楷體" w:cs="標楷體"/>
                <w:sz w:val="28"/>
                <w:szCs w:val="28"/>
              </w:rPr>
            </w:pPr>
            <w:proofErr w:type="spellStart"/>
            <w:r>
              <w:rPr>
                <w:rFonts w:ascii="標楷體" w:eastAsia="標楷體" w:hAnsi="標楷體" w:cs="標楷體"/>
                <w:sz w:val="28"/>
                <w:szCs w:val="28"/>
              </w:rPr>
              <w:t>諮商心</w:t>
            </w:r>
            <w:r>
              <w:rPr>
                <w:rFonts w:ascii="標楷體" w:eastAsia="標楷體" w:hAnsi="標楷體" w:cs="標楷體"/>
                <w:spacing w:val="-3"/>
                <w:sz w:val="28"/>
                <w:szCs w:val="28"/>
              </w:rPr>
              <w:t>理</w:t>
            </w:r>
            <w:r>
              <w:rPr>
                <w:rFonts w:ascii="標楷體" w:eastAsia="標楷體" w:hAnsi="標楷體" w:cs="標楷體"/>
                <w:sz w:val="28"/>
                <w:szCs w:val="28"/>
              </w:rPr>
              <w:t>師</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line="310" w:lineRule="exact"/>
              <w:ind w:left="1422"/>
              <w:rPr>
                <w:rFonts w:ascii="標楷體" w:eastAsia="標楷體" w:hAnsi="標楷體" w:cs="標楷體"/>
                <w:sz w:val="28"/>
                <w:szCs w:val="28"/>
              </w:rPr>
            </w:pPr>
            <w:proofErr w:type="spellStart"/>
            <w:r>
              <w:rPr>
                <w:rFonts w:ascii="標楷體" w:eastAsia="標楷體" w:hAnsi="標楷體" w:cs="標楷體"/>
                <w:sz w:val="28"/>
                <w:szCs w:val="28"/>
              </w:rPr>
              <w:t>資深諮</w:t>
            </w:r>
            <w:r>
              <w:rPr>
                <w:rFonts w:ascii="標楷體" w:eastAsia="標楷體" w:hAnsi="標楷體" w:cs="標楷體"/>
                <w:spacing w:val="-3"/>
                <w:sz w:val="28"/>
                <w:szCs w:val="28"/>
              </w:rPr>
              <w:t>商</w:t>
            </w:r>
            <w:r>
              <w:rPr>
                <w:rFonts w:ascii="標楷體" w:eastAsia="標楷體" w:hAnsi="標楷體" w:cs="標楷體"/>
                <w:sz w:val="28"/>
                <w:szCs w:val="28"/>
              </w:rPr>
              <w:t>心理師</w:t>
            </w:r>
            <w:proofErr w:type="spellEnd"/>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4"/>
              <w:ind w:left="642"/>
              <w:rPr>
                <w:rFonts w:ascii="標楷體" w:eastAsia="標楷體" w:hAnsi="標楷體" w:cs="標楷體"/>
                <w:sz w:val="28"/>
                <w:szCs w:val="28"/>
              </w:rPr>
            </w:pPr>
            <w:proofErr w:type="spellStart"/>
            <w:r>
              <w:rPr>
                <w:rFonts w:ascii="標楷體" w:eastAsia="標楷體" w:hAnsi="標楷體" w:cs="標楷體"/>
                <w:sz w:val="28"/>
                <w:szCs w:val="28"/>
              </w:rPr>
              <w:t>薪資級距</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4"/>
              <w:ind w:left="639"/>
              <w:rPr>
                <w:rFonts w:ascii="標楷體" w:eastAsia="標楷體" w:hAnsi="標楷體" w:cs="標楷體"/>
                <w:sz w:val="28"/>
                <w:szCs w:val="28"/>
              </w:rPr>
            </w:pPr>
            <w:proofErr w:type="spellStart"/>
            <w:r>
              <w:rPr>
                <w:rFonts w:ascii="標楷體" w:eastAsia="標楷體" w:hAnsi="標楷體" w:cs="標楷體"/>
                <w:sz w:val="28"/>
                <w:szCs w:val="28"/>
              </w:rPr>
              <w:t>薪資金額</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4"/>
              <w:ind w:left="637"/>
              <w:rPr>
                <w:rFonts w:ascii="標楷體" w:eastAsia="標楷體" w:hAnsi="標楷體" w:cs="標楷體"/>
                <w:sz w:val="28"/>
                <w:szCs w:val="28"/>
              </w:rPr>
            </w:pPr>
            <w:proofErr w:type="spellStart"/>
            <w:r>
              <w:rPr>
                <w:rFonts w:ascii="標楷體" w:eastAsia="標楷體" w:hAnsi="標楷體" w:cs="標楷體"/>
                <w:sz w:val="28"/>
                <w:szCs w:val="28"/>
              </w:rPr>
              <w:t>薪資級距</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4"/>
              <w:ind w:left="637"/>
              <w:rPr>
                <w:rFonts w:ascii="標楷體" w:eastAsia="標楷體" w:hAnsi="標楷體" w:cs="標楷體"/>
                <w:sz w:val="28"/>
                <w:szCs w:val="28"/>
              </w:rPr>
            </w:pPr>
            <w:proofErr w:type="spellStart"/>
            <w:r>
              <w:rPr>
                <w:rFonts w:ascii="標楷體" w:eastAsia="標楷體" w:hAnsi="標楷體" w:cs="標楷體"/>
                <w:sz w:val="28"/>
                <w:szCs w:val="28"/>
              </w:rPr>
              <w:t>薪資金額</w:t>
            </w:r>
            <w:proofErr w:type="spellEnd"/>
          </w:p>
        </w:tc>
      </w:tr>
      <w:tr w:rsidR="00015997" w:rsidTr="005E0655">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第十級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54</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第十級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60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9</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第九級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53</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第九級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59</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6</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第八級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52</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第八級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58</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3</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第七級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51</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5</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第七級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57</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0</w:t>
            </w:r>
            <w:r>
              <w:rPr>
                <w:rFonts w:ascii="Times New Roman" w:eastAsia="Times New Roman" w:hAnsi="Times New Roman" w:cs="Times New Roman"/>
                <w:color w:val="FF0000"/>
                <w:spacing w:val="-2"/>
                <w:sz w:val="28"/>
                <w:szCs w:val="28"/>
                <w:u w:val="single" w:color="FF0000"/>
              </w:rPr>
              <w:t>0</w:t>
            </w:r>
            <w:r>
              <w:rPr>
                <w:rFonts w:ascii="Times New Roman" w:eastAsia="Times New Roman" w:hAnsi="Times New Roman" w:cs="Times New Roman"/>
                <w:color w:val="FF0000"/>
                <w:sz w:val="28"/>
                <w:szCs w:val="28"/>
                <w:u w:val="single" w:color="FF0000"/>
              </w:rPr>
              <w:t>0</w:t>
            </w:r>
          </w:p>
        </w:tc>
      </w:tr>
      <w:tr w:rsidR="00015997" w:rsidTr="005E0655">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ind w:left="848"/>
              <w:rPr>
                <w:rFonts w:ascii="標楷體" w:eastAsia="標楷體" w:hAnsi="標楷體" w:cs="標楷體"/>
                <w:sz w:val="28"/>
                <w:szCs w:val="28"/>
              </w:rPr>
            </w:pPr>
            <w:proofErr w:type="spellStart"/>
            <w:r>
              <w:rPr>
                <w:rFonts w:ascii="標楷體" w:eastAsia="標楷體" w:hAnsi="標楷體" w:cs="標楷體"/>
                <w:sz w:val="28"/>
                <w:szCs w:val="28"/>
              </w:rPr>
              <w:t>第六級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2</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3"/>
              <w:ind w:left="848"/>
              <w:rPr>
                <w:rFonts w:ascii="標楷體" w:eastAsia="標楷體" w:hAnsi="標楷體" w:cs="標楷體"/>
                <w:sz w:val="28"/>
                <w:szCs w:val="28"/>
              </w:rPr>
            </w:pPr>
            <w:proofErr w:type="spellStart"/>
            <w:r>
              <w:rPr>
                <w:rFonts w:ascii="標楷體" w:eastAsia="標楷體" w:hAnsi="標楷體" w:cs="標楷體"/>
                <w:sz w:val="28"/>
                <w:szCs w:val="28"/>
              </w:rPr>
              <w:t>第六級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55</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7</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第五級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49</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0</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第五級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54</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第四級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48</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7</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第四級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53</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9</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第三級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47</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4</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第三級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52</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r>
      <w:tr w:rsidR="00015997" w:rsidTr="005E0655">
        <w:trPr>
          <w:trHeight w:hRule="exact" w:val="629"/>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第二級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46</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7</w:t>
            </w:r>
            <w:r>
              <w:rPr>
                <w:rFonts w:ascii="Times New Roman" w:eastAsia="Times New Roman" w:hAnsi="Times New Roman" w:cs="Times New Roman"/>
                <w:color w:val="FF0000"/>
                <w:spacing w:val="-2"/>
                <w:sz w:val="28"/>
                <w:szCs w:val="28"/>
                <w:u w:val="single" w:color="FF0000"/>
              </w:rPr>
              <w:t>1</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2"/>
              <w:ind w:left="848"/>
              <w:rPr>
                <w:rFonts w:ascii="標楷體" w:eastAsia="標楷體" w:hAnsi="標楷體" w:cs="標楷體"/>
                <w:sz w:val="28"/>
                <w:szCs w:val="28"/>
              </w:rPr>
            </w:pPr>
            <w:proofErr w:type="spellStart"/>
            <w:r>
              <w:rPr>
                <w:rFonts w:ascii="標楷體" w:eastAsia="標楷體" w:hAnsi="標楷體" w:cs="標楷體"/>
                <w:sz w:val="28"/>
                <w:szCs w:val="28"/>
              </w:rPr>
              <w:t>第二級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1" w:line="140" w:lineRule="exact"/>
              <w:rPr>
                <w:sz w:val="14"/>
                <w:szCs w:val="14"/>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51</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5</w:t>
            </w:r>
            <w:r>
              <w:rPr>
                <w:rFonts w:ascii="Times New Roman" w:eastAsia="Times New Roman" w:hAnsi="Times New Roman" w:cs="Times New Roman"/>
                <w:color w:val="FF0000"/>
                <w:sz w:val="28"/>
                <w:szCs w:val="28"/>
                <w:u w:val="single" w:color="FF0000"/>
              </w:rPr>
              <w:t>0</w:t>
            </w:r>
          </w:p>
        </w:tc>
      </w:tr>
      <w:tr w:rsidR="00015997" w:rsidTr="005E0655">
        <w:trPr>
          <w:trHeight w:hRule="exact" w:val="626"/>
          <w:jc w:val="center"/>
        </w:trPr>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第一級</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4"/>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45</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6</w:t>
            </w:r>
            <w:r>
              <w:rPr>
                <w:rFonts w:ascii="Times New Roman" w:eastAsia="Times New Roman" w:hAnsi="Times New Roman" w:cs="Times New Roman"/>
                <w:color w:val="FF0000"/>
                <w:spacing w:val="-2"/>
                <w:sz w:val="28"/>
                <w:szCs w:val="28"/>
                <w:u w:val="single" w:color="FF0000"/>
              </w:rPr>
              <w:t>8</w:t>
            </w:r>
            <w:r>
              <w:rPr>
                <w:rFonts w:ascii="Times New Roman" w:eastAsia="Times New Roman" w:hAnsi="Times New Roman" w:cs="Times New Roman"/>
                <w:color w:val="FF0000"/>
                <w:sz w:val="28"/>
                <w:szCs w:val="28"/>
                <w:u w:val="single" w:color="FF0000"/>
              </w:rPr>
              <w:t>0</w:t>
            </w:r>
          </w:p>
        </w:tc>
        <w:tc>
          <w:tcPr>
            <w:tcW w:w="2410"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ind w:left="848"/>
              <w:rPr>
                <w:rFonts w:ascii="標楷體" w:eastAsia="標楷體" w:hAnsi="標楷體" w:cs="標楷體"/>
                <w:sz w:val="28"/>
                <w:szCs w:val="28"/>
              </w:rPr>
            </w:pPr>
            <w:proofErr w:type="spellStart"/>
            <w:r>
              <w:rPr>
                <w:rFonts w:ascii="標楷體" w:eastAsia="標楷體" w:hAnsi="標楷體" w:cs="標楷體"/>
                <w:sz w:val="28"/>
                <w:szCs w:val="28"/>
              </w:rPr>
              <w:t>第一級</w:t>
            </w:r>
            <w:proofErr w:type="spellEnd"/>
          </w:p>
        </w:tc>
        <w:tc>
          <w:tcPr>
            <w:tcW w:w="2408" w:type="dxa"/>
            <w:tcBorders>
              <w:top w:val="single" w:sz="5" w:space="0" w:color="000000"/>
              <w:left w:val="single" w:sz="5" w:space="0" w:color="000000"/>
              <w:bottom w:val="single" w:sz="5" w:space="0" w:color="000000"/>
              <w:right w:val="single" w:sz="5" w:space="0" w:color="000000"/>
            </w:tcBorders>
          </w:tcPr>
          <w:p w:rsidR="00015997" w:rsidRDefault="00015997" w:rsidP="00EB688F">
            <w:pPr>
              <w:pStyle w:val="TableParagraph"/>
              <w:spacing w:before="8" w:line="130" w:lineRule="exact"/>
              <w:rPr>
                <w:sz w:val="13"/>
                <w:szCs w:val="13"/>
              </w:rPr>
            </w:pPr>
          </w:p>
          <w:p w:rsidR="00015997" w:rsidRDefault="00015997" w:rsidP="00EB688F">
            <w:pPr>
              <w:pStyle w:val="TableParagraph"/>
              <w:ind w:left="882"/>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u w:val="single" w:color="FF0000"/>
              </w:rPr>
              <w:t>50</w:t>
            </w:r>
            <w:r>
              <w:rPr>
                <w:rFonts w:ascii="Times New Roman" w:eastAsia="Times New Roman" w:hAnsi="Times New Roman" w:cs="Times New Roman"/>
                <w:color w:val="FF0000"/>
                <w:spacing w:val="-4"/>
                <w:sz w:val="28"/>
                <w:szCs w:val="28"/>
                <w:u w:val="single" w:color="FF0000"/>
              </w:rPr>
              <w:t>,</w:t>
            </w:r>
            <w:r>
              <w:rPr>
                <w:rFonts w:ascii="Times New Roman" w:eastAsia="Times New Roman" w:hAnsi="Times New Roman" w:cs="Times New Roman"/>
                <w:color w:val="FF0000"/>
                <w:sz w:val="28"/>
                <w:szCs w:val="28"/>
                <w:u w:val="single" w:color="FF0000"/>
              </w:rPr>
              <w:t>8</w:t>
            </w:r>
            <w:r>
              <w:rPr>
                <w:rFonts w:ascii="Times New Roman" w:eastAsia="Times New Roman" w:hAnsi="Times New Roman" w:cs="Times New Roman"/>
                <w:color w:val="FF0000"/>
                <w:spacing w:val="-2"/>
                <w:sz w:val="28"/>
                <w:szCs w:val="28"/>
                <w:u w:val="single" w:color="FF0000"/>
              </w:rPr>
              <w:t>2</w:t>
            </w:r>
            <w:r>
              <w:rPr>
                <w:rFonts w:ascii="Times New Roman" w:eastAsia="Times New Roman" w:hAnsi="Times New Roman" w:cs="Times New Roman"/>
                <w:color w:val="FF0000"/>
                <w:sz w:val="28"/>
                <w:szCs w:val="28"/>
                <w:u w:val="single" w:color="FF0000"/>
              </w:rPr>
              <w:t>0</w:t>
            </w:r>
          </w:p>
        </w:tc>
      </w:tr>
    </w:tbl>
    <w:p w:rsidR="00015997" w:rsidRDefault="00015997" w:rsidP="00015997"/>
    <w:p w:rsidR="005E0655" w:rsidRDefault="005E0655">
      <w:pPr>
        <w:widowControl/>
      </w:pPr>
      <w:r>
        <w:br w:type="page"/>
      </w:r>
    </w:p>
    <w:p w:rsidR="005E0655" w:rsidRPr="00785E6A" w:rsidRDefault="005E0655" w:rsidP="005E0655">
      <w:pPr>
        <w:pStyle w:val="1"/>
        <w:tabs>
          <w:tab w:val="left" w:pos="6795"/>
        </w:tabs>
        <w:kinsoku w:val="0"/>
        <w:overflowPunct w:val="0"/>
        <w:spacing w:line="389" w:lineRule="exact"/>
        <w:ind w:leftChars="-2" w:left="-4" w:firstLineChars="27" w:firstLine="86"/>
        <w:jc w:val="both"/>
        <w:rPr>
          <w:lang w:eastAsia="zh-TW"/>
        </w:rPr>
      </w:pPr>
      <w:r>
        <w:rPr>
          <w:noProof/>
        </w:rPr>
        <w:lastRenderedPageBreak/>
        <mc:AlternateContent>
          <mc:Choice Requires="wpg">
            <w:drawing>
              <wp:anchor distT="0" distB="0" distL="114300" distR="114300" simplePos="0" relativeHeight="251668480" behindDoc="1" locked="0" layoutInCell="0" allowOverlap="1" wp14:anchorId="5E0599A2" wp14:editId="17E3BB2A">
                <wp:simplePos x="0" y="0"/>
                <wp:positionH relativeFrom="page">
                  <wp:posOffset>2954020</wp:posOffset>
                </wp:positionH>
                <wp:positionV relativeFrom="paragraph">
                  <wp:posOffset>732155</wp:posOffset>
                </wp:positionV>
                <wp:extent cx="719455" cy="2278380"/>
                <wp:effectExtent l="10795" t="8255" r="3175" b="889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278380"/>
                          <a:chOff x="4652" y="1153"/>
                          <a:chExt cx="1133" cy="3588"/>
                        </a:xfrm>
                      </wpg:grpSpPr>
                      <wps:wsp>
                        <wps:cNvPr id="24" name="Freeform 3"/>
                        <wps:cNvSpPr>
                          <a:spLocks/>
                        </wps:cNvSpPr>
                        <wps:spPr bwMode="auto">
                          <a:xfrm>
                            <a:off x="4657" y="1157"/>
                            <a:ext cx="1123" cy="454"/>
                          </a:xfrm>
                          <a:custGeom>
                            <a:avLst/>
                            <a:gdLst>
                              <a:gd name="T0" fmla="*/ 0 w 1123"/>
                              <a:gd name="T1" fmla="*/ 0 h 454"/>
                              <a:gd name="T2" fmla="*/ 1123 w 1123"/>
                              <a:gd name="T3" fmla="*/ 453 h 454"/>
                            </a:gdLst>
                            <a:ahLst/>
                            <a:cxnLst>
                              <a:cxn ang="0">
                                <a:pos x="T0" y="T1"/>
                              </a:cxn>
                              <a:cxn ang="0">
                                <a:pos x="T2" y="T3"/>
                              </a:cxn>
                            </a:cxnLst>
                            <a:rect l="0" t="0" r="r" b="b"/>
                            <a:pathLst>
                              <a:path w="1123" h="454">
                                <a:moveTo>
                                  <a:pt x="0" y="0"/>
                                </a:moveTo>
                                <a:lnTo>
                                  <a:pt x="1123" y="4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
                        <wps:cNvSpPr>
                          <a:spLocks/>
                        </wps:cNvSpPr>
                        <wps:spPr bwMode="auto">
                          <a:xfrm>
                            <a:off x="4657" y="1621"/>
                            <a:ext cx="1123" cy="1382"/>
                          </a:xfrm>
                          <a:custGeom>
                            <a:avLst/>
                            <a:gdLst>
                              <a:gd name="T0" fmla="*/ 0 w 1123"/>
                              <a:gd name="T1" fmla="*/ 0 h 1382"/>
                              <a:gd name="T2" fmla="*/ 1123 w 1123"/>
                              <a:gd name="T3" fmla="*/ 1382 h 1382"/>
                            </a:gdLst>
                            <a:ahLst/>
                            <a:cxnLst>
                              <a:cxn ang="0">
                                <a:pos x="T0" y="T1"/>
                              </a:cxn>
                              <a:cxn ang="0">
                                <a:pos x="T2" y="T3"/>
                              </a:cxn>
                            </a:cxnLst>
                            <a:rect l="0" t="0" r="r" b="b"/>
                            <a:pathLst>
                              <a:path w="1123" h="1382">
                                <a:moveTo>
                                  <a:pt x="0" y="0"/>
                                </a:moveTo>
                                <a:lnTo>
                                  <a:pt x="1123" y="13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4657" y="3013"/>
                            <a:ext cx="1123" cy="1723"/>
                          </a:xfrm>
                          <a:custGeom>
                            <a:avLst/>
                            <a:gdLst>
                              <a:gd name="T0" fmla="*/ 0 w 1123"/>
                              <a:gd name="T1" fmla="*/ 0 h 1723"/>
                              <a:gd name="T2" fmla="*/ 1123 w 1123"/>
                              <a:gd name="T3" fmla="*/ 1723 h 1723"/>
                            </a:gdLst>
                            <a:ahLst/>
                            <a:cxnLst>
                              <a:cxn ang="0">
                                <a:pos x="T0" y="T1"/>
                              </a:cxn>
                              <a:cxn ang="0">
                                <a:pos x="T2" y="T3"/>
                              </a:cxn>
                            </a:cxnLst>
                            <a:rect l="0" t="0" r="r" b="b"/>
                            <a:pathLst>
                              <a:path w="1123" h="1723">
                                <a:moveTo>
                                  <a:pt x="0" y="0"/>
                                </a:moveTo>
                                <a:lnTo>
                                  <a:pt x="1123" y="17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32.6pt;margin-top:57.65pt;width:56.65pt;height:179.4pt;z-index:-251648000;mso-position-horizontal-relative:page" coordorigin="4652,1153" coordsize="1133,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" o:allowincell="f">
                <v:shape id="Freeform 3" o:spid="_x0000_s1027" style="position:absolute;left:4657;top:1157;width:1123;height:454;visibility:visible;mso-wrap-style:square;v-text-anchor:top" coordsize="112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kacQA&#10;AADbAAAADwAAAGRycy9kb3ducmV2LnhtbESPQWvCQBSE74X+h+UVequbSlGJrlJKW3pKMRHF2yP7&#10;zAazb0N2G6O/3i0IHoeZ+YZZrAbbiJ46XztW8DpKQBCXTtdcKdgUXy8zED4ga2wck4IzeVgtHx8W&#10;mGp34jX1eahEhLBPUYEJoU2l9KUhi37kWuLoHVxnMUTZVVJ3eIpw28hxkkykxZrjgsGWPgyVx/zP&#10;KljvTJYXTYL95/c2a38v2bCfklLPT8P7HESgIdzDt/aPVjB+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5GnEAAAA2wAAAA8AAAAAAAAAAAAAAAAAmAIAAGRycy9k&#10;b3ducmV2LnhtbFBLBQYAAAAABAAEAPUAAACJAwAAAAA=&#10;" path="m,l1123,453e" filled="f" strokeweight=".48pt">
                  <v:path arrowok="t" o:connecttype="custom" o:connectlocs="0,0;1123,453" o:connectangles="0,0"/>
                </v:shape>
                <v:shape id="Freeform 4" o:spid="_x0000_s1028" style="position:absolute;left:4657;top:1621;width:1123;height:1382;visibility:visible;mso-wrap-style:square;v-text-anchor:top" coordsize="1123,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QA&#10;AADbAAAADwAAAGRycy9kb3ducmV2LnhtbESP3WrCQBSE74W+w3IK3ukmltiSZpUiFCpY0LTg7SF7&#10;mp9mz4bdrca3dwuCl8PMfMMU69H04kTOt5YVpPMEBHFldcu1gu+v99kLCB+QNfaWScGFPKxXD5MC&#10;c23PfKBTGWoRIexzVNCEMORS+qohg35uB+Lo/VhnMETpaqkdniPc9HKRJEtpsOW40OBAm4aq3/LP&#10;KPh8ftod/aZKs32WHrfd6NF1O6Wmj+PbK4hAY7iHb+0PrWCRwf+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io/EAAAA2wAAAA8AAAAAAAAAAAAAAAAAmAIAAGRycy9k&#10;b3ducmV2LnhtbFBLBQYAAAAABAAEAPUAAACJAwAAAAA=&#10;" path="m,l1123,1382e" filled="f" strokeweight=".48pt">
                  <v:path arrowok="t" o:connecttype="custom" o:connectlocs="0,0;1123,1382" o:connectangles="0,0"/>
                </v:shape>
                <v:shape id="Freeform 5" o:spid="_x0000_s1029" style="position:absolute;left:4657;top:3013;width:1123;height:1723;visibility:visible;mso-wrap-style:square;v-text-anchor:top" coordsize="1123,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fLMQA&#10;AADbAAAADwAAAGRycy9kb3ducmV2LnhtbESPUWvCMBSF3wf+h3CFvc10jknpjDLUgUwYqGXPl+Ta&#10;FpubmmS2/vtlMPDxcM75Dme+HGwrruRD41jB8yQDQaydabhSUB4/nnIQISIbbB2TghsFWC5GD3Ms&#10;jOt5T9dDrESCcChQQR1jV0gZdE0Ww8R1xMk7OW8xJukraTz2CW5bOc2ymbTYcFqosaNVTfp8+LEK&#10;TL7ZZeX35+tu3e9fnP/STXnRSj2Oh/c3EJGGeA//t7dGwXQG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uHyzEAAAA2wAAAA8AAAAAAAAAAAAAAAAAmAIAAGRycy9k&#10;b3ducmV2LnhtbFBLBQYAAAAABAAEAPUAAACJAwAAAAA=&#10;" path="m,l1123,1723e" filled="f" strokeweight=".48pt">
                  <v:path arrowok="t" o:connecttype="custom" o:connectlocs="0,0;1123,1723" o:connectangles="0,0"/>
                </v:shape>
                <w10:wrap anchorx="page"/>
              </v:group>
            </w:pict>
          </mc:Fallback>
        </mc:AlternateContent>
      </w:r>
      <w:r w:rsidRPr="00785E6A">
        <w:rPr>
          <w:rFonts w:hint="eastAsia"/>
          <w:lang w:eastAsia="zh-TW"/>
        </w:rPr>
        <w:t>約用職員各職</w:t>
      </w:r>
      <w:r w:rsidRPr="00785E6A">
        <w:rPr>
          <w:rFonts w:hint="eastAsia"/>
          <w:spacing w:val="-3"/>
          <w:lang w:eastAsia="zh-TW"/>
        </w:rPr>
        <w:t>稱之</w:t>
      </w:r>
      <w:r w:rsidRPr="00785E6A">
        <w:rPr>
          <w:rFonts w:hint="eastAsia"/>
          <w:lang w:eastAsia="zh-TW"/>
        </w:rPr>
        <w:t>名額百分比及</w:t>
      </w:r>
      <w:r w:rsidRPr="00785E6A">
        <w:rPr>
          <w:rFonts w:hint="eastAsia"/>
          <w:spacing w:val="-3"/>
          <w:lang w:eastAsia="zh-TW"/>
        </w:rPr>
        <w:t>工作</w:t>
      </w:r>
      <w:r w:rsidRPr="00785E6A">
        <w:rPr>
          <w:rFonts w:hint="eastAsia"/>
          <w:lang w:eastAsia="zh-TW"/>
        </w:rPr>
        <w:t>職責表</w:t>
      </w:r>
      <w:r w:rsidRPr="00785E6A">
        <w:rPr>
          <w:lang w:eastAsia="zh-TW"/>
        </w:rPr>
        <w:tab/>
      </w:r>
      <w:r w:rsidRPr="00785E6A">
        <w:rPr>
          <w:rFonts w:hint="eastAsia"/>
          <w:spacing w:val="-3"/>
          <w:lang w:eastAsia="zh-TW"/>
        </w:rPr>
        <w:t>【</w:t>
      </w:r>
      <w:r w:rsidRPr="00785E6A">
        <w:rPr>
          <w:rFonts w:hint="eastAsia"/>
          <w:lang w:eastAsia="zh-TW"/>
        </w:rPr>
        <w:t>附表</w:t>
      </w:r>
      <w:r w:rsidRPr="00785E6A">
        <w:rPr>
          <w:rFonts w:hint="eastAsia"/>
          <w:spacing w:val="-3"/>
          <w:lang w:eastAsia="zh-TW"/>
        </w:rPr>
        <w:t>一</w:t>
      </w:r>
      <w:r w:rsidRPr="00785E6A">
        <w:rPr>
          <w:rFonts w:hint="eastAsia"/>
          <w:lang w:eastAsia="zh-TW"/>
        </w:rPr>
        <w:t>】</w:t>
      </w:r>
    </w:p>
    <w:p w:rsidR="005E0655" w:rsidRPr="00785E6A" w:rsidRDefault="005E0655" w:rsidP="005E0655">
      <w:pPr>
        <w:kinsoku w:val="0"/>
        <w:overflowPunct w:val="0"/>
        <w:spacing w:before="6" w:line="20" w:lineRule="exact"/>
        <w:jc w:val="both"/>
        <w:rPr>
          <w:rFonts w:ascii="標楷體" w:eastAsia="標楷體" w:hAnsi="標楷體"/>
          <w:sz w:val="2"/>
          <w:szCs w:val="2"/>
          <w:lang w:eastAsia="zh-TW"/>
        </w:rPr>
      </w:pPr>
    </w:p>
    <w:tbl>
      <w:tblPr>
        <w:tblW w:w="0" w:type="auto"/>
        <w:tblInd w:w="199" w:type="dxa"/>
        <w:tblLayout w:type="fixed"/>
        <w:tblCellMar>
          <w:left w:w="0" w:type="dxa"/>
          <w:right w:w="0" w:type="dxa"/>
        </w:tblCellMar>
        <w:tblLook w:val="0000" w:firstRow="0" w:lastRow="0" w:firstColumn="0" w:lastColumn="0" w:noHBand="0" w:noVBand="0"/>
      </w:tblPr>
      <w:tblGrid>
        <w:gridCol w:w="672"/>
        <w:gridCol w:w="2100"/>
        <w:gridCol w:w="1133"/>
        <w:gridCol w:w="4242"/>
      </w:tblGrid>
      <w:tr w:rsidR="005E0655" w:rsidRPr="00785E6A" w:rsidTr="00D501AC">
        <w:trPr>
          <w:trHeight w:hRule="exact" w:val="732"/>
        </w:trPr>
        <w:tc>
          <w:tcPr>
            <w:tcW w:w="67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6" w:line="183" w:lineRule="auto"/>
              <w:ind w:left="102" w:right="318"/>
              <w:jc w:val="both"/>
              <w:rPr>
                <w:rFonts w:ascii="標楷體" w:eastAsia="標楷體" w:hAnsi="標楷體"/>
              </w:rPr>
            </w:pPr>
            <w:proofErr w:type="spellStart"/>
            <w:r w:rsidRPr="00785E6A">
              <w:rPr>
                <w:rFonts w:ascii="標楷體" w:eastAsia="標楷體" w:hAnsi="標楷體" w:cs="微軟正黑體" w:hint="eastAsia"/>
              </w:rPr>
              <w:t>序列</w:t>
            </w:r>
            <w:proofErr w:type="spellEnd"/>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tabs>
                <w:tab w:val="left" w:pos="142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稱</w:t>
            </w:r>
          </w:p>
        </w:tc>
        <w:tc>
          <w:tcPr>
            <w:tcW w:w="1133"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81" w:right="181"/>
              <w:jc w:val="both"/>
              <w:rPr>
                <w:rFonts w:ascii="標楷體" w:eastAsia="標楷體" w:hAnsi="標楷體" w:cs="微軟正黑體"/>
              </w:rPr>
            </w:pPr>
            <w:proofErr w:type="spellStart"/>
            <w:r w:rsidRPr="00785E6A">
              <w:rPr>
                <w:rFonts w:ascii="標楷體" w:eastAsia="標楷體" w:hAnsi="標楷體" w:cs="微軟正黑體" w:hint="eastAsia"/>
              </w:rPr>
              <w:t>名額百</w:t>
            </w:r>
            <w:proofErr w:type="spellEnd"/>
          </w:p>
          <w:p w:rsidR="005E0655" w:rsidRPr="00785E6A" w:rsidRDefault="005E0655" w:rsidP="00D501AC">
            <w:pPr>
              <w:pStyle w:val="TableParagraph"/>
              <w:kinsoku w:val="0"/>
              <w:overflowPunct w:val="0"/>
              <w:spacing w:line="312" w:lineRule="exact"/>
              <w:ind w:left="181" w:right="181"/>
              <w:jc w:val="both"/>
              <w:rPr>
                <w:rFonts w:ascii="標楷體" w:eastAsia="標楷體" w:hAnsi="標楷體"/>
              </w:rPr>
            </w:pPr>
            <w:proofErr w:type="spellStart"/>
            <w:r w:rsidRPr="00785E6A">
              <w:rPr>
                <w:rFonts w:ascii="標楷體" w:eastAsia="標楷體" w:hAnsi="標楷體" w:cs="微軟正黑體" w:hint="eastAsia"/>
              </w:rPr>
              <w:t>分比</w:t>
            </w:r>
            <w:proofErr w:type="spellEnd"/>
          </w:p>
        </w:tc>
        <w:tc>
          <w:tcPr>
            <w:tcW w:w="424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tabs>
                <w:tab w:val="left" w:pos="702"/>
                <w:tab w:val="left" w:pos="1302"/>
                <w:tab w:val="left" w:pos="1902"/>
              </w:tabs>
              <w:kinsoku w:val="0"/>
              <w:overflowPunct w:val="0"/>
              <w:spacing w:before="79"/>
              <w:ind w:left="102"/>
              <w:jc w:val="both"/>
              <w:rPr>
                <w:rFonts w:ascii="標楷體" w:eastAsia="標楷體" w:hAnsi="標楷體"/>
              </w:rPr>
            </w:pPr>
            <w:r w:rsidRPr="00785E6A">
              <w:rPr>
                <w:rFonts w:ascii="標楷體" w:eastAsia="標楷體" w:hAnsi="標楷體" w:cs="微軟正黑體" w:hint="eastAsia"/>
              </w:rPr>
              <w:t>工</w:t>
            </w:r>
            <w:r w:rsidRPr="00785E6A">
              <w:rPr>
                <w:rFonts w:ascii="標楷體" w:eastAsia="標楷體" w:hAnsi="標楷體" w:cs="微軟正黑體"/>
              </w:rPr>
              <w:tab/>
            </w:r>
            <w:r w:rsidRPr="00785E6A">
              <w:rPr>
                <w:rFonts w:ascii="標楷體" w:eastAsia="標楷體" w:hAnsi="標楷體" w:cs="微軟正黑體" w:hint="eastAsia"/>
              </w:rPr>
              <w:t>作</w:t>
            </w:r>
            <w:r w:rsidRPr="00785E6A">
              <w:rPr>
                <w:rFonts w:ascii="標楷體" w:eastAsia="標楷體" w:hAnsi="標楷體" w:cs="微軟正黑體"/>
              </w:rPr>
              <w:tab/>
            </w:r>
            <w:r w:rsidRPr="00785E6A">
              <w:rPr>
                <w:rFonts w:ascii="標楷體" w:eastAsia="標楷體" w:hAnsi="標楷體" w:cs="微軟正黑體" w:hint="eastAsia"/>
              </w:rPr>
              <w:t>職</w:t>
            </w:r>
            <w:r w:rsidRPr="00785E6A">
              <w:rPr>
                <w:rFonts w:ascii="標楷體" w:eastAsia="標楷體" w:hAnsi="標楷體" w:cs="微軟正黑體"/>
              </w:rPr>
              <w:tab/>
            </w:r>
            <w:r w:rsidRPr="00785E6A">
              <w:rPr>
                <w:rFonts w:ascii="標楷體" w:eastAsia="標楷體" w:hAnsi="標楷體" w:cs="微軟正黑體" w:hint="eastAsia"/>
              </w:rPr>
              <w:t>責</w:t>
            </w:r>
          </w:p>
        </w:tc>
      </w:tr>
      <w:tr w:rsidR="005E0655" w:rsidRPr="00785E6A" w:rsidTr="00D501AC">
        <w:trPr>
          <w:trHeight w:hRule="exact" w:val="463"/>
        </w:trPr>
        <w:tc>
          <w:tcPr>
            <w:tcW w:w="67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210"/>
              <w:jc w:val="both"/>
              <w:rPr>
                <w:rFonts w:ascii="標楷體" w:eastAsia="標楷體" w:hAnsi="標楷體"/>
              </w:rPr>
            </w:pPr>
            <w:r w:rsidRPr="00785E6A">
              <w:rPr>
                <w:rFonts w:ascii="標楷體" w:eastAsia="標楷體" w:hAnsi="標楷體" w:cs="微軟正黑體" w:hint="eastAsia"/>
              </w:rPr>
              <w:t>一</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roofErr w:type="spellStart"/>
            <w:r w:rsidRPr="00785E6A">
              <w:rPr>
                <w:rFonts w:ascii="標楷體" w:eastAsia="標楷體" w:hAnsi="標楷體" w:cs="微軟正黑體" w:hint="eastAsia"/>
              </w:rPr>
              <w:t>事務助理員</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在直接監督下</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辦理一般性事務工作</w:t>
            </w:r>
            <w:r w:rsidRPr="00785E6A">
              <w:rPr>
                <w:rFonts w:ascii="標楷體" w:eastAsia="標楷體" w:hAnsi="標楷體" w:cs="Gulim" w:hint="eastAsia"/>
                <w:lang w:eastAsia="zh-TW"/>
              </w:rPr>
              <w:t>。</w:t>
            </w: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二</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行政書記</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運用基本學</w:t>
            </w:r>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識辦理例行性工作</w:t>
            </w:r>
            <w:proofErr w:type="spellEnd"/>
            <w:r w:rsidRPr="00785E6A">
              <w:rPr>
                <w:rFonts w:ascii="標楷體" w:eastAsia="標楷體" w:hAnsi="標楷體" w:cs="Gulim" w:hint="eastAsia"/>
              </w:rPr>
              <w:t>。</w:t>
            </w:r>
          </w:p>
        </w:tc>
      </w:tr>
      <w:tr w:rsidR="005E0655" w:rsidRPr="00785E6A" w:rsidTr="00D501AC">
        <w:trPr>
          <w:trHeight w:hRule="exact" w:val="466"/>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助理技術師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roofErr w:type="spellStart"/>
            <w:r w:rsidRPr="00785E6A">
              <w:rPr>
                <w:rFonts w:ascii="標楷體" w:eastAsia="標楷體" w:hAnsi="標楷體" w:cs="微軟正黑體" w:hint="eastAsia"/>
              </w:rPr>
              <w:t>助理技師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58" w:lineRule="exact"/>
              <w:ind w:left="102"/>
              <w:jc w:val="both"/>
              <w:rPr>
                <w:rFonts w:ascii="標楷體" w:eastAsia="標楷體" w:hAnsi="標楷體"/>
              </w:rPr>
            </w:pP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1" w:line="180" w:lineRule="exact"/>
              <w:jc w:val="both"/>
              <w:rPr>
                <w:rFonts w:ascii="標楷體" w:eastAsia="標楷體" w:hAnsi="標楷體"/>
                <w:sz w:val="18"/>
                <w:szCs w:val="18"/>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三</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行政辦事員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jc w:val="both"/>
              <w:rPr>
                <w:rFonts w:ascii="標楷體" w:eastAsia="標楷體" w:hAnsi="標楷體"/>
              </w:rPr>
            </w:pP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42" w:line="181" w:lineRule="auto"/>
              <w:ind w:left="102" w:right="93"/>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運用初步專業學識獨立判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辦</w:t>
            </w:r>
            <w:r w:rsidRPr="00785E6A">
              <w:rPr>
                <w:rFonts w:ascii="標楷體" w:eastAsia="標楷體" w:hAnsi="標楷體" w:cs="微軟正黑體" w:hint="eastAsia"/>
                <w:spacing w:val="-3"/>
                <w:lang w:eastAsia="zh-TW"/>
              </w:rPr>
              <w:t>理</w:t>
            </w:r>
            <w:r w:rsidRPr="00785E6A">
              <w:rPr>
                <w:rFonts w:ascii="標楷體" w:eastAsia="標楷體" w:hAnsi="標楷體" w:cs="微軟正黑體" w:hint="eastAsia"/>
                <w:lang w:eastAsia="zh-TW"/>
              </w:rPr>
              <w:t>職責稍複雜之固</w:t>
            </w:r>
            <w:r w:rsidRPr="00785E6A">
              <w:rPr>
                <w:rFonts w:ascii="標楷體" w:eastAsia="標楷體" w:hAnsi="標楷體" w:cs="微軟正黑體" w:hint="eastAsia"/>
                <w:spacing w:val="12"/>
                <w:lang w:eastAsia="zh-TW"/>
              </w:rPr>
              <w:t>定例行業務或辦理</w:t>
            </w:r>
            <w:r w:rsidRPr="00785E6A">
              <w:rPr>
                <w:rFonts w:ascii="標楷體" w:eastAsia="標楷體" w:hAnsi="標楷體" w:cs="微軟正黑體" w:hint="eastAsia"/>
                <w:spacing w:val="14"/>
                <w:lang w:eastAsia="zh-TW"/>
              </w:rPr>
              <w:t>技</w:t>
            </w:r>
            <w:r w:rsidRPr="00785E6A">
              <w:rPr>
                <w:rFonts w:ascii="標楷體" w:eastAsia="標楷體" w:hAnsi="標楷體" w:cs="微軟正黑體" w:hint="eastAsia"/>
                <w:spacing w:val="12"/>
                <w:lang w:eastAsia="zh-TW"/>
              </w:rPr>
              <w:t>術或專業較為複</w:t>
            </w:r>
            <w:r w:rsidRPr="00785E6A">
              <w:rPr>
                <w:rFonts w:ascii="標楷體" w:eastAsia="標楷體" w:hAnsi="標楷體" w:cs="微軟正黑體" w:hint="eastAsia"/>
                <w:lang w:eastAsia="zh-TW"/>
              </w:rPr>
              <w:t>雜之工作</w:t>
            </w:r>
            <w:r w:rsidRPr="00785E6A">
              <w:rPr>
                <w:rFonts w:ascii="標楷體" w:eastAsia="標楷體" w:hAnsi="標楷體" w:cs="Gulim" w:hint="eastAsia"/>
                <w:lang w:eastAsia="zh-TW"/>
              </w:rPr>
              <w:t>。</w:t>
            </w:r>
          </w:p>
        </w:tc>
      </w:tr>
      <w:tr w:rsidR="005E0655" w:rsidRPr="00785E6A" w:rsidTr="00D501AC">
        <w:trPr>
          <w:trHeight w:hRule="exact" w:val="634"/>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42" w:line="181" w:lineRule="auto"/>
              <w:ind w:left="102" w:right="93"/>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rPr>
            </w:pPr>
            <w:proofErr w:type="spellStart"/>
            <w:r w:rsidRPr="00785E6A">
              <w:rPr>
                <w:rFonts w:ascii="標楷體" w:eastAsia="標楷體" w:hAnsi="標楷體" w:cs="微軟正黑體" w:hint="eastAsia"/>
              </w:rPr>
              <w:t>副技術師、聘僱</w:t>
            </w:r>
            <w:proofErr w:type="spellEnd"/>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護士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r>
      <w:tr w:rsidR="005E0655" w:rsidRPr="00785E6A" w:rsidTr="00D501AC">
        <w:trPr>
          <w:trHeight w:hRule="exact" w:val="636"/>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副技師、專案專</w:t>
            </w:r>
          </w:p>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員、輔導老師</w:t>
            </w:r>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r>
      <w:tr w:rsidR="005E0655" w:rsidRPr="00785E6A" w:rsidTr="00D501AC">
        <w:trPr>
          <w:trHeight w:hRule="exact" w:val="463"/>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40" w:lineRule="exact"/>
              <w:jc w:val="both"/>
              <w:rPr>
                <w:rFonts w:ascii="標楷體" w:eastAsia="標楷體" w:hAnsi="標楷體"/>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四</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行政組員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before="11" w:line="240" w:lineRule="exact"/>
              <w:jc w:val="both"/>
              <w:rPr>
                <w:rFonts w:ascii="標楷體" w:eastAsia="標楷體" w:hAnsi="標楷體"/>
              </w:rPr>
            </w:pPr>
          </w:p>
          <w:p w:rsidR="005E0655" w:rsidRPr="00785E6A" w:rsidRDefault="005E0655" w:rsidP="00D501AC">
            <w:pPr>
              <w:pStyle w:val="TableParagraph"/>
              <w:kinsoku w:val="0"/>
              <w:overflowPunct w:val="0"/>
              <w:ind w:left="109"/>
              <w:jc w:val="both"/>
              <w:rPr>
                <w:rFonts w:ascii="標楷體" w:eastAsia="標楷體" w:hAnsi="標楷體"/>
              </w:rPr>
            </w:pPr>
            <w:r w:rsidRPr="00785E6A">
              <w:rPr>
                <w:rFonts w:ascii="標楷體" w:eastAsia="標楷體" w:hAnsi="標楷體" w:cs="微軟正黑體" w:hint="eastAsia"/>
                <w:w w:val="90"/>
              </w:rPr>
              <w:t>至多</w:t>
            </w:r>
            <w:r w:rsidRPr="00785E6A">
              <w:rPr>
                <w:rFonts w:ascii="標楷體" w:eastAsia="標楷體" w:hAnsi="標楷體" w:cs="Arial"/>
                <w:w w:val="90"/>
              </w:rPr>
              <w:t>35%</w:t>
            </w: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2" w:line="110" w:lineRule="exact"/>
              <w:jc w:val="both"/>
              <w:rPr>
                <w:rFonts w:ascii="標楷體" w:eastAsia="標楷體" w:hAnsi="標楷體"/>
                <w:sz w:val="11"/>
                <w:szCs w:val="11"/>
                <w:lang w:eastAsia="zh-TW"/>
              </w:rPr>
            </w:pPr>
          </w:p>
          <w:p w:rsidR="005E0655" w:rsidRPr="00785E6A" w:rsidRDefault="005E0655" w:rsidP="00D501AC">
            <w:pPr>
              <w:pStyle w:val="TableParagraph"/>
              <w:kinsoku w:val="0"/>
              <w:overflowPunct w:val="0"/>
              <w:spacing w:line="181" w:lineRule="auto"/>
              <w:ind w:left="102" w:right="48"/>
              <w:jc w:val="both"/>
              <w:rPr>
                <w:rFonts w:ascii="標楷體" w:eastAsia="標楷體" w:hAnsi="標楷體"/>
                <w:lang w:eastAsia="zh-TW"/>
              </w:rPr>
            </w:pPr>
            <w:r w:rsidRPr="00785E6A">
              <w:rPr>
                <w:rFonts w:ascii="標楷體" w:eastAsia="標楷體" w:hAnsi="標楷體" w:cs="微軟正黑體" w:hint="eastAsia"/>
                <w:lang w:eastAsia="zh-TW"/>
              </w:rPr>
              <w:t>在法律規定及一般監督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運用較為專精之學識獨立判斷獨立執行職</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6"/>
                <w:lang w:eastAsia="zh-TW"/>
              </w:rPr>
              <w:t>，</w:t>
            </w:r>
            <w:r w:rsidRPr="00785E6A">
              <w:rPr>
                <w:rFonts w:ascii="標楷體" w:eastAsia="標楷體" w:hAnsi="標楷體" w:cs="微軟正黑體" w:hint="eastAsia"/>
                <w:lang w:eastAsia="zh-TW"/>
              </w:rPr>
              <w:t>辦理技術或各專業方面較複雜事項之計畫、設</w:t>
            </w:r>
            <w:r w:rsidRPr="00785E6A">
              <w:rPr>
                <w:rFonts w:ascii="標楷體" w:eastAsia="標楷體" w:hAnsi="標楷體" w:cs="微軟正黑體" w:hint="eastAsia"/>
                <w:spacing w:val="-10"/>
                <w:lang w:eastAsia="zh-TW"/>
              </w:rPr>
              <w:t>計、</w:t>
            </w:r>
            <w:r w:rsidRPr="00785E6A">
              <w:rPr>
                <w:rFonts w:ascii="標楷體" w:eastAsia="標楷體" w:hAnsi="標楷體" w:cs="微軟正黑體" w:hint="eastAsia"/>
                <w:lang w:eastAsia="zh-TW"/>
              </w:rPr>
              <w:t>擬議或審理業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9"/>
                <w:lang w:eastAsia="zh-TW"/>
              </w:rPr>
              <w:t>議</w:t>
            </w:r>
            <w:r w:rsidRPr="00785E6A">
              <w:rPr>
                <w:rFonts w:ascii="標楷體" w:eastAsia="標楷體" w:hAnsi="標楷體" w:cs="微軟正黑體" w:hint="eastAsia"/>
                <w:spacing w:val="-10"/>
                <w:lang w:eastAsia="zh-TW"/>
              </w:rPr>
              <w:t>、</w:t>
            </w:r>
            <w:r w:rsidRPr="00785E6A">
              <w:rPr>
                <w:rFonts w:ascii="標楷體" w:eastAsia="標楷體" w:hAnsi="標楷體" w:cs="微軟正黑體" w:hint="eastAsia"/>
                <w:lang w:eastAsia="zh-TW"/>
              </w:rPr>
              <w:t>創新工作方法或程序</w:t>
            </w:r>
            <w:r w:rsidRPr="00785E6A">
              <w:rPr>
                <w:rFonts w:ascii="標楷體" w:eastAsia="標楷體" w:hAnsi="標楷體" w:cs="Gulim" w:hint="eastAsia"/>
                <w:lang w:eastAsia="zh-TW"/>
              </w:rPr>
              <w:t>，</w:t>
            </w:r>
            <w:r w:rsidRPr="00785E6A">
              <w:rPr>
                <w:rFonts w:ascii="標楷體" w:eastAsia="標楷體" w:hAnsi="標楷體" w:cs="微軟正黑體" w:hint="eastAsia"/>
                <w:lang w:eastAsia="zh-TW"/>
              </w:rPr>
              <w:t>分析判斷能力</w:t>
            </w:r>
            <w:r w:rsidRPr="00785E6A">
              <w:rPr>
                <w:rFonts w:ascii="標楷體" w:eastAsia="標楷體" w:hAnsi="標楷體" w:cs="Gulim" w:hint="eastAsia"/>
                <w:lang w:eastAsia="zh-TW"/>
              </w:rPr>
              <w:t>。</w:t>
            </w: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181" w:lineRule="auto"/>
              <w:ind w:left="102" w:right="48"/>
              <w:jc w:val="both"/>
              <w:rPr>
                <w:rFonts w:ascii="標楷體" w:eastAsia="標楷體" w:hAnsi="標楷體"/>
                <w:lang w:eastAsia="zh-TW"/>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948"/>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技師、專案經</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理、</w:t>
            </w:r>
          </w:p>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r w:rsidRPr="00785E6A">
              <w:rPr>
                <w:rFonts w:ascii="標楷體" w:eastAsia="標楷體" w:hAnsi="標楷體" w:cs="微軟正黑體" w:hint="eastAsia"/>
                <w:lang w:eastAsia="zh-TW"/>
              </w:rPr>
              <w:t>諮商心理師</w:t>
            </w:r>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lang w:eastAsia="zh-TW"/>
              </w:rPr>
            </w:pPr>
          </w:p>
        </w:tc>
      </w:tr>
      <w:tr w:rsidR="005E0655" w:rsidRPr="00785E6A" w:rsidTr="00D501AC">
        <w:trPr>
          <w:trHeight w:hRule="exact" w:val="730"/>
        </w:trPr>
        <w:tc>
          <w:tcPr>
            <w:tcW w:w="67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lang w:eastAsia="zh-TW"/>
              </w:rPr>
            </w:pPr>
          </w:p>
          <w:p w:rsidR="005E0655" w:rsidRPr="00785E6A" w:rsidRDefault="005E0655" w:rsidP="00D501AC">
            <w:pPr>
              <w:pStyle w:val="TableParagraph"/>
              <w:kinsoku w:val="0"/>
              <w:overflowPunct w:val="0"/>
              <w:ind w:left="210"/>
              <w:jc w:val="both"/>
              <w:rPr>
                <w:rFonts w:ascii="標楷體" w:eastAsia="標楷體" w:hAnsi="標楷體"/>
              </w:rPr>
            </w:pPr>
            <w:r w:rsidRPr="00785E6A">
              <w:rPr>
                <w:rFonts w:ascii="標楷體" w:eastAsia="標楷體" w:hAnsi="標楷體" w:cs="微軟正黑體" w:hint="eastAsia"/>
              </w:rPr>
              <w:t>五</w:t>
            </w: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before="9" w:line="181" w:lineRule="auto"/>
              <w:ind w:left="102" w:right="786"/>
              <w:jc w:val="both"/>
              <w:rPr>
                <w:rFonts w:ascii="標楷體" w:eastAsia="標楷體" w:hAnsi="標楷體"/>
              </w:rPr>
            </w:pPr>
            <w:proofErr w:type="spellStart"/>
            <w:r w:rsidRPr="00785E6A">
              <w:rPr>
                <w:rFonts w:ascii="標楷體" w:eastAsia="標楷體" w:hAnsi="標楷體" w:cs="微軟正黑體" w:hint="eastAsia"/>
              </w:rPr>
              <w:t>行政秘書、行政專員</w:t>
            </w:r>
            <w:proofErr w:type="spellEnd"/>
          </w:p>
        </w:tc>
        <w:tc>
          <w:tcPr>
            <w:tcW w:w="1133"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spacing w:before="11" w:line="200" w:lineRule="exact"/>
              <w:jc w:val="both"/>
              <w:rPr>
                <w:rFonts w:ascii="標楷體" w:eastAsia="標楷體" w:hAnsi="標楷體"/>
                <w:sz w:val="20"/>
                <w:szCs w:val="20"/>
              </w:rPr>
            </w:pPr>
          </w:p>
          <w:p w:rsidR="005E0655" w:rsidRPr="00785E6A" w:rsidRDefault="005E0655" w:rsidP="00D501AC">
            <w:pPr>
              <w:pStyle w:val="TableParagraph"/>
              <w:kinsoku w:val="0"/>
              <w:overflowPunct w:val="0"/>
              <w:ind w:left="169"/>
              <w:jc w:val="both"/>
              <w:rPr>
                <w:rFonts w:ascii="標楷體" w:eastAsia="標楷體" w:hAnsi="標楷體"/>
              </w:rPr>
            </w:pPr>
            <w:r w:rsidRPr="00785E6A">
              <w:rPr>
                <w:rFonts w:ascii="標楷體" w:eastAsia="標楷體" w:hAnsi="標楷體" w:cs="微軟正黑體" w:hint="eastAsia"/>
                <w:w w:val="85"/>
              </w:rPr>
              <w:t>至多</w:t>
            </w:r>
            <w:r w:rsidRPr="00785E6A">
              <w:rPr>
                <w:rFonts w:ascii="標楷體" w:eastAsia="標楷體" w:hAnsi="標楷體" w:cs="Arial"/>
                <w:w w:val="85"/>
              </w:rPr>
              <w:t>4%</w:t>
            </w:r>
          </w:p>
        </w:tc>
        <w:tc>
          <w:tcPr>
            <w:tcW w:w="4242" w:type="dxa"/>
            <w:vMerge w:val="restart"/>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88"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在法律規定及重點監督</w:t>
            </w:r>
            <w:r w:rsidRPr="00785E6A">
              <w:rPr>
                <w:rFonts w:ascii="標楷體" w:eastAsia="標楷體" w:hAnsi="標楷體" w:cs="微軟正黑體" w:hint="eastAsia"/>
                <w:spacing w:val="-26"/>
                <w:lang w:eastAsia="zh-TW"/>
              </w:rPr>
              <w:t>下</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運用極為專</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精之學識獨立判</w:t>
            </w:r>
            <w:r w:rsidRPr="00785E6A">
              <w:rPr>
                <w:rFonts w:ascii="標楷體" w:eastAsia="標楷體" w:hAnsi="標楷體" w:cs="微軟正黑體" w:hint="eastAsia"/>
                <w:spacing w:val="-26"/>
                <w:lang w:eastAsia="zh-TW"/>
              </w:rPr>
              <w:t>斷</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襄</w:t>
            </w:r>
            <w:r w:rsidRPr="00785E6A">
              <w:rPr>
                <w:rFonts w:ascii="標楷體" w:eastAsia="標楷體" w:hAnsi="標楷體" w:cs="微軟正黑體" w:hint="eastAsia"/>
                <w:lang w:eastAsia="zh-TW"/>
              </w:rPr>
              <w:t>助主管處理職責</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繁重之機關業</w:t>
            </w:r>
            <w:r w:rsidRPr="00785E6A">
              <w:rPr>
                <w:rFonts w:ascii="標楷體" w:eastAsia="標楷體" w:hAnsi="標楷體" w:cs="微軟正黑體" w:hint="eastAsia"/>
                <w:spacing w:val="-26"/>
                <w:lang w:eastAsia="zh-TW"/>
              </w:rPr>
              <w:t>務</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lang w:eastAsia="zh-TW"/>
              </w:rPr>
              <w:t>及</w:t>
            </w:r>
            <w:r w:rsidRPr="00785E6A">
              <w:rPr>
                <w:rFonts w:ascii="標楷體" w:eastAsia="標楷體" w:hAnsi="標楷體" w:cs="微軟正黑體" w:hint="eastAsia"/>
                <w:spacing w:val="-3"/>
                <w:lang w:eastAsia="zh-TW"/>
              </w:rPr>
              <w:t>辦</w:t>
            </w:r>
            <w:r w:rsidRPr="00785E6A">
              <w:rPr>
                <w:rFonts w:ascii="標楷體" w:eastAsia="標楷體" w:hAnsi="標楷體" w:cs="微軟正黑體" w:hint="eastAsia"/>
                <w:lang w:eastAsia="zh-TW"/>
              </w:rPr>
              <w:t>理技術或各專業</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方面甚為繁重事項之計</w:t>
            </w:r>
            <w:r w:rsidRPr="00785E6A">
              <w:rPr>
                <w:rFonts w:ascii="標楷體" w:eastAsia="標楷體" w:hAnsi="標楷體" w:cs="微軟正黑體" w:hint="eastAsia"/>
                <w:spacing w:val="-15"/>
                <w:lang w:eastAsia="zh-TW"/>
              </w:rPr>
              <w:t>畫、</w:t>
            </w:r>
            <w:r w:rsidRPr="00785E6A">
              <w:rPr>
                <w:rFonts w:ascii="標楷體" w:eastAsia="標楷體" w:hAnsi="標楷體" w:cs="微軟正黑體" w:hint="eastAsia"/>
                <w:lang w:eastAsia="zh-TW"/>
              </w:rPr>
              <w:t>設</w:t>
            </w:r>
            <w:r w:rsidRPr="00785E6A">
              <w:rPr>
                <w:rFonts w:ascii="標楷體" w:eastAsia="標楷體" w:hAnsi="標楷體" w:cs="微軟正黑體" w:hint="eastAsia"/>
                <w:spacing w:val="-15"/>
                <w:lang w:eastAsia="zh-TW"/>
              </w:rPr>
              <w:t>計、</w:t>
            </w:r>
            <w:r w:rsidRPr="00785E6A">
              <w:rPr>
                <w:rFonts w:ascii="標楷體" w:eastAsia="標楷體" w:hAnsi="標楷體" w:cs="微軟正黑體" w:hint="eastAsia"/>
                <w:lang w:eastAsia="zh-TW"/>
              </w:rPr>
              <w:t>擬議</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或審理業</w:t>
            </w:r>
            <w:r w:rsidRPr="00785E6A">
              <w:rPr>
                <w:rFonts w:ascii="標楷體" w:eastAsia="標楷體" w:hAnsi="標楷體" w:cs="微軟正黑體" w:hint="eastAsia"/>
                <w:spacing w:val="-10"/>
                <w:lang w:eastAsia="zh-TW"/>
              </w:rPr>
              <w:t>務</w:t>
            </w:r>
            <w:r w:rsidRPr="00785E6A">
              <w:rPr>
                <w:rFonts w:ascii="標楷體" w:eastAsia="標楷體" w:hAnsi="標楷體" w:cs="Gulim" w:hint="eastAsia"/>
                <w:spacing w:val="-10"/>
                <w:lang w:eastAsia="zh-TW"/>
              </w:rPr>
              <w:t>。</w:t>
            </w:r>
            <w:r w:rsidRPr="00785E6A">
              <w:rPr>
                <w:rFonts w:ascii="標楷體" w:eastAsia="標楷體" w:hAnsi="標楷體" w:cs="微軟正黑體" w:hint="eastAsia"/>
                <w:lang w:eastAsia="zh-TW"/>
              </w:rPr>
              <w:t>並需建</w:t>
            </w:r>
            <w:r w:rsidRPr="00785E6A">
              <w:rPr>
                <w:rFonts w:ascii="標楷體" w:eastAsia="標楷體" w:hAnsi="標楷體" w:cs="微軟正黑體" w:hint="eastAsia"/>
                <w:spacing w:val="-10"/>
                <w:lang w:eastAsia="zh-TW"/>
              </w:rPr>
              <w:t>議、</w:t>
            </w:r>
            <w:r w:rsidRPr="00785E6A">
              <w:rPr>
                <w:rFonts w:ascii="標楷體" w:eastAsia="標楷體" w:hAnsi="標楷體" w:cs="微軟正黑體" w:hint="eastAsia"/>
                <w:lang w:eastAsia="zh-TW"/>
              </w:rPr>
              <w:t>創</w:t>
            </w:r>
            <w:r w:rsidRPr="00785E6A">
              <w:rPr>
                <w:rFonts w:ascii="標楷體" w:eastAsia="標楷體" w:hAnsi="標楷體" w:cs="微軟正黑體" w:hint="eastAsia"/>
                <w:spacing w:val="-10"/>
                <w:lang w:eastAsia="zh-TW"/>
              </w:rPr>
              <w:t>新、</w:t>
            </w:r>
            <w:r w:rsidRPr="00785E6A">
              <w:rPr>
                <w:rFonts w:ascii="標楷體" w:eastAsia="標楷體" w:hAnsi="標楷體" w:cs="微軟正黑體" w:hint="eastAsia"/>
                <w:lang w:eastAsia="zh-TW"/>
              </w:rPr>
              <w:t>決定本</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單位業務方針原</w:t>
            </w:r>
            <w:r w:rsidRPr="00785E6A">
              <w:rPr>
                <w:rFonts w:ascii="標楷體" w:eastAsia="標楷體" w:hAnsi="標楷體" w:cs="微軟正黑體" w:hint="eastAsia"/>
                <w:spacing w:val="-26"/>
                <w:lang w:eastAsia="zh-TW"/>
              </w:rPr>
              <w:t>則</w:t>
            </w:r>
            <w:r w:rsidRPr="00785E6A">
              <w:rPr>
                <w:rFonts w:ascii="標楷體" w:eastAsia="標楷體" w:hAnsi="標楷體" w:cs="Gulim" w:hint="eastAsia"/>
                <w:spacing w:val="-27"/>
                <w:lang w:eastAsia="zh-TW"/>
              </w:rPr>
              <w:t>，</w:t>
            </w:r>
            <w:r w:rsidRPr="00785E6A">
              <w:rPr>
                <w:rFonts w:ascii="標楷體" w:eastAsia="標楷體" w:hAnsi="標楷體" w:cs="微軟正黑體" w:hint="eastAsia"/>
                <w:spacing w:val="-3"/>
                <w:lang w:eastAsia="zh-TW"/>
              </w:rPr>
              <w:t>就</w:t>
            </w:r>
            <w:r w:rsidRPr="00785E6A">
              <w:rPr>
                <w:rFonts w:ascii="標楷體" w:eastAsia="標楷體" w:hAnsi="標楷體" w:cs="微軟正黑體" w:hint="eastAsia"/>
                <w:lang w:eastAsia="zh-TW"/>
              </w:rPr>
              <w:t>職務上所作決定</w:t>
            </w:r>
          </w:p>
          <w:p w:rsidR="005E0655" w:rsidRPr="00785E6A" w:rsidRDefault="005E0655" w:rsidP="00D501AC">
            <w:pPr>
              <w:pStyle w:val="TableParagraph"/>
              <w:kinsoku w:val="0"/>
              <w:overflowPunct w:val="0"/>
              <w:spacing w:line="315" w:lineRule="exact"/>
              <w:ind w:left="102"/>
              <w:jc w:val="both"/>
              <w:rPr>
                <w:rFonts w:ascii="標楷體" w:eastAsia="標楷體" w:hAnsi="標楷體"/>
              </w:rPr>
            </w:pPr>
            <w:proofErr w:type="spellStart"/>
            <w:r w:rsidRPr="00785E6A">
              <w:rPr>
                <w:rFonts w:ascii="標楷體" w:eastAsia="標楷體" w:hAnsi="標楷體" w:cs="微軟正黑體" w:hint="eastAsia"/>
              </w:rPr>
              <w:t>或建議有影響力</w:t>
            </w:r>
            <w:proofErr w:type="spellEnd"/>
            <w:r w:rsidRPr="00785E6A">
              <w:rPr>
                <w:rFonts w:ascii="標楷體" w:eastAsia="標楷體" w:hAnsi="標楷體" w:cs="Gulim" w:hint="eastAsia"/>
              </w:rPr>
              <w:t>。</w:t>
            </w:r>
          </w:p>
        </w:tc>
      </w:tr>
      <w:tr w:rsidR="005E0655" w:rsidRPr="00785E6A" w:rsidTr="00D501AC">
        <w:trPr>
          <w:trHeight w:hRule="exact" w:val="463"/>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5"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roofErr w:type="spellStart"/>
            <w:r w:rsidRPr="00785E6A">
              <w:rPr>
                <w:rFonts w:ascii="標楷體" w:eastAsia="標楷體" w:hAnsi="標楷體" w:cs="微軟正黑體" w:hint="eastAsia"/>
              </w:rPr>
              <w:t>高級技術師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r>
      <w:tr w:rsidR="005E0655" w:rsidRPr="00785E6A" w:rsidTr="00D501AC">
        <w:trPr>
          <w:trHeight w:hRule="exact" w:val="1004"/>
        </w:trPr>
        <w:tc>
          <w:tcPr>
            <w:tcW w:w="67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60" w:lineRule="exact"/>
              <w:ind w:left="102"/>
              <w:jc w:val="both"/>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290"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高級技師、執行</w:t>
            </w:r>
          </w:p>
          <w:p w:rsidR="005E0655" w:rsidRPr="00785E6A" w:rsidRDefault="005E0655" w:rsidP="00D501AC">
            <w:pPr>
              <w:pStyle w:val="TableParagraph"/>
              <w:kinsoku w:val="0"/>
              <w:overflowPunct w:val="0"/>
              <w:spacing w:line="312" w:lineRule="exact"/>
              <w:ind w:left="102"/>
              <w:jc w:val="both"/>
              <w:rPr>
                <w:rFonts w:ascii="標楷體" w:eastAsia="標楷體" w:hAnsi="標楷體" w:cs="微軟正黑體"/>
                <w:lang w:eastAsia="zh-TW"/>
              </w:rPr>
            </w:pPr>
            <w:r w:rsidRPr="00785E6A">
              <w:rPr>
                <w:rFonts w:ascii="標楷體" w:eastAsia="標楷體" w:hAnsi="標楷體" w:cs="微軟正黑體" w:hint="eastAsia"/>
                <w:lang w:eastAsia="zh-TW"/>
              </w:rPr>
              <w:t>長、資深諮商</w:t>
            </w:r>
          </w:p>
          <w:p w:rsidR="005E0655" w:rsidRPr="00785E6A" w:rsidRDefault="005E0655" w:rsidP="00D501AC">
            <w:pPr>
              <w:pStyle w:val="TableParagraph"/>
              <w:kinsoku w:val="0"/>
              <w:overflowPunct w:val="0"/>
              <w:spacing w:line="312" w:lineRule="exact"/>
              <w:ind w:left="102"/>
              <w:jc w:val="both"/>
              <w:rPr>
                <w:rFonts w:ascii="標楷體" w:eastAsia="標楷體" w:hAnsi="標楷體"/>
              </w:rPr>
            </w:pPr>
            <w:proofErr w:type="spellStart"/>
            <w:r w:rsidRPr="00785E6A">
              <w:rPr>
                <w:rFonts w:ascii="標楷體" w:eastAsia="標楷體" w:hAnsi="標楷體" w:cs="微軟正黑體" w:hint="eastAsia"/>
              </w:rPr>
              <w:t>心理師</w:t>
            </w:r>
            <w:proofErr w:type="spellEnd"/>
          </w:p>
        </w:tc>
        <w:tc>
          <w:tcPr>
            <w:tcW w:w="1133"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c>
          <w:tcPr>
            <w:tcW w:w="4242" w:type="dxa"/>
            <w:vMerge/>
            <w:tcBorders>
              <w:top w:val="single" w:sz="4" w:space="0" w:color="000000"/>
              <w:left w:val="single" w:sz="4" w:space="0" w:color="000000"/>
              <w:bottom w:val="single" w:sz="4" w:space="0" w:color="000000"/>
              <w:right w:val="single" w:sz="4" w:space="0" w:color="000000"/>
            </w:tcBorders>
          </w:tcPr>
          <w:p w:rsidR="005E0655" w:rsidRPr="00785E6A" w:rsidRDefault="005E0655" w:rsidP="00D501AC">
            <w:pPr>
              <w:pStyle w:val="TableParagraph"/>
              <w:kinsoku w:val="0"/>
              <w:overflowPunct w:val="0"/>
              <w:spacing w:line="312" w:lineRule="exact"/>
              <w:ind w:left="102"/>
              <w:jc w:val="both"/>
              <w:rPr>
                <w:rFonts w:ascii="標楷體" w:eastAsia="標楷體" w:hAnsi="標楷體"/>
              </w:rPr>
            </w:pPr>
          </w:p>
        </w:tc>
      </w:tr>
    </w:tbl>
    <w:p w:rsidR="005E0655" w:rsidRPr="00785E6A" w:rsidRDefault="005E0655" w:rsidP="005E0655">
      <w:pPr>
        <w:jc w:val="both"/>
        <w:rPr>
          <w:rFonts w:ascii="標楷體" w:eastAsia="標楷體" w:hAnsi="標楷體"/>
        </w:rPr>
        <w:sectPr w:rsidR="005E0655" w:rsidRPr="00785E6A">
          <w:pgSz w:w="11907" w:h="16840"/>
          <w:pgMar w:top="780" w:right="1680" w:bottom="1220" w:left="1680" w:header="0" w:footer="1021" w:gutter="0"/>
          <w:cols w:space="720" w:equalWidth="0">
            <w:col w:w="8547"/>
          </w:cols>
          <w:noEndnote/>
        </w:sectPr>
      </w:pPr>
    </w:p>
    <w:tbl>
      <w:tblPr>
        <w:tblW w:w="10260" w:type="dxa"/>
        <w:jc w:val="center"/>
        <w:tblBorders>
          <w:top w:val="single" w:sz="12" w:space="0" w:color="auto"/>
          <w:left w:val="single" w:sz="12" w:space="0" w:color="auto"/>
          <w:bottom w:val="single" w:sz="2" w:space="0" w:color="auto"/>
          <w:right w:val="single" w:sz="12" w:space="0" w:color="auto"/>
          <w:insideH w:val="single" w:sz="2" w:space="0" w:color="auto"/>
          <w:insideV w:val="single" w:sz="12" w:space="0" w:color="auto"/>
        </w:tblBorders>
        <w:tblLayout w:type="fixed"/>
        <w:tblCellMar>
          <w:left w:w="28" w:type="dxa"/>
          <w:right w:w="28" w:type="dxa"/>
        </w:tblCellMar>
        <w:tblLook w:val="0000" w:firstRow="0" w:lastRow="0" w:firstColumn="0" w:lastColumn="0" w:noHBand="0" w:noVBand="0"/>
      </w:tblPr>
      <w:tblGrid>
        <w:gridCol w:w="360"/>
        <w:gridCol w:w="358"/>
        <w:gridCol w:w="536"/>
        <w:gridCol w:w="906"/>
        <w:gridCol w:w="1260"/>
        <w:gridCol w:w="1450"/>
        <w:gridCol w:w="350"/>
        <w:gridCol w:w="6"/>
        <w:gridCol w:w="1078"/>
        <w:gridCol w:w="536"/>
        <w:gridCol w:w="180"/>
        <w:gridCol w:w="1440"/>
        <w:gridCol w:w="1800"/>
      </w:tblGrid>
      <w:tr w:rsidR="005E0655" w:rsidRPr="003049B4" w:rsidTr="005E0655">
        <w:trPr>
          <w:trHeight w:val="891"/>
          <w:jc w:val="center"/>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ind w:rightChars="-289" w:right="-636"/>
              <w:jc w:val="center"/>
              <w:rPr>
                <w:rFonts w:ascii="標楷體" w:eastAsia="標楷體" w:hAnsi="標楷體"/>
                <w:b/>
                <w:bCs/>
                <w:sz w:val="28"/>
                <w:szCs w:val="28"/>
                <w:lang w:eastAsia="zh-TW"/>
              </w:rPr>
            </w:pPr>
            <w:r w:rsidRPr="003049B4">
              <w:rPr>
                <w:rFonts w:ascii="標楷體" w:eastAsia="標楷體" w:hAnsi="標楷體" w:hint="eastAsia"/>
                <w:b/>
                <w:bCs/>
                <w:sz w:val="28"/>
                <w:szCs w:val="28"/>
                <w:lang w:eastAsia="zh-TW"/>
              </w:rPr>
              <w:lastRenderedPageBreak/>
              <w:t>國立</w:t>
            </w:r>
            <w:r>
              <w:rPr>
                <w:rFonts w:ascii="標楷體" w:eastAsia="標楷體" w:hAnsi="標楷體" w:hint="eastAsia"/>
                <w:b/>
                <w:bCs/>
                <w:sz w:val="28"/>
                <w:szCs w:val="28"/>
                <w:lang w:eastAsia="zh-TW"/>
              </w:rPr>
              <w:t>中興</w:t>
            </w:r>
            <w:r w:rsidRPr="003049B4">
              <w:rPr>
                <w:rFonts w:ascii="標楷體" w:eastAsia="標楷體" w:hAnsi="標楷體" w:hint="eastAsia"/>
                <w:b/>
                <w:bCs/>
                <w:sz w:val="28"/>
                <w:szCs w:val="28"/>
                <w:lang w:eastAsia="zh-TW"/>
              </w:rPr>
              <w:t>大學</w:t>
            </w:r>
            <w:r>
              <w:rPr>
                <w:rFonts w:ascii="標楷體" w:eastAsia="標楷體" w:hAnsi="標楷體" w:hint="eastAsia"/>
                <w:b/>
                <w:bCs/>
                <w:sz w:val="28"/>
                <w:szCs w:val="28"/>
                <w:lang w:eastAsia="zh-TW"/>
              </w:rPr>
              <w:t>契約進用職</w:t>
            </w:r>
            <w:r w:rsidRPr="003049B4">
              <w:rPr>
                <w:rFonts w:ascii="標楷體" w:eastAsia="標楷體" w:hAnsi="標楷體" w:hint="eastAsia"/>
                <w:b/>
                <w:bCs/>
                <w:sz w:val="28"/>
                <w:szCs w:val="28"/>
                <w:lang w:eastAsia="zh-TW"/>
              </w:rPr>
              <w:t>員</w:t>
            </w:r>
            <w:r>
              <w:rPr>
                <w:rFonts w:ascii="標楷體" w:eastAsia="標楷體" w:hAnsi="標楷體" w:hint="eastAsia"/>
                <w:b/>
                <w:bCs/>
                <w:sz w:val="28"/>
                <w:szCs w:val="28"/>
                <w:lang w:eastAsia="zh-TW"/>
              </w:rPr>
              <w:t>升級</w:t>
            </w:r>
            <w:r w:rsidRPr="003049B4">
              <w:rPr>
                <w:rFonts w:ascii="標楷體" w:eastAsia="標楷體" w:hAnsi="標楷體" w:hint="eastAsia"/>
                <w:b/>
                <w:bCs/>
                <w:sz w:val="28"/>
                <w:szCs w:val="28"/>
                <w:lang w:eastAsia="zh-TW"/>
              </w:rPr>
              <w:t>申請表</w:t>
            </w:r>
          </w:p>
          <w:p w:rsidR="005E0655" w:rsidRPr="003049B4" w:rsidRDefault="005E0655" w:rsidP="005E0655">
            <w:pPr>
              <w:ind w:rightChars="-289" w:right="-636"/>
              <w:jc w:val="right"/>
              <w:rPr>
                <w:rFonts w:ascii="標楷體" w:eastAsia="標楷體" w:hAnsi="標楷體"/>
                <w:b/>
                <w:bCs/>
                <w:sz w:val="28"/>
                <w:lang w:eastAsia="zh-TW"/>
              </w:rPr>
            </w:pPr>
            <w:r w:rsidRPr="003049B4">
              <w:rPr>
                <w:rFonts w:ascii="標楷體" w:eastAsia="標楷體" w:hAnsi="標楷體" w:hint="eastAsia"/>
                <w:b/>
                <w:bCs/>
                <w:lang w:eastAsia="zh-TW"/>
              </w:rPr>
              <w:t xml:space="preserve">民國　　年　　月　　</w:t>
            </w:r>
            <w:proofErr w:type="gramStart"/>
            <w:r w:rsidRPr="003049B4">
              <w:rPr>
                <w:rFonts w:ascii="標楷體" w:eastAsia="標楷體" w:hAnsi="標楷體" w:hint="eastAsia"/>
                <w:b/>
                <w:bCs/>
                <w:lang w:eastAsia="zh-TW"/>
              </w:rPr>
              <w:t>日填</w:t>
            </w:r>
            <w:proofErr w:type="gramEnd"/>
            <w:r w:rsidRPr="003049B4">
              <w:rPr>
                <w:rFonts w:ascii="標楷體" w:eastAsia="標楷體" w:hAnsi="標楷體" w:hint="eastAsia"/>
                <w:b/>
                <w:bCs/>
                <w:lang w:eastAsia="zh-TW"/>
              </w:rPr>
              <w:t xml:space="preserve">　　日</w:t>
            </w:r>
          </w:p>
        </w:tc>
      </w:tr>
      <w:tr w:rsidR="005E0655" w:rsidRPr="003049B4" w:rsidTr="005E0655">
        <w:trPr>
          <w:trHeight w:val="350"/>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服務單位</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r w:rsidRPr="003049B4">
              <w:rPr>
                <w:rFonts w:ascii="標楷體" w:eastAsia="標楷體" w:hAnsi="標楷體" w:hint="eastAsia"/>
              </w:rPr>
              <w:t>職　　稱</w:t>
            </w:r>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7"/>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r w:rsidRPr="003049B4">
              <w:rPr>
                <w:rFonts w:ascii="標楷體" w:eastAsia="標楷體" w:hAnsi="標楷體" w:hint="eastAsia"/>
              </w:rPr>
              <w:t>姓　　名</w:t>
            </w:r>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sidRPr="003049B4">
              <w:rPr>
                <w:rFonts w:ascii="標楷體" w:eastAsia="標楷體" w:hAnsi="標楷體" w:hint="eastAsia"/>
              </w:rPr>
              <w:t>薪點</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出生日期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sidRPr="003049B4">
              <w:rPr>
                <w:rFonts w:ascii="標楷體" w:eastAsia="標楷體" w:hAnsi="標楷體" w:hint="eastAsia"/>
              </w:rPr>
              <w:t>到校日期</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r>
      <w:tr w:rsidR="005E0655" w:rsidRPr="003049B4" w:rsidTr="005E0655">
        <w:trPr>
          <w:trHeight w:val="321"/>
          <w:jc w:val="center"/>
        </w:trPr>
        <w:tc>
          <w:tcPr>
            <w:tcW w:w="125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11" w:right="-24"/>
              <w:jc w:val="distribute"/>
              <w:rPr>
                <w:rFonts w:ascii="標楷體" w:eastAsia="標楷體" w:hAnsi="標楷體"/>
              </w:rPr>
            </w:pPr>
            <w:proofErr w:type="spellStart"/>
            <w:r w:rsidRPr="003049B4">
              <w:rPr>
                <w:rFonts w:ascii="標楷體" w:eastAsia="標楷體" w:hAnsi="標楷體" w:hint="eastAsia"/>
              </w:rPr>
              <w:t>任現職日期</w:t>
            </w:r>
            <w:proofErr w:type="spellEnd"/>
          </w:p>
        </w:tc>
        <w:tc>
          <w:tcPr>
            <w:tcW w:w="3616"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民國</w:t>
            </w:r>
            <w:proofErr w:type="spellEnd"/>
            <w:r w:rsidRPr="003049B4">
              <w:rPr>
                <w:rFonts w:ascii="標楷體" w:eastAsia="標楷體" w:hAnsi="標楷體" w:hint="eastAsia"/>
              </w:rPr>
              <w:t xml:space="preserve">      年      月      日</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D501AC">
            <w:pPr>
              <w:spacing w:line="360" w:lineRule="exact"/>
              <w:jc w:val="distribute"/>
              <w:rPr>
                <w:rFonts w:ascii="標楷體" w:eastAsia="標楷體" w:hAnsi="標楷體"/>
              </w:rPr>
            </w:pPr>
            <w:proofErr w:type="spellStart"/>
            <w:r>
              <w:rPr>
                <w:rFonts w:ascii="標楷體" w:eastAsia="標楷體" w:hAnsi="標楷體" w:hint="eastAsia"/>
              </w:rPr>
              <w:t>擬升級</w:t>
            </w:r>
            <w:r w:rsidRPr="003049B4">
              <w:rPr>
                <w:rFonts w:ascii="標楷體" w:eastAsia="標楷體" w:hAnsi="標楷體" w:hint="eastAsia"/>
              </w:rPr>
              <w:t>職</w:t>
            </w:r>
            <w:r>
              <w:rPr>
                <w:rFonts w:ascii="標楷體" w:eastAsia="標楷體" w:hAnsi="標楷體" w:hint="eastAsia"/>
              </w:rPr>
              <w:t>稱</w:t>
            </w:r>
            <w:proofErr w:type="spellEnd"/>
          </w:p>
        </w:tc>
        <w:tc>
          <w:tcPr>
            <w:tcW w:w="3956"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400" w:firstLine="880"/>
              <w:rPr>
                <w:rFonts w:ascii="標楷體" w:eastAsia="標楷體" w:hAnsi="標楷體"/>
              </w:rPr>
            </w:pPr>
          </w:p>
        </w:tc>
      </w:tr>
      <w:tr w:rsidR="005E0655" w:rsidRPr="003049B4" w:rsidTr="005E0655">
        <w:trPr>
          <w:trHeight w:val="321"/>
          <w:jc w:val="center"/>
        </w:trPr>
        <w:tc>
          <w:tcPr>
            <w:tcW w:w="2160" w:type="dxa"/>
            <w:gridSpan w:val="4"/>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45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c>
          <w:tcPr>
            <w:tcW w:w="2150" w:type="dxa"/>
            <w:gridSpan w:val="5"/>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項目</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proofErr w:type="spellStart"/>
            <w:r>
              <w:rPr>
                <w:rFonts w:ascii="標楷體" w:eastAsia="標楷體" w:hAnsi="標楷體" w:hint="eastAsia"/>
              </w:rPr>
              <w:t>自評</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人事室審核</w:t>
            </w:r>
            <w:proofErr w:type="spellEnd"/>
          </w:p>
        </w:tc>
      </w:tr>
      <w:tr w:rsidR="005E0655" w:rsidRPr="003049B4" w:rsidTr="005E0655">
        <w:trPr>
          <w:trHeight w:val="321"/>
          <w:jc w:val="center"/>
        </w:trPr>
        <w:tc>
          <w:tcPr>
            <w:tcW w:w="360" w:type="dxa"/>
            <w:vMerge w:val="restart"/>
            <w:tcBorders>
              <w:left w:val="single" w:sz="4" w:space="0" w:color="auto"/>
              <w:right w:val="single" w:sz="4" w:space="0" w:color="auto"/>
            </w:tcBorders>
            <w:vAlign w:val="center"/>
          </w:tcPr>
          <w:p w:rsidR="005E0655" w:rsidRDefault="005E0655" w:rsidP="00D501AC">
            <w:pPr>
              <w:spacing w:line="360" w:lineRule="exact"/>
              <w:jc w:val="center"/>
              <w:rPr>
                <w:rFonts w:ascii="標楷體" w:eastAsia="標楷體" w:hAnsi="標楷體"/>
              </w:rPr>
            </w:pPr>
            <w:r>
              <w:rPr>
                <w:rFonts w:ascii="標楷體" w:eastAsia="標楷體" w:hAnsi="標楷體" w:hint="eastAsia"/>
              </w:rPr>
              <w:t>共同選項40%</w:t>
            </w:r>
          </w:p>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學  歷10%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794" w:type="dxa"/>
            <w:gridSpan w:val="3"/>
            <w:vMerge w:val="restart"/>
            <w:tcBorders>
              <w:top w:val="single" w:sz="4" w:space="0" w:color="auto"/>
              <w:left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lang w:eastAsia="zh-TW"/>
              </w:rPr>
            </w:pPr>
            <w:r>
              <w:rPr>
                <w:rFonts w:ascii="標楷體" w:eastAsia="標楷體" w:hAnsi="標楷體" w:hint="eastAsia"/>
                <w:lang w:eastAsia="zh-TW"/>
              </w:rPr>
              <w:t>獲頒個人績效獎金人員     4%</w:t>
            </w:r>
          </w:p>
        </w:tc>
        <w:tc>
          <w:tcPr>
            <w:tcW w:w="1440" w:type="dxa"/>
            <w:vMerge w:val="restart"/>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lang w:eastAsia="zh-TW"/>
              </w:rPr>
            </w:pPr>
          </w:p>
        </w:tc>
        <w:tc>
          <w:tcPr>
            <w:tcW w:w="1800" w:type="dxa"/>
            <w:vMerge w:val="restart"/>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lang w:eastAsia="zh-TW"/>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p>
        </w:tc>
        <w:tc>
          <w:tcPr>
            <w:tcW w:w="356" w:type="dxa"/>
            <w:gridSpan w:val="2"/>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年  資10%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200" w:firstLine="44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月</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leftChars="147" w:left="323" w:rightChars="-289" w:right="-636" w:firstLineChars="50" w:firstLine="110"/>
              <w:rPr>
                <w:rFonts w:ascii="標楷體" w:eastAsia="標楷體" w:hAnsi="標楷體"/>
              </w:rPr>
            </w:pPr>
            <w:r w:rsidRPr="003049B4">
              <w:rPr>
                <w:rFonts w:ascii="標楷體" w:eastAsia="標楷體" w:hAnsi="標楷體" w:hint="eastAsia"/>
              </w:rPr>
              <w:t xml:space="preserve">年 </w:t>
            </w:r>
            <w:r>
              <w:rPr>
                <w:rFonts w:ascii="標楷體" w:eastAsia="標楷體" w:hAnsi="標楷體" w:hint="eastAsia"/>
              </w:rPr>
              <w:t xml:space="preserve"> </w:t>
            </w:r>
            <w:r w:rsidRPr="003049B4">
              <w:rPr>
                <w:rFonts w:ascii="標楷體" w:eastAsia="標楷體" w:hAnsi="標楷體" w:hint="eastAsia"/>
              </w:rPr>
              <w:t xml:space="preserve"> </w:t>
            </w:r>
            <w:r>
              <w:rPr>
                <w:rFonts w:ascii="標楷體" w:eastAsia="標楷體" w:hAnsi="標楷體" w:hint="eastAsia"/>
              </w:rPr>
              <w:t>月</w:t>
            </w:r>
          </w:p>
        </w:tc>
        <w:tc>
          <w:tcPr>
            <w:tcW w:w="356" w:type="dxa"/>
            <w:gridSpan w:val="2"/>
            <w:vMerge w:val="restart"/>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p>
          <w:p w:rsidR="005E0655" w:rsidRDefault="005E0655" w:rsidP="00D501AC">
            <w:pPr>
              <w:spacing w:line="360" w:lineRule="exact"/>
              <w:jc w:val="center"/>
              <w:rPr>
                <w:rFonts w:ascii="標楷體" w:eastAsia="標楷體" w:hAnsi="標楷體"/>
              </w:rPr>
            </w:pPr>
            <w:r>
              <w:rPr>
                <w:rFonts w:ascii="標楷體" w:eastAsia="標楷體" w:hAnsi="標楷體" w:hint="eastAsia"/>
              </w:rPr>
              <w:t>個</w:t>
            </w:r>
          </w:p>
          <w:p w:rsidR="005E0655" w:rsidRDefault="005E0655" w:rsidP="00D501AC">
            <w:pPr>
              <w:spacing w:line="360" w:lineRule="exact"/>
              <w:jc w:val="center"/>
              <w:rPr>
                <w:rFonts w:ascii="標楷體" w:eastAsia="標楷體" w:hAnsi="標楷體"/>
              </w:rPr>
            </w:pPr>
            <w:r>
              <w:rPr>
                <w:rFonts w:ascii="標楷體" w:eastAsia="標楷體" w:hAnsi="標楷體" w:hint="eastAsia"/>
              </w:rPr>
              <w:t>別</w:t>
            </w:r>
          </w:p>
          <w:p w:rsidR="005E0655" w:rsidRDefault="005E0655" w:rsidP="00D501AC">
            <w:pPr>
              <w:spacing w:line="360" w:lineRule="exact"/>
              <w:jc w:val="center"/>
              <w:rPr>
                <w:rFonts w:ascii="標楷體" w:eastAsia="標楷體" w:hAnsi="標楷體"/>
              </w:rPr>
            </w:pPr>
            <w:r>
              <w:rPr>
                <w:rFonts w:ascii="標楷體" w:eastAsia="標楷體" w:hAnsi="標楷體" w:hint="eastAsia"/>
              </w:rPr>
              <w:t>選</w:t>
            </w:r>
          </w:p>
          <w:p w:rsidR="005E0655" w:rsidRDefault="005E0655" w:rsidP="00D501AC">
            <w:pPr>
              <w:spacing w:line="360" w:lineRule="exact"/>
              <w:jc w:val="center"/>
              <w:rPr>
                <w:rFonts w:ascii="標楷體" w:eastAsia="標楷體" w:hAnsi="標楷體"/>
              </w:rPr>
            </w:pPr>
            <w:r>
              <w:rPr>
                <w:rFonts w:ascii="標楷體" w:eastAsia="標楷體" w:hAnsi="標楷體" w:hint="eastAsia"/>
              </w:rPr>
              <w:t>項</w:t>
            </w:r>
          </w:p>
          <w:p w:rsidR="005E0655" w:rsidRDefault="005E0655" w:rsidP="00D501AC">
            <w:pPr>
              <w:spacing w:line="360" w:lineRule="exact"/>
              <w:jc w:val="center"/>
              <w:rPr>
                <w:rFonts w:ascii="標楷體" w:eastAsia="標楷體" w:hAnsi="標楷體"/>
              </w:rPr>
            </w:pPr>
            <w:r>
              <w:rPr>
                <w:rFonts w:ascii="標楷體" w:eastAsia="標楷體" w:hAnsi="標楷體" w:hint="eastAsia"/>
              </w:rPr>
              <w:t>40</w:t>
            </w:r>
          </w:p>
          <w:p w:rsidR="005E0655" w:rsidRPr="003049B4" w:rsidRDefault="005E0655" w:rsidP="00D501AC">
            <w:pPr>
              <w:spacing w:line="360" w:lineRule="exact"/>
              <w:jc w:val="center"/>
              <w:rPr>
                <w:rFonts w:ascii="標楷體" w:eastAsia="標楷體" w:hAnsi="標楷體"/>
              </w:rPr>
            </w:pPr>
            <w:r>
              <w:rPr>
                <w:rFonts w:ascii="標楷體" w:eastAsia="標楷體" w:hAnsi="標楷體" w:hint="eastAsia"/>
              </w:rPr>
              <w:t>%</w:t>
            </w:r>
          </w:p>
        </w:tc>
        <w:tc>
          <w:tcPr>
            <w:tcW w:w="1794" w:type="dxa"/>
            <w:gridSpan w:val="3"/>
            <w:vMerge/>
            <w:tcBorders>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p>
        </w:tc>
        <w:tc>
          <w:tcPr>
            <w:tcW w:w="144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5E0655">
            <w:pPr>
              <w:spacing w:line="360" w:lineRule="exact"/>
              <w:ind w:rightChars="-289" w:right="-636"/>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9" w:right="-20"/>
              <w:rPr>
                <w:rFonts w:ascii="標楷體" w:eastAsia="標楷體" w:hAnsi="標楷體"/>
              </w:rPr>
            </w:pPr>
            <w:r>
              <w:rPr>
                <w:rFonts w:ascii="標楷體" w:eastAsia="標楷體" w:hAnsi="標楷體" w:hint="eastAsia"/>
              </w:rPr>
              <w:t>評          分</w:t>
            </w:r>
          </w:p>
        </w:tc>
        <w:tc>
          <w:tcPr>
            <w:tcW w:w="144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val="restart"/>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考</w:t>
            </w:r>
          </w:p>
          <w:p w:rsidR="005E0655" w:rsidRDefault="005E0655" w:rsidP="005E0655">
            <w:pPr>
              <w:spacing w:line="360" w:lineRule="exact"/>
              <w:ind w:rightChars="-289" w:right="-636"/>
              <w:rPr>
                <w:rFonts w:ascii="標楷體" w:eastAsia="標楷體" w:hAnsi="標楷體"/>
              </w:rPr>
            </w:pPr>
            <w:r>
              <w:rPr>
                <w:rFonts w:ascii="標楷體" w:eastAsia="標楷體" w:hAnsi="標楷體" w:hint="eastAsia"/>
              </w:rPr>
              <w:t>核</w:t>
            </w:r>
          </w:p>
          <w:p w:rsidR="005E0655" w:rsidRDefault="005E0655" w:rsidP="005E0655">
            <w:pPr>
              <w:spacing w:line="360" w:lineRule="exact"/>
              <w:ind w:rightChars="-289" w:right="-636"/>
              <w:rPr>
                <w:rFonts w:ascii="標楷體" w:eastAsia="標楷體" w:hAnsi="標楷體"/>
              </w:rPr>
            </w:pPr>
            <w:r>
              <w:rPr>
                <w:rFonts w:ascii="標楷體" w:eastAsia="標楷體" w:hAnsi="標楷體" w:hint="eastAsia"/>
              </w:rPr>
              <w:t>10</w:t>
            </w:r>
          </w:p>
          <w:p w:rsidR="005E0655" w:rsidRPr="003049B4" w:rsidRDefault="005E0655" w:rsidP="005E0655">
            <w:pPr>
              <w:spacing w:line="360" w:lineRule="exact"/>
              <w:ind w:rightChars="-289" w:right="-636" w:firstLineChars="50" w:firstLine="110"/>
              <w:rPr>
                <w:rFonts w:ascii="標楷體" w:eastAsia="標楷體" w:hAnsi="標楷體"/>
              </w:rPr>
            </w:pPr>
            <w:r>
              <w:rPr>
                <w:rFonts w:ascii="標楷體" w:eastAsia="標楷體" w:hAnsi="標楷體" w:hint="eastAsia"/>
              </w:rPr>
              <w:t>%</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55127C">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9" w:right="-20"/>
              <w:rPr>
                <w:rFonts w:ascii="標楷體" w:eastAsia="標楷體" w:hAnsi="標楷體"/>
              </w:rPr>
            </w:pPr>
            <w:proofErr w:type="spellStart"/>
            <w:r>
              <w:rPr>
                <w:rFonts w:ascii="標楷體" w:eastAsia="標楷體" w:hAnsi="標楷體" w:hint="eastAsia"/>
              </w:rPr>
              <w:t>英語能力</w:t>
            </w:r>
            <w:proofErr w:type="spellEnd"/>
            <w:r>
              <w:rPr>
                <w:rFonts w:ascii="標楷體" w:eastAsia="標楷體" w:hAnsi="標楷體" w:hint="eastAsia"/>
              </w:rPr>
              <w:t xml:space="preserve">   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9" w:right="-20"/>
              <w:jc w:val="distribute"/>
              <w:rPr>
                <w:rFonts w:ascii="標楷體" w:eastAsia="標楷體" w:hAnsi="標楷體"/>
              </w:rPr>
            </w:pPr>
            <w:proofErr w:type="spellStart"/>
            <w:r>
              <w:rPr>
                <w:rFonts w:ascii="標楷體" w:eastAsia="標楷體" w:hAnsi="標楷體" w:hint="eastAsia"/>
              </w:rPr>
              <w:t>評分</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sz w:val="20"/>
                <w:szCs w:val="20"/>
              </w:rPr>
            </w:pPr>
          </w:p>
        </w:tc>
      </w:tr>
      <w:tr w:rsidR="005E0655" w:rsidRPr="003049B4" w:rsidTr="005E0655">
        <w:trPr>
          <w:trHeight w:val="393"/>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D501AC">
            <w:pPr>
              <w:spacing w:line="360" w:lineRule="exact"/>
              <w:rPr>
                <w:rFonts w:ascii="標楷體" w:eastAsia="標楷體" w:hAnsi="標楷體"/>
              </w:rPr>
            </w:pPr>
            <w:proofErr w:type="spellStart"/>
            <w:r>
              <w:rPr>
                <w:rFonts w:ascii="標楷體" w:eastAsia="標楷體" w:hAnsi="標楷體" w:hint="eastAsia"/>
              </w:rPr>
              <w:t>發展潛能</w:t>
            </w:r>
            <w:proofErr w:type="spellEnd"/>
            <w:r>
              <w:rPr>
                <w:rFonts w:ascii="標楷體" w:eastAsia="標楷體" w:hAnsi="標楷體" w:hint="eastAsia"/>
              </w:rPr>
              <w:t xml:space="preserve">  15%</w:t>
            </w:r>
          </w:p>
        </w:tc>
        <w:tc>
          <w:tcPr>
            <w:tcW w:w="3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655" w:rsidRPr="00FE3DE6" w:rsidRDefault="005E0655" w:rsidP="005E0655">
            <w:pPr>
              <w:spacing w:line="360" w:lineRule="exact"/>
              <w:ind w:rightChars="-289" w:right="-636"/>
              <w:rPr>
                <w:rFonts w:ascii="標楷體" w:eastAsia="標楷體" w:hAnsi="標楷體"/>
                <w:sz w:val="20"/>
                <w:szCs w:val="20"/>
              </w:rPr>
            </w:pPr>
            <w:r>
              <w:rPr>
                <w:rFonts w:ascii="標楷體" w:eastAsia="標楷體" w:hAnsi="標楷體" w:hint="eastAsia"/>
                <w:sz w:val="20"/>
                <w:szCs w:val="20"/>
              </w:rPr>
              <w:t>（</w:t>
            </w:r>
            <w:proofErr w:type="spellStart"/>
            <w:r w:rsidRPr="003049B4">
              <w:rPr>
                <w:rFonts w:ascii="標楷體" w:eastAsia="標楷體" w:hAnsi="標楷體" w:hint="eastAsia"/>
                <w:sz w:val="20"/>
                <w:szCs w:val="20"/>
              </w:rPr>
              <w:t>原主管考評</w:t>
            </w:r>
            <w:proofErr w:type="spellEnd"/>
            <w:r>
              <w:rPr>
                <w:rFonts w:ascii="標楷體" w:eastAsia="標楷體" w:hAnsi="標楷體" w:hint="eastAsia"/>
                <w:sz w:val="20"/>
                <w:szCs w:val="20"/>
              </w:rPr>
              <w:t>）</w:t>
            </w:r>
          </w:p>
        </w:tc>
      </w:tr>
      <w:tr w:rsidR="005E0655" w:rsidRPr="003049B4" w:rsidTr="005E0655">
        <w:trPr>
          <w:trHeight w:val="346"/>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協調溝通</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 xml:space="preserve">      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firstLineChars="350" w:firstLine="770"/>
              <w:rPr>
                <w:rFonts w:ascii="標楷體" w:eastAsia="標楷體" w:hAnsi="標楷體"/>
              </w:rPr>
            </w:pPr>
            <w:r>
              <w:rPr>
                <w:rFonts w:ascii="標楷體" w:eastAsia="標楷體" w:hAnsi="標楷體" w:hint="eastAsia"/>
              </w:rPr>
              <w:t>等</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E0655" w:rsidRPr="003049B4" w:rsidRDefault="005E0655" w:rsidP="005E0655">
            <w:pPr>
              <w:spacing w:line="360" w:lineRule="exact"/>
              <w:ind w:rightChars="-289" w:right="-636" w:firstLineChars="450" w:firstLine="990"/>
              <w:rPr>
                <w:rFonts w:ascii="標楷體" w:eastAsia="標楷體" w:hAnsi="標楷體"/>
              </w:rPr>
            </w:pPr>
            <w:r w:rsidRPr="003049B4">
              <w:rPr>
                <w:rFonts w:ascii="標楷體" w:eastAsia="標楷體" w:hAnsi="標楷體" w:hint="eastAsia"/>
              </w:rPr>
              <w:t>等</w:t>
            </w:r>
          </w:p>
        </w:tc>
        <w:tc>
          <w:tcPr>
            <w:tcW w:w="356" w:type="dxa"/>
            <w:gridSpan w:val="2"/>
            <w:vMerge/>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團隊和諧</w:t>
            </w:r>
            <w:proofErr w:type="spellEnd"/>
          </w:p>
        </w:tc>
        <w:tc>
          <w:tcPr>
            <w:tcW w:w="3240"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358" w:type="dxa"/>
            <w:vMerge/>
            <w:tcBorders>
              <w:top w:val="single" w:sz="2"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left="120" w:rightChars="-289" w:right="-636"/>
              <w:rPr>
                <w:rFonts w:ascii="標楷體" w:eastAsia="標楷體" w:hAnsi="標楷體"/>
              </w:rPr>
            </w:pPr>
            <w:r w:rsidRPr="003049B4">
              <w:rPr>
                <w:rFonts w:ascii="標楷體" w:eastAsia="標楷體" w:hAnsi="標楷體" w:hint="eastAsia"/>
              </w:rPr>
              <w:t>評    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val="restart"/>
            <w:tcBorders>
              <w:top w:val="nil"/>
              <w:left w:val="single" w:sz="4" w:space="0" w:color="auto"/>
              <w:bottom w:val="nil"/>
              <w:right w:val="single" w:sz="4" w:space="0" w:color="auto"/>
            </w:tcBorders>
            <w:shd w:val="clear" w:color="auto" w:fill="auto"/>
            <w:vAlign w:val="center"/>
          </w:tcPr>
          <w:p w:rsidR="005E0655" w:rsidRPr="003049B4" w:rsidRDefault="005E0655" w:rsidP="00D501AC">
            <w:pPr>
              <w:spacing w:line="360" w:lineRule="exact"/>
              <w:jc w:val="center"/>
              <w:rPr>
                <w:rFonts w:ascii="標楷體" w:eastAsia="標楷體" w:hAnsi="標楷體"/>
              </w:rPr>
            </w:pP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roofErr w:type="spellStart"/>
            <w:r>
              <w:rPr>
                <w:rFonts w:ascii="標楷體" w:eastAsia="標楷體" w:hAnsi="標楷體" w:hint="eastAsia"/>
              </w:rPr>
              <w:t>具體績效</w:t>
            </w:r>
            <w:proofErr w:type="spellEnd"/>
            <w:r>
              <w:rPr>
                <w:rFonts w:ascii="標楷體" w:eastAsia="標楷體" w:hAnsi="標楷體" w:hint="eastAsia"/>
              </w:rPr>
              <w:t xml:space="preserve">  18%</w:t>
            </w:r>
          </w:p>
          <w:p w:rsidR="005E0655" w:rsidRPr="003049B4" w:rsidRDefault="005E0655" w:rsidP="005E0655">
            <w:pPr>
              <w:spacing w:line="360" w:lineRule="exact"/>
              <w:ind w:rightChars="-9" w:right="-20"/>
              <w:rPr>
                <w:rFonts w:ascii="標楷體" w:eastAsia="標楷體" w:hAnsi="標楷體"/>
              </w:rPr>
            </w:pPr>
          </w:p>
        </w:tc>
        <w:tc>
          <w:tcPr>
            <w:tcW w:w="3240" w:type="dxa"/>
            <w:gridSpan w:val="2"/>
            <w:vMerge w:val="restart"/>
            <w:tcBorders>
              <w:top w:val="single" w:sz="4" w:space="0" w:color="auto"/>
              <w:left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lang w:eastAsia="zh-TW"/>
              </w:rPr>
            </w:pPr>
            <w:r w:rsidRPr="00A936CD">
              <w:rPr>
                <w:rFonts w:ascii="標楷體" w:eastAsia="標楷體" w:hAnsi="標楷體" w:hint="eastAsia"/>
                <w:sz w:val="20"/>
                <w:szCs w:val="20"/>
                <w:lang w:eastAsia="zh-TW"/>
              </w:rPr>
              <w:t>（約用職員審議小組考評）</w:t>
            </w:r>
          </w:p>
        </w:tc>
      </w:tr>
      <w:tr w:rsidR="005E0655" w:rsidRPr="003049B4" w:rsidTr="005E0655">
        <w:trPr>
          <w:trHeight w:val="851"/>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lang w:eastAsia="zh-TW"/>
              </w:rPr>
            </w:pPr>
          </w:p>
        </w:tc>
        <w:tc>
          <w:tcPr>
            <w:tcW w:w="1800" w:type="dxa"/>
            <w:gridSpan w:val="3"/>
            <w:tcBorders>
              <w:top w:val="single" w:sz="4" w:space="0" w:color="auto"/>
              <w:left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獎   懲10%</w:t>
            </w:r>
          </w:p>
        </w:tc>
        <w:tc>
          <w:tcPr>
            <w:tcW w:w="1260" w:type="dxa"/>
            <w:tcBorders>
              <w:top w:val="sing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
        </w:tc>
        <w:tc>
          <w:tcPr>
            <w:tcW w:w="3240" w:type="dxa"/>
            <w:gridSpan w:val="2"/>
            <w:vMerge/>
            <w:tcBorders>
              <w:left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rPr>
            </w:pPr>
          </w:p>
        </w:tc>
      </w:tr>
      <w:tr w:rsidR="005E0655" w:rsidRPr="003049B4" w:rsidTr="005E0655">
        <w:trPr>
          <w:trHeight w:val="454"/>
          <w:jc w:val="center"/>
        </w:trPr>
        <w:tc>
          <w:tcPr>
            <w:tcW w:w="360" w:type="dxa"/>
            <w:vMerge/>
            <w:tcBorders>
              <w:left w:val="single" w:sz="4" w:space="0" w:color="auto"/>
              <w:right w:val="single" w:sz="4" w:space="0" w:color="auto"/>
            </w:tcBorders>
            <w:vAlign w:val="center"/>
          </w:tcPr>
          <w:p w:rsidR="005E0655" w:rsidRPr="003049B4" w:rsidRDefault="005E0655" w:rsidP="00D501AC">
            <w:pPr>
              <w:spacing w:line="360" w:lineRule="exact"/>
              <w:jc w:val="center"/>
              <w:rPr>
                <w:rFonts w:ascii="標楷體" w:eastAsia="標楷體" w:hAnsi="標楷體"/>
              </w:rPr>
            </w:pPr>
          </w:p>
        </w:tc>
        <w:tc>
          <w:tcPr>
            <w:tcW w:w="1800" w:type="dxa"/>
            <w:gridSpan w:val="3"/>
            <w:tcBorders>
              <w:left w:val="single" w:sz="4" w:space="0" w:color="auto"/>
              <w:right w:val="single" w:sz="4" w:space="0" w:color="auto"/>
            </w:tcBorders>
            <w:vAlign w:val="center"/>
          </w:tcPr>
          <w:p w:rsidR="005E0655" w:rsidRPr="003049B4" w:rsidRDefault="005E0655" w:rsidP="005E0655">
            <w:pPr>
              <w:spacing w:line="360" w:lineRule="exact"/>
              <w:ind w:rightChars="-289" w:right="-636" w:firstLineChars="100" w:firstLine="220"/>
              <w:rPr>
                <w:rFonts w:ascii="標楷體" w:eastAsia="標楷體" w:hAnsi="標楷體"/>
              </w:rPr>
            </w:pPr>
            <w:r>
              <w:rPr>
                <w:rFonts w:ascii="標楷體" w:eastAsia="標楷體" w:hAnsi="標楷體" w:hint="eastAsia"/>
              </w:rPr>
              <w:t>評    分</w:t>
            </w:r>
          </w:p>
        </w:tc>
        <w:tc>
          <w:tcPr>
            <w:tcW w:w="1260" w:type="dxa"/>
            <w:tcBorders>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350" w:type="dxa"/>
            <w:vMerge/>
            <w:tcBorders>
              <w:top w:val="nil"/>
              <w:left w:val="single" w:sz="4" w:space="0" w:color="auto"/>
              <w:bottom w:val="nil"/>
              <w:right w:val="single" w:sz="4" w:space="0" w:color="auto"/>
            </w:tcBorders>
            <w:shd w:val="clear" w:color="auto" w:fill="auto"/>
            <w:vAlign w:val="center"/>
          </w:tcPr>
          <w:p w:rsidR="005E0655" w:rsidRDefault="005E0655" w:rsidP="00D501AC">
            <w:pPr>
              <w:spacing w:line="360" w:lineRule="exact"/>
              <w:jc w:val="center"/>
              <w:rPr>
                <w:rFonts w:ascii="標楷體" w:eastAsia="標楷體" w:hAnsi="標楷體"/>
              </w:rPr>
            </w:pPr>
          </w:p>
        </w:tc>
        <w:tc>
          <w:tcPr>
            <w:tcW w:w="1800" w:type="dxa"/>
            <w:gridSpan w:val="4"/>
            <w:vMerge/>
            <w:tcBorders>
              <w:top w:val="single" w:sz="2" w:space="0" w:color="auto"/>
              <w:left w:val="single" w:sz="4" w:space="0" w:color="auto"/>
              <w:bottom w:val="single" w:sz="4" w:space="0" w:color="auto"/>
              <w:right w:val="single" w:sz="4" w:space="0" w:color="auto"/>
            </w:tcBorders>
            <w:shd w:val="clear" w:color="auto" w:fill="auto"/>
            <w:vAlign w:val="center"/>
          </w:tcPr>
          <w:p w:rsidR="005E0655" w:rsidRDefault="005E0655" w:rsidP="005E0655">
            <w:pPr>
              <w:spacing w:line="360" w:lineRule="exact"/>
              <w:ind w:rightChars="-9" w:right="-20"/>
              <w:rPr>
                <w:rFonts w:ascii="標楷體" w:eastAsia="標楷體" w:hAnsi="標楷體"/>
              </w:rPr>
            </w:pPr>
          </w:p>
        </w:tc>
        <w:tc>
          <w:tcPr>
            <w:tcW w:w="3240" w:type="dxa"/>
            <w:gridSpan w:val="2"/>
            <w:vMerge/>
            <w:tcBorders>
              <w:left w:val="single" w:sz="4" w:space="0" w:color="auto"/>
              <w:bottom w:val="single" w:sz="4" w:space="0" w:color="auto"/>
              <w:right w:val="single" w:sz="4" w:space="0" w:color="auto"/>
            </w:tcBorders>
            <w:shd w:val="clear" w:color="auto" w:fill="auto"/>
            <w:vAlign w:val="center"/>
          </w:tcPr>
          <w:p w:rsidR="005E0655" w:rsidRPr="00A936CD" w:rsidRDefault="005E0655" w:rsidP="005E0655">
            <w:pPr>
              <w:snapToGrid w:val="0"/>
              <w:ind w:rightChars="-289" w:right="-636"/>
              <w:rPr>
                <w:rFonts w:ascii="標楷體" w:eastAsia="標楷體" w:hAnsi="標楷體"/>
                <w:sz w:val="20"/>
                <w:szCs w:val="20"/>
              </w:rPr>
            </w:pPr>
          </w:p>
        </w:tc>
      </w:tr>
      <w:tr w:rsidR="005E0655" w:rsidRPr="003049B4" w:rsidTr="005E0655">
        <w:trPr>
          <w:trHeight w:val="308"/>
          <w:jc w:val="center"/>
        </w:trPr>
        <w:tc>
          <w:tcPr>
            <w:tcW w:w="3420" w:type="dxa"/>
            <w:gridSpan w:val="5"/>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校長</w:t>
            </w:r>
            <w:r w:rsidRPr="003049B4">
              <w:rPr>
                <w:rFonts w:ascii="標楷體" w:eastAsia="標楷體" w:hAnsi="標楷體" w:hint="eastAsia"/>
              </w:rPr>
              <w:t>綜合考評</w:t>
            </w:r>
            <w:proofErr w:type="spellEnd"/>
            <w:r w:rsidRPr="003049B4">
              <w:rPr>
                <w:rFonts w:ascii="標楷體" w:eastAsia="標楷體" w:hAnsi="標楷體" w:hint="eastAsia"/>
              </w:rPr>
              <w:t xml:space="preserve"> 20 ﹪</w:t>
            </w:r>
          </w:p>
        </w:tc>
        <w:tc>
          <w:tcPr>
            <w:tcW w:w="1450" w:type="dxa"/>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tcBorders>
              <w:top w:val="single" w:sz="2" w:space="0" w:color="auto"/>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積</w:t>
            </w:r>
            <w:r>
              <w:rPr>
                <w:rFonts w:ascii="標楷體" w:eastAsia="標楷體" w:hAnsi="標楷體" w:hint="eastAsia"/>
              </w:rPr>
              <w:t xml:space="preserve"> </w:t>
            </w:r>
            <w:r w:rsidRPr="003049B4">
              <w:rPr>
                <w:rFonts w:ascii="標楷體" w:eastAsia="標楷體" w:hAnsi="標楷體" w:hint="eastAsia"/>
              </w:rPr>
              <w:t>分</w:t>
            </w:r>
            <w:r>
              <w:rPr>
                <w:rFonts w:ascii="標楷體" w:eastAsia="標楷體" w:hAnsi="標楷體" w:hint="eastAsia"/>
              </w:rPr>
              <w:t xml:space="preserve"> </w:t>
            </w:r>
            <w:r w:rsidRPr="003049B4">
              <w:rPr>
                <w:rFonts w:ascii="標楷體" w:eastAsia="標楷體" w:hAnsi="標楷體" w:hint="eastAsia"/>
              </w:rPr>
              <w:t>總</w:t>
            </w:r>
            <w:r>
              <w:rPr>
                <w:rFonts w:ascii="標楷體" w:eastAsia="標楷體" w:hAnsi="標楷體" w:hint="eastAsia"/>
              </w:rPr>
              <w:t xml:space="preserve"> </w:t>
            </w:r>
            <w:r w:rsidRPr="003049B4">
              <w:rPr>
                <w:rFonts w:ascii="標楷體" w:eastAsia="標楷體" w:hAnsi="標楷體" w:hint="eastAsia"/>
              </w:rPr>
              <w:t>計80 ﹪</w:t>
            </w:r>
            <w:r>
              <w:rPr>
                <w:rFonts w:ascii="標楷體" w:eastAsia="標楷體" w:hAnsi="標楷體" w:hint="eastAsia"/>
              </w:rPr>
              <w:t>(</w:t>
            </w:r>
            <w:r w:rsidRPr="003049B4">
              <w:rPr>
                <w:rFonts w:ascii="標楷體" w:eastAsia="標楷體" w:hAnsi="標楷體" w:hint="eastAsia"/>
              </w:rPr>
              <w:t>或100﹪</w:t>
            </w:r>
            <w:r>
              <w:rPr>
                <w:rFonts w:ascii="標楷體" w:eastAsia="標楷體" w:hAnsi="標楷體" w:hint="eastAsia"/>
              </w:rPr>
              <w:t>)</w:t>
            </w:r>
          </w:p>
        </w:tc>
        <w:tc>
          <w:tcPr>
            <w:tcW w:w="1800" w:type="dxa"/>
            <w:tcBorders>
              <w:top w:val="single" w:sz="2" w:space="0" w:color="auto"/>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420" w:type="dxa"/>
            <w:gridSpan w:val="5"/>
            <w:tcBorders>
              <w:top w:val="doub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業務測驗</w:t>
            </w:r>
            <w:r>
              <w:rPr>
                <w:rFonts w:ascii="標楷體" w:eastAsia="標楷體" w:hAnsi="標楷體" w:hint="eastAsia"/>
              </w:rPr>
              <w:t>1</w:t>
            </w:r>
            <w:r w:rsidRPr="003049B4">
              <w:rPr>
                <w:rFonts w:ascii="標楷體" w:eastAsia="標楷體" w:hAnsi="標楷體" w:hint="eastAsia"/>
              </w:rPr>
              <w:t>0 ﹪</w:t>
            </w:r>
          </w:p>
        </w:tc>
        <w:tc>
          <w:tcPr>
            <w:tcW w:w="1450" w:type="dxa"/>
            <w:tcBorders>
              <w:top w:val="double" w:sz="4" w:space="0" w:color="auto"/>
              <w:left w:val="single" w:sz="4" w:space="0" w:color="auto"/>
              <w:bottom w:val="sing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vMerge w:val="restart"/>
            <w:tcBorders>
              <w:top w:val="doub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r w:rsidRPr="003049B4">
              <w:rPr>
                <w:rFonts w:ascii="標楷體" w:eastAsia="標楷體" w:hAnsi="標楷體" w:hint="eastAsia"/>
              </w:rPr>
              <w:t>總                   分</w:t>
            </w:r>
          </w:p>
        </w:tc>
        <w:tc>
          <w:tcPr>
            <w:tcW w:w="1800" w:type="dxa"/>
            <w:vMerge w:val="restart"/>
            <w:tcBorders>
              <w:top w:val="double" w:sz="4" w:space="0" w:color="auto"/>
              <w:left w:val="sing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321"/>
          <w:jc w:val="center"/>
        </w:trPr>
        <w:tc>
          <w:tcPr>
            <w:tcW w:w="3420" w:type="dxa"/>
            <w:gridSpan w:val="5"/>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roofErr w:type="spellStart"/>
            <w:r w:rsidRPr="003049B4">
              <w:rPr>
                <w:rFonts w:ascii="標楷體" w:eastAsia="標楷體" w:hAnsi="標楷體" w:hint="eastAsia"/>
              </w:rPr>
              <w:t>面試</w:t>
            </w:r>
            <w:proofErr w:type="spellEnd"/>
            <w:r>
              <w:rPr>
                <w:rFonts w:ascii="標楷體" w:eastAsia="標楷體" w:hAnsi="標楷體" w:hint="eastAsia"/>
              </w:rPr>
              <w:t xml:space="preserve">     1</w:t>
            </w:r>
            <w:r w:rsidRPr="003049B4">
              <w:rPr>
                <w:rFonts w:ascii="標楷體" w:eastAsia="標楷體" w:hAnsi="標楷體" w:hint="eastAsia"/>
              </w:rPr>
              <w:t>0 ﹪</w:t>
            </w:r>
          </w:p>
        </w:tc>
        <w:tc>
          <w:tcPr>
            <w:tcW w:w="1450" w:type="dxa"/>
            <w:tcBorders>
              <w:top w:val="single" w:sz="4" w:space="0" w:color="auto"/>
              <w:left w:val="single" w:sz="4" w:space="0" w:color="auto"/>
              <w:bottom w:val="double" w:sz="4" w:space="0" w:color="auto"/>
              <w:right w:val="single" w:sz="4" w:space="0" w:color="auto"/>
            </w:tcBorders>
            <w:vAlign w:val="center"/>
          </w:tcPr>
          <w:p w:rsidR="005E0655" w:rsidRPr="003049B4" w:rsidRDefault="005E0655" w:rsidP="005E0655">
            <w:pPr>
              <w:spacing w:line="360" w:lineRule="exact"/>
              <w:ind w:rightChars="-289" w:right="-636"/>
              <w:rPr>
                <w:rFonts w:ascii="標楷體" w:eastAsia="標楷體" w:hAnsi="標楷體"/>
              </w:rPr>
            </w:pPr>
          </w:p>
        </w:tc>
        <w:tc>
          <w:tcPr>
            <w:tcW w:w="3590" w:type="dxa"/>
            <w:gridSpan w:val="6"/>
            <w:vMerge/>
            <w:tcBorders>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c>
          <w:tcPr>
            <w:tcW w:w="1800" w:type="dxa"/>
            <w:vMerge/>
            <w:tcBorders>
              <w:left w:val="single" w:sz="4" w:space="0" w:color="auto"/>
              <w:bottom w:val="double" w:sz="4" w:space="0" w:color="auto"/>
              <w:right w:val="single" w:sz="4" w:space="0" w:color="auto"/>
            </w:tcBorders>
            <w:shd w:val="clear" w:color="auto" w:fill="auto"/>
            <w:vAlign w:val="center"/>
          </w:tcPr>
          <w:p w:rsidR="005E0655" w:rsidRPr="003049B4" w:rsidRDefault="005E0655" w:rsidP="005E0655">
            <w:pPr>
              <w:spacing w:line="360" w:lineRule="exact"/>
              <w:ind w:rightChars="-289" w:right="-636"/>
              <w:rPr>
                <w:rFonts w:ascii="標楷體" w:eastAsia="標楷體" w:hAnsi="標楷體"/>
              </w:rPr>
            </w:pPr>
          </w:p>
        </w:tc>
      </w:tr>
      <w:tr w:rsidR="005E0655" w:rsidRPr="003049B4" w:rsidTr="005E0655">
        <w:trPr>
          <w:trHeight w:val="2347"/>
          <w:jc w:val="center"/>
        </w:trPr>
        <w:tc>
          <w:tcPr>
            <w:tcW w:w="3420" w:type="dxa"/>
            <w:gridSpan w:val="5"/>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proofErr w:type="spellStart"/>
            <w:r>
              <w:rPr>
                <w:rFonts w:ascii="標楷體" w:eastAsia="標楷體" w:hAnsi="標楷體" w:hint="eastAsia"/>
              </w:rPr>
              <w:t>申請人</w:t>
            </w:r>
            <w:proofErr w:type="spellEnd"/>
          </w:p>
        </w:tc>
        <w:tc>
          <w:tcPr>
            <w:tcW w:w="3420" w:type="dxa"/>
            <w:gridSpan w:val="5"/>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lang w:eastAsia="zh-TW"/>
              </w:rPr>
            </w:pPr>
            <w:r w:rsidRPr="00A936CD">
              <w:rPr>
                <w:rFonts w:ascii="標楷體" w:eastAsia="標楷體" w:hAnsi="標楷體" w:hint="eastAsia"/>
                <w:lang w:eastAsia="zh-TW"/>
              </w:rPr>
              <w:t>系、所主管或二級</w:t>
            </w:r>
            <w:r>
              <w:rPr>
                <w:rFonts w:ascii="標楷體" w:eastAsia="標楷體" w:hAnsi="標楷體" w:hint="eastAsia"/>
                <w:lang w:eastAsia="zh-TW"/>
              </w:rPr>
              <w:t>單位</w:t>
            </w:r>
            <w:r w:rsidRPr="00A936CD">
              <w:rPr>
                <w:rFonts w:ascii="標楷體" w:eastAsia="標楷體" w:hAnsi="標楷體" w:hint="eastAsia"/>
                <w:lang w:eastAsia="zh-TW"/>
              </w:rPr>
              <w:t>主管</w:t>
            </w:r>
          </w:p>
        </w:tc>
        <w:tc>
          <w:tcPr>
            <w:tcW w:w="3420" w:type="dxa"/>
            <w:gridSpan w:val="3"/>
            <w:tcBorders>
              <w:top w:val="double" w:sz="4" w:space="0" w:color="auto"/>
              <w:left w:val="single" w:sz="4" w:space="0" w:color="auto"/>
              <w:bottom w:val="single" w:sz="4" w:space="0" w:color="auto"/>
              <w:right w:val="single" w:sz="4" w:space="0" w:color="auto"/>
            </w:tcBorders>
          </w:tcPr>
          <w:p w:rsidR="005E0655" w:rsidRPr="003049B4" w:rsidRDefault="005E0655" w:rsidP="005E0655">
            <w:pPr>
              <w:spacing w:line="360" w:lineRule="exact"/>
              <w:ind w:rightChars="-289" w:right="-636"/>
              <w:rPr>
                <w:rFonts w:ascii="標楷體" w:eastAsia="標楷體" w:hAnsi="標楷體"/>
              </w:rPr>
            </w:pPr>
            <w:proofErr w:type="spellStart"/>
            <w:r w:rsidRPr="00A936CD">
              <w:rPr>
                <w:rFonts w:ascii="標楷體" w:eastAsia="標楷體" w:hAnsi="標楷體" w:hint="eastAsia"/>
              </w:rPr>
              <w:t>一級</w:t>
            </w:r>
            <w:r>
              <w:rPr>
                <w:rFonts w:ascii="標楷體" w:eastAsia="標楷體" w:hAnsi="標楷體" w:hint="eastAsia"/>
              </w:rPr>
              <w:t>單位</w:t>
            </w:r>
            <w:r w:rsidRPr="00A936CD">
              <w:rPr>
                <w:rFonts w:ascii="標楷體" w:eastAsia="標楷體" w:hAnsi="標楷體" w:hint="eastAsia"/>
              </w:rPr>
              <w:t>主管</w:t>
            </w:r>
            <w:proofErr w:type="spellEnd"/>
          </w:p>
        </w:tc>
      </w:tr>
    </w:tbl>
    <w:p w:rsidR="005E0655" w:rsidRPr="003049B4" w:rsidRDefault="005E0655" w:rsidP="005E0655">
      <w:pPr>
        <w:pStyle w:val="aa"/>
        <w:jc w:val="left"/>
        <w:rPr>
          <w:rFonts w:ascii="標楷體" w:eastAsia="標楷體" w:hAnsi="標楷體"/>
        </w:rPr>
      </w:pPr>
      <w:r w:rsidRPr="003049B4">
        <w:rPr>
          <w:rFonts w:ascii="標楷體" w:eastAsia="標楷體" w:hAnsi="標楷體" w:hint="eastAsia"/>
        </w:rPr>
        <w:t xml:space="preserve">注意事項：                                                        </w:t>
      </w:r>
      <w:r>
        <w:rPr>
          <w:rFonts w:ascii="標楷體" w:eastAsia="標楷體" w:hAnsi="標楷體" w:hint="eastAsia"/>
        </w:rPr>
        <w:t xml:space="preserve">      </w:t>
      </w:r>
    </w:p>
    <w:p w:rsidR="005E0655" w:rsidRPr="003049B4" w:rsidRDefault="005E0655" w:rsidP="005E0655">
      <w:pPr>
        <w:ind w:rightChars="-289" w:right="-636"/>
        <w:rPr>
          <w:rFonts w:ascii="標楷體" w:eastAsia="標楷體" w:hAnsi="標楷體"/>
          <w:lang w:eastAsia="zh-TW"/>
        </w:rPr>
      </w:pPr>
      <w:r w:rsidRPr="003049B4">
        <w:rPr>
          <w:rFonts w:ascii="標楷體" w:eastAsia="標楷體" w:hAnsi="標楷體" w:hint="eastAsia"/>
          <w:lang w:eastAsia="zh-TW"/>
        </w:rPr>
        <w:t>一、請依「國立</w:t>
      </w:r>
      <w:r>
        <w:rPr>
          <w:rFonts w:ascii="標楷體" w:eastAsia="標楷體" w:hAnsi="標楷體" w:hint="eastAsia"/>
          <w:lang w:eastAsia="zh-TW"/>
        </w:rPr>
        <w:t>中興</w:t>
      </w:r>
      <w:r w:rsidRPr="003049B4">
        <w:rPr>
          <w:rFonts w:ascii="標楷體" w:eastAsia="標楷體" w:hAnsi="標楷體" w:hint="eastAsia"/>
          <w:lang w:eastAsia="zh-TW"/>
        </w:rPr>
        <w:t>大學</w:t>
      </w:r>
      <w:r>
        <w:rPr>
          <w:rFonts w:ascii="標楷體" w:eastAsia="標楷體" w:hAnsi="標楷體" w:hint="eastAsia"/>
          <w:lang w:eastAsia="zh-TW"/>
        </w:rPr>
        <w:t>契約進用職</w:t>
      </w:r>
      <w:r w:rsidRPr="003049B4">
        <w:rPr>
          <w:rFonts w:ascii="標楷體" w:eastAsia="標楷體" w:hAnsi="標楷體" w:hint="eastAsia"/>
          <w:lang w:eastAsia="zh-TW"/>
        </w:rPr>
        <w:t>員</w:t>
      </w:r>
      <w:r>
        <w:rPr>
          <w:rFonts w:ascii="標楷體" w:eastAsia="標楷體" w:hAnsi="標楷體" w:hint="eastAsia"/>
          <w:lang w:eastAsia="zh-TW"/>
        </w:rPr>
        <w:t>升級</w:t>
      </w:r>
      <w:r w:rsidRPr="003049B4">
        <w:rPr>
          <w:rFonts w:ascii="標楷體" w:eastAsia="標楷體" w:hAnsi="標楷體" w:hint="eastAsia"/>
          <w:lang w:eastAsia="zh-TW"/>
        </w:rPr>
        <w:t>評分標準表」規定填寫。各項年資計算至報名截止日之當月。</w:t>
      </w:r>
    </w:p>
    <w:p w:rsidR="005E0655" w:rsidRPr="003049B4" w:rsidRDefault="005E0655" w:rsidP="005E0655">
      <w:pPr>
        <w:ind w:rightChars="-289" w:right="-636"/>
        <w:rPr>
          <w:rFonts w:ascii="標楷體" w:eastAsia="標楷體" w:hAnsi="標楷體"/>
          <w:lang w:eastAsia="zh-TW"/>
        </w:rPr>
      </w:pPr>
      <w:r w:rsidRPr="003049B4">
        <w:rPr>
          <w:rFonts w:ascii="標楷體" w:eastAsia="標楷體" w:hAnsi="標楷體" w:hint="eastAsia"/>
          <w:lang w:eastAsia="zh-TW"/>
        </w:rPr>
        <w:t>二、請依評分標準</w:t>
      </w:r>
      <w:r>
        <w:rPr>
          <w:rFonts w:ascii="標楷體" w:eastAsia="標楷體" w:hAnsi="標楷體" w:hint="eastAsia"/>
          <w:lang w:eastAsia="zh-TW"/>
        </w:rPr>
        <w:t>表</w:t>
      </w:r>
      <w:r w:rsidRPr="003049B4">
        <w:rPr>
          <w:rFonts w:ascii="標楷體" w:eastAsia="標楷體" w:hAnsi="標楷體" w:hint="eastAsia"/>
          <w:lang w:eastAsia="zh-TW"/>
        </w:rPr>
        <w:t>填妥各欄資料及計分，</w:t>
      </w:r>
      <w:r>
        <w:rPr>
          <w:rFonts w:ascii="標楷體" w:eastAsia="標楷體" w:hAnsi="標楷體" w:hint="eastAsia"/>
          <w:lang w:eastAsia="zh-TW"/>
        </w:rPr>
        <w:t>申請</w:t>
      </w:r>
      <w:r w:rsidRPr="003049B4">
        <w:rPr>
          <w:rFonts w:ascii="標楷體" w:eastAsia="標楷體" w:hAnsi="標楷體" w:hint="eastAsia"/>
          <w:lang w:eastAsia="zh-TW"/>
        </w:rPr>
        <w:t>書格式如不敷使用</w:t>
      </w:r>
      <w:r>
        <w:rPr>
          <w:rFonts w:ascii="標楷體" w:eastAsia="標楷體" w:hAnsi="標楷體" w:hint="eastAsia"/>
          <w:lang w:eastAsia="zh-TW"/>
        </w:rPr>
        <w:t>，</w:t>
      </w:r>
      <w:r w:rsidRPr="003049B4">
        <w:rPr>
          <w:rFonts w:ascii="標楷體" w:eastAsia="標楷體" w:hAnsi="標楷體" w:hint="eastAsia"/>
          <w:lang w:eastAsia="zh-TW"/>
        </w:rPr>
        <w:t>請另附附件並以一張A4紙為限。</w:t>
      </w:r>
    </w:p>
    <w:p w:rsidR="005E0655" w:rsidRDefault="005E0655" w:rsidP="005E0655">
      <w:pPr>
        <w:rPr>
          <w:rFonts w:ascii="標楷體" w:eastAsia="標楷體" w:hAnsi="標楷體"/>
          <w:lang w:eastAsia="zh-TW"/>
        </w:rPr>
      </w:pPr>
      <w:r w:rsidRPr="003049B4">
        <w:rPr>
          <w:rFonts w:ascii="標楷體" w:eastAsia="標楷體" w:hAnsi="標楷體" w:hint="eastAsia"/>
          <w:lang w:eastAsia="zh-TW"/>
        </w:rPr>
        <w:t>三、</w:t>
      </w:r>
      <w:r>
        <w:rPr>
          <w:rFonts w:ascii="標楷體" w:eastAsia="標楷體" w:hAnsi="標楷體" w:hint="eastAsia"/>
          <w:lang w:eastAsia="zh-TW"/>
        </w:rPr>
        <w:t>本申請表</w:t>
      </w:r>
      <w:r w:rsidRPr="003049B4">
        <w:rPr>
          <w:rFonts w:ascii="標楷體" w:eastAsia="標楷體" w:hAnsi="標楷體" w:hint="eastAsia"/>
          <w:lang w:eastAsia="zh-TW"/>
        </w:rPr>
        <w:t>請填表人簽章並附相關證明文件影本。</w:t>
      </w:r>
    </w:p>
    <w:p w:rsidR="005E0655" w:rsidRPr="003049B4" w:rsidRDefault="005E0655" w:rsidP="005E0655">
      <w:pPr>
        <w:rPr>
          <w:rFonts w:ascii="標楷體" w:eastAsia="標楷體" w:hAnsi="標楷體"/>
          <w:lang w:eastAsia="zh-TW"/>
        </w:rPr>
      </w:pPr>
    </w:p>
    <w:p w:rsidR="005E0655" w:rsidRDefault="005E0655" w:rsidP="005E0655">
      <w:pPr>
        <w:rPr>
          <w:lang w:eastAsia="zh-TW"/>
        </w:rPr>
      </w:pPr>
    </w:p>
    <w:p w:rsidR="005E0655" w:rsidRDefault="005E0655" w:rsidP="005E0655">
      <w:pPr>
        <w:rPr>
          <w:lang w:eastAsia="zh-TW"/>
        </w:rPr>
      </w:pPr>
    </w:p>
    <w:p w:rsidR="005E0655" w:rsidRDefault="005E0655" w:rsidP="005E0655">
      <w:pPr>
        <w:rPr>
          <w:lang w:eastAsia="zh-TW"/>
        </w:rPr>
      </w:pPr>
    </w:p>
    <w:p w:rsidR="005E0655" w:rsidRDefault="005E0655" w:rsidP="005E0655">
      <w:pPr>
        <w:snapToGrid w:val="0"/>
        <w:spacing w:line="240" w:lineRule="atLeast"/>
        <w:ind w:leftChars="-1" w:left="169" w:hangingChars="61" w:hanging="171"/>
        <w:jc w:val="center"/>
        <w:rPr>
          <w:rFonts w:ascii="標楷體" w:eastAsia="標楷體" w:hAnsi="標楷體" w:hint="eastAsia"/>
          <w:b/>
          <w:color w:val="000000"/>
          <w:sz w:val="28"/>
          <w:szCs w:val="28"/>
          <w:lang w:eastAsia="zh-TW"/>
        </w:rPr>
      </w:pPr>
    </w:p>
    <w:p w:rsidR="005E0655" w:rsidRDefault="005E0655" w:rsidP="005E0655">
      <w:pPr>
        <w:snapToGrid w:val="0"/>
        <w:spacing w:line="240" w:lineRule="atLeast"/>
        <w:ind w:leftChars="-1" w:left="169" w:hangingChars="61" w:hanging="171"/>
        <w:jc w:val="center"/>
        <w:rPr>
          <w:rFonts w:ascii="標楷體" w:eastAsia="標楷體" w:hAnsi="標楷體" w:hint="eastAsia"/>
          <w:b/>
          <w:color w:val="000000"/>
          <w:sz w:val="28"/>
          <w:szCs w:val="28"/>
          <w:lang w:eastAsia="zh-TW"/>
        </w:rPr>
      </w:pPr>
    </w:p>
    <w:p w:rsidR="005E0655" w:rsidRPr="006F7667" w:rsidRDefault="005E0655" w:rsidP="005E0655">
      <w:pPr>
        <w:snapToGrid w:val="0"/>
        <w:spacing w:line="240" w:lineRule="atLeast"/>
        <w:ind w:leftChars="-1" w:left="169" w:hangingChars="61" w:hanging="171"/>
        <w:jc w:val="center"/>
        <w:rPr>
          <w:rFonts w:ascii="標楷體" w:eastAsia="標楷體" w:hAnsi="標楷體"/>
          <w:b/>
          <w:color w:val="000000"/>
          <w:sz w:val="28"/>
          <w:szCs w:val="28"/>
          <w:lang w:eastAsia="zh-TW"/>
        </w:rPr>
      </w:pPr>
      <w:bookmarkStart w:id="0" w:name="_GoBack"/>
      <w:bookmarkEnd w:id="0"/>
      <w:r w:rsidRPr="006F7667">
        <w:rPr>
          <w:rFonts w:ascii="標楷體" w:eastAsia="標楷體" w:hAnsi="標楷體" w:hint="eastAsia"/>
          <w:b/>
          <w:color w:val="000000"/>
          <w:sz w:val="28"/>
          <w:szCs w:val="28"/>
          <w:lang w:eastAsia="zh-TW"/>
        </w:rPr>
        <w:lastRenderedPageBreak/>
        <w:t>國立中興大學契約進用職員升級評分標準表</w:t>
      </w:r>
    </w:p>
    <w:tbl>
      <w:tblPr>
        <w:tblW w:w="10210"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720"/>
        <w:gridCol w:w="2518"/>
        <w:gridCol w:w="723"/>
        <w:gridCol w:w="4578"/>
      </w:tblGrid>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項目</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最高配分</w:t>
            </w:r>
            <w:proofErr w:type="spellEnd"/>
          </w:p>
        </w:tc>
        <w:tc>
          <w:tcPr>
            <w:tcW w:w="2518"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評比項目</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配分標準</w:t>
            </w:r>
            <w:proofErr w:type="spellEnd"/>
          </w:p>
        </w:tc>
        <w:tc>
          <w:tcPr>
            <w:tcW w:w="4578" w:type="dxa"/>
            <w:vAlign w:val="center"/>
          </w:tcPr>
          <w:p w:rsidR="005E0655" w:rsidRPr="006F7667" w:rsidRDefault="005E0655" w:rsidP="00D501AC">
            <w:pPr>
              <w:snapToGrid w:val="0"/>
              <w:jc w:val="center"/>
              <w:rPr>
                <w:rFonts w:ascii="標楷體" w:eastAsia="標楷體" w:hAnsi="標楷體"/>
                <w:color w:val="000000"/>
              </w:rPr>
            </w:pPr>
            <w:proofErr w:type="spellStart"/>
            <w:r w:rsidRPr="006F7667">
              <w:rPr>
                <w:rFonts w:ascii="標楷體" w:eastAsia="標楷體" w:hAnsi="標楷體" w:hint="eastAsia"/>
                <w:color w:val="000000"/>
              </w:rPr>
              <w:t>說明</w:t>
            </w:r>
            <w:proofErr w:type="spellEnd"/>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學歷</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高中</w:t>
            </w:r>
            <w:proofErr w:type="spellEnd"/>
            <w:r w:rsidRPr="006F7667">
              <w:rPr>
                <w:rFonts w:ascii="標楷體" w:eastAsia="標楷體" w:hAnsi="標楷體" w:hint="eastAsia"/>
                <w:color w:val="000000"/>
              </w:rPr>
              <w:t>(職)</w:t>
            </w:r>
            <w:proofErr w:type="spellStart"/>
            <w:r w:rsidRPr="006F7667">
              <w:rPr>
                <w:rFonts w:ascii="標楷體" w:eastAsia="標楷體" w:hAnsi="標楷體" w:hint="eastAsia"/>
                <w:color w:val="000000"/>
              </w:rPr>
              <w:t>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val="restart"/>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學歷之認定，以教育部或國防部(軍事學校)學制為</w:t>
            </w:r>
            <w:proofErr w:type="gramStart"/>
            <w:r w:rsidRPr="006F7667">
              <w:rPr>
                <w:rFonts w:ascii="標楷體" w:eastAsia="標楷體" w:hAnsi="標楷體" w:hint="eastAsia"/>
                <w:color w:val="000000"/>
                <w:lang w:eastAsia="zh-TW"/>
              </w:rPr>
              <w:t>準</w:t>
            </w:r>
            <w:proofErr w:type="gramEnd"/>
            <w:r w:rsidRPr="006F7667">
              <w:rPr>
                <w:rFonts w:ascii="標楷體" w:eastAsia="標楷體" w:hAnsi="標楷體" w:hint="eastAsia"/>
                <w:color w:val="000000"/>
                <w:lang w:eastAsia="zh-TW"/>
              </w:rPr>
              <w:t>。專科以上學校之學歷，凡經教育部立案或認可者，不分國內外，計分相同。</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專科學校畢業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大學</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獨立學院</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畢業</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6</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具碩士學位</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8</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具博士學位</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年資</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服務年資每滿一年</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tcPr>
          <w:p w:rsidR="005E0655" w:rsidRPr="006F7667" w:rsidRDefault="005E0655" w:rsidP="00D501AC">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服務年資以在本校服務期間為限。</w:t>
            </w:r>
          </w:p>
          <w:p w:rsidR="005E0655" w:rsidRPr="006F7667" w:rsidRDefault="005E0655" w:rsidP="00D501AC">
            <w:pPr>
              <w:numPr>
                <w:ilvl w:val="0"/>
                <w:numId w:val="1"/>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尾數未滿半年者，核給0.5分；半年以上未滿一年者，以一年計。</w:t>
            </w: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考核</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優等</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val="restart"/>
          </w:tcPr>
          <w:p w:rsidR="005E0655" w:rsidRPr="006F7667" w:rsidRDefault="005E0655" w:rsidP="00D501AC">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考核以現職最近五年為限。</w:t>
            </w:r>
          </w:p>
          <w:p w:rsidR="005E0655" w:rsidRPr="006F7667" w:rsidRDefault="005E0655" w:rsidP="00D501AC">
            <w:pPr>
              <w:numPr>
                <w:ilvl w:val="0"/>
                <w:numId w:val="2"/>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前一年度之考核在校長覆核後，據以核計給分。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壹等</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獎懲</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10</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嘉獎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申誡</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0.5</w:t>
            </w:r>
          </w:p>
        </w:tc>
        <w:tc>
          <w:tcPr>
            <w:tcW w:w="4578" w:type="dxa"/>
            <w:vMerge w:val="restart"/>
          </w:tcPr>
          <w:p w:rsidR="005E0655" w:rsidRPr="006F7667" w:rsidRDefault="005E0655" w:rsidP="00D501AC">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平時獎懲以現職期間最近五年內(以辦理升級</w:t>
            </w:r>
            <w:proofErr w:type="gramStart"/>
            <w:r w:rsidRPr="006F7667">
              <w:rPr>
                <w:rFonts w:ascii="標楷體" w:eastAsia="標楷體" w:hAnsi="標楷體" w:hint="eastAsia"/>
                <w:color w:val="000000"/>
                <w:lang w:eastAsia="zh-TW"/>
              </w:rPr>
              <w:t>甄</w:t>
            </w:r>
            <w:proofErr w:type="gramEnd"/>
            <w:r w:rsidRPr="006F7667">
              <w:rPr>
                <w:rFonts w:ascii="標楷體" w:eastAsia="標楷體" w:hAnsi="標楷體" w:hint="eastAsia"/>
                <w:color w:val="000000"/>
                <w:lang w:eastAsia="zh-TW"/>
              </w:rPr>
              <w:t>審當月上溯計算)已核定發布者為限。</w:t>
            </w:r>
          </w:p>
          <w:p w:rsidR="005E0655" w:rsidRPr="006F7667" w:rsidRDefault="005E0655" w:rsidP="00D501AC">
            <w:pPr>
              <w:numPr>
                <w:ilvl w:val="0"/>
                <w:numId w:val="3"/>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按上列標準</w:t>
            </w:r>
            <w:proofErr w:type="gramStart"/>
            <w:r w:rsidRPr="006F7667">
              <w:rPr>
                <w:rFonts w:ascii="標楷體" w:eastAsia="標楷體" w:hAnsi="標楷體" w:hint="eastAsia"/>
                <w:color w:val="000000"/>
                <w:lang w:eastAsia="zh-TW"/>
              </w:rPr>
              <w:t>獎加懲減</w:t>
            </w:r>
            <w:proofErr w:type="gramEnd"/>
            <w:r w:rsidRPr="006F7667">
              <w:rPr>
                <w:rFonts w:ascii="標楷體" w:eastAsia="標楷體" w:hAnsi="標楷體" w:hint="eastAsia"/>
                <w:color w:val="000000"/>
                <w:lang w:eastAsia="zh-TW"/>
              </w:rPr>
              <w:t>，其結果如產生負分時，</w:t>
            </w:r>
            <w:proofErr w:type="gramStart"/>
            <w:r w:rsidRPr="006F7667">
              <w:rPr>
                <w:rFonts w:ascii="標楷體" w:eastAsia="標楷體" w:hAnsi="標楷體" w:hint="eastAsia"/>
                <w:color w:val="000000"/>
                <w:lang w:eastAsia="zh-TW"/>
              </w:rPr>
              <w:t>應倒扣</w:t>
            </w:r>
            <w:proofErr w:type="gramEnd"/>
            <w:r w:rsidRPr="006F7667">
              <w:rPr>
                <w:rFonts w:ascii="標楷體" w:eastAsia="標楷體" w:hAnsi="標楷體" w:hint="eastAsia"/>
                <w:color w:val="000000"/>
                <w:lang w:eastAsia="zh-TW"/>
              </w:rPr>
              <w:t>總分。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記功</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記過</w:t>
            </w:r>
            <w:proofErr w:type="spellEnd"/>
            <w:r w:rsidRPr="006F7667">
              <w:rPr>
                <w:rFonts w:ascii="標楷體" w:eastAsia="標楷體" w:hAnsi="標楷體" w:hint="eastAsia"/>
                <w:color w:val="000000"/>
              </w:rPr>
              <w:t>)</w:t>
            </w:r>
            <w:proofErr w:type="spellStart"/>
            <w:r w:rsidRPr="006F7667">
              <w:rPr>
                <w:rFonts w:ascii="標楷體" w:eastAsia="標楷體" w:hAnsi="標楷體" w:hint="eastAsia"/>
                <w:color w:val="000000"/>
              </w:rPr>
              <w:t>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記大功一次</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獲頒個人績效獎金人員</w:t>
            </w:r>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優良</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以最近三年獲頒者為限；惟本項總分不得超過4分。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特優</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2.5</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rPr>
            </w:pPr>
            <w:proofErr w:type="spellStart"/>
            <w:r w:rsidRPr="006F7667">
              <w:rPr>
                <w:rFonts w:ascii="標楷體" w:eastAsia="標楷體" w:hAnsi="標楷體" w:hint="eastAsia"/>
                <w:color w:val="000000"/>
              </w:rPr>
              <w:t>卓越</w:t>
            </w:r>
            <w:proofErr w:type="spellEnd"/>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4</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restart"/>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英語能力</w:t>
            </w:r>
            <w:proofErr w:type="spellEnd"/>
          </w:p>
        </w:tc>
        <w:tc>
          <w:tcPr>
            <w:tcW w:w="720" w:type="dxa"/>
            <w:vMerge w:val="restart"/>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通過全民英檢初級測驗，領有合格證書者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w:t>
            </w:r>
          </w:p>
        </w:tc>
        <w:tc>
          <w:tcPr>
            <w:tcW w:w="4578" w:type="dxa"/>
            <w:vMerge w:val="restart"/>
          </w:tcPr>
          <w:p w:rsidR="005E0655" w:rsidRPr="006F7667" w:rsidRDefault="005E0655" w:rsidP="00D501AC">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通過相當全民英檢各類英語能力測驗者，</w:t>
            </w:r>
            <w:proofErr w:type="gramStart"/>
            <w:r w:rsidRPr="006F7667">
              <w:rPr>
                <w:rFonts w:ascii="標楷體" w:eastAsia="標楷體" w:hAnsi="標楷體" w:hint="eastAsia"/>
                <w:color w:val="000000"/>
                <w:lang w:eastAsia="zh-TW"/>
              </w:rPr>
              <w:t>依左例標準</w:t>
            </w:r>
            <w:proofErr w:type="gramEnd"/>
            <w:r w:rsidRPr="006F7667">
              <w:rPr>
                <w:rFonts w:ascii="標楷體" w:eastAsia="標楷體" w:hAnsi="標楷體" w:hint="eastAsia"/>
                <w:color w:val="000000"/>
                <w:lang w:eastAsia="zh-TW"/>
              </w:rPr>
              <w:t>計分。</w:t>
            </w:r>
          </w:p>
          <w:p w:rsidR="005E0655" w:rsidRPr="006F7667" w:rsidRDefault="005E0655" w:rsidP="00D501AC">
            <w:pPr>
              <w:numPr>
                <w:ilvl w:val="0"/>
                <w:numId w:val="4"/>
              </w:numPr>
              <w:snapToGrid w:val="0"/>
              <w:ind w:left="467" w:hanging="467"/>
              <w:jc w:val="both"/>
              <w:rPr>
                <w:rFonts w:ascii="標楷體" w:eastAsia="標楷體" w:hAnsi="標楷體"/>
                <w:color w:val="000000"/>
                <w:lang w:eastAsia="zh-TW"/>
              </w:rPr>
            </w:pPr>
            <w:r w:rsidRPr="006F7667">
              <w:rPr>
                <w:rFonts w:ascii="標楷體" w:eastAsia="標楷體" w:hAnsi="標楷體" w:hint="eastAsia"/>
                <w:color w:val="000000"/>
                <w:lang w:eastAsia="zh-TW"/>
              </w:rPr>
              <w:t>取得二項以上英語能力測驗成績證明或合格證書者，以等級最高之一項計分。</w:t>
            </w: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lang w:eastAsia="zh-TW"/>
              </w:rPr>
            </w:pPr>
          </w:p>
        </w:tc>
        <w:tc>
          <w:tcPr>
            <w:tcW w:w="720" w:type="dxa"/>
            <w:vMerge/>
            <w:vAlign w:val="center"/>
          </w:tcPr>
          <w:p w:rsidR="005E0655" w:rsidRPr="006F7667" w:rsidRDefault="005E0655" w:rsidP="00D501AC">
            <w:pPr>
              <w:snapToGrid w:val="0"/>
              <w:jc w:val="center"/>
              <w:rPr>
                <w:rFonts w:ascii="標楷體" w:eastAsia="標楷體" w:hAnsi="標楷體"/>
                <w:color w:val="000000"/>
                <w:lang w:eastAsia="zh-TW"/>
              </w:rPr>
            </w:pP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通過全民英檢中級測驗，領有合格證書者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Merge/>
            <w:vAlign w:val="center"/>
          </w:tcPr>
          <w:p w:rsidR="005E0655" w:rsidRPr="006F7667" w:rsidRDefault="005E0655" w:rsidP="00D501AC">
            <w:pPr>
              <w:snapToGrid w:val="0"/>
              <w:jc w:val="distribute"/>
              <w:rPr>
                <w:rFonts w:ascii="標楷體" w:eastAsia="標楷體" w:hAnsi="標楷體"/>
                <w:color w:val="000000"/>
              </w:rPr>
            </w:pPr>
          </w:p>
        </w:tc>
        <w:tc>
          <w:tcPr>
            <w:tcW w:w="720" w:type="dxa"/>
            <w:vMerge/>
            <w:vAlign w:val="center"/>
          </w:tcPr>
          <w:p w:rsidR="005E0655" w:rsidRPr="006F7667" w:rsidRDefault="005E0655" w:rsidP="00D501AC">
            <w:pPr>
              <w:snapToGrid w:val="0"/>
              <w:jc w:val="center"/>
              <w:rPr>
                <w:rFonts w:ascii="標楷體" w:eastAsia="標楷體" w:hAnsi="標楷體"/>
                <w:color w:val="000000"/>
              </w:rPr>
            </w:pP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通過全民英檢高級以上測驗，領有合格證書者</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3</w:t>
            </w:r>
          </w:p>
        </w:tc>
        <w:tc>
          <w:tcPr>
            <w:tcW w:w="4578" w:type="dxa"/>
            <w:vMerge/>
          </w:tcPr>
          <w:p w:rsidR="005E0655" w:rsidRPr="006F7667" w:rsidRDefault="005E0655" w:rsidP="00D501AC">
            <w:pPr>
              <w:snapToGrid w:val="0"/>
              <w:jc w:val="both"/>
              <w:rPr>
                <w:rFonts w:ascii="標楷體" w:eastAsia="標楷體" w:hAnsi="標楷體"/>
                <w:color w:val="000000"/>
              </w:rPr>
            </w:pP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團隊和諧</w:t>
            </w:r>
          </w:p>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協調溝通</w:t>
            </w:r>
          </w:p>
          <w:p w:rsidR="005E0655" w:rsidRPr="006F7667" w:rsidRDefault="005E0655" w:rsidP="00D501AC">
            <w:pPr>
              <w:snapToGrid w:val="0"/>
              <w:jc w:val="distribute"/>
              <w:rPr>
                <w:rFonts w:ascii="標楷體" w:eastAsia="標楷體" w:hAnsi="標楷體"/>
                <w:color w:val="000000"/>
                <w:lang w:eastAsia="zh-TW"/>
              </w:rPr>
            </w:pPr>
            <w:r w:rsidRPr="006F7667">
              <w:rPr>
                <w:rFonts w:ascii="標楷體" w:eastAsia="標楷體" w:hAnsi="標楷體" w:hint="eastAsia"/>
                <w:color w:val="000000"/>
                <w:lang w:eastAsia="zh-TW"/>
              </w:rPr>
              <w:t>發展潛能</w:t>
            </w:r>
          </w:p>
          <w:p w:rsidR="005E0655" w:rsidRPr="006F7667" w:rsidRDefault="005E0655" w:rsidP="00D501AC">
            <w:pPr>
              <w:snapToGrid w:val="0"/>
              <w:jc w:val="distribute"/>
              <w:rPr>
                <w:rFonts w:ascii="標楷體" w:eastAsia="標楷體" w:hAnsi="標楷體"/>
                <w:color w:val="000000"/>
                <w:u w:val="single"/>
              </w:rPr>
            </w:pPr>
            <w:proofErr w:type="spellStart"/>
            <w:r w:rsidRPr="006F7667">
              <w:rPr>
                <w:rFonts w:ascii="標楷體" w:eastAsia="標楷體" w:hAnsi="標楷體" w:hint="eastAsia"/>
                <w:color w:val="000000"/>
                <w:u w:val="single"/>
              </w:rPr>
              <w:t>主動積極</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由受考人原服務單位主管負責綜合考評</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15</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由受考人原服務單位主管依據受考人平時表現綜合考評，核予5至15分，惟超過14分者，應具體說明理由。</w:t>
            </w:r>
          </w:p>
        </w:tc>
      </w:tr>
      <w:tr w:rsidR="005E0655" w:rsidRPr="006F7667" w:rsidTr="00D501AC">
        <w:trPr>
          <w:jc w:val="center"/>
        </w:trPr>
        <w:tc>
          <w:tcPr>
            <w:tcW w:w="1671" w:type="dxa"/>
            <w:vAlign w:val="center"/>
          </w:tcPr>
          <w:p w:rsidR="005E0655" w:rsidRPr="006F7667" w:rsidRDefault="005E0655" w:rsidP="00D501AC">
            <w:pPr>
              <w:snapToGrid w:val="0"/>
              <w:jc w:val="distribute"/>
              <w:rPr>
                <w:rFonts w:ascii="標楷體" w:eastAsia="標楷體" w:hAnsi="標楷體"/>
                <w:color w:val="000000"/>
              </w:rPr>
            </w:pPr>
            <w:proofErr w:type="spellStart"/>
            <w:r w:rsidRPr="006F7667">
              <w:rPr>
                <w:rFonts w:ascii="標楷體" w:eastAsia="標楷體" w:hAnsi="標楷體" w:hint="eastAsia"/>
                <w:color w:val="000000"/>
              </w:rPr>
              <w:t>具體績效</w:t>
            </w:r>
            <w:proofErr w:type="spellEnd"/>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由約用職員待遇審議小組負責考評</w:t>
            </w:r>
          </w:p>
        </w:tc>
        <w:tc>
          <w:tcPr>
            <w:tcW w:w="723"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18</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由委員依據申請人所提供資料給予評分。</w:t>
            </w:r>
          </w:p>
        </w:tc>
      </w:tr>
      <w:tr w:rsidR="005E0655" w:rsidRPr="006F7667" w:rsidTr="00D501AC">
        <w:trPr>
          <w:cantSplit/>
          <w:trHeight w:val="1134"/>
          <w:jc w:val="center"/>
        </w:trPr>
        <w:tc>
          <w:tcPr>
            <w:tcW w:w="1671" w:type="dxa"/>
            <w:vAlign w:val="center"/>
          </w:tcPr>
          <w:p w:rsidR="005E0655" w:rsidRPr="006F7667" w:rsidRDefault="005E0655" w:rsidP="00D501AC">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綜合考評</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vAlign w:val="center"/>
          </w:tcPr>
          <w:p w:rsidR="005E0655" w:rsidRPr="006F7667" w:rsidRDefault="005E0655" w:rsidP="00D501AC">
            <w:pPr>
              <w:snapToGrid w:val="0"/>
              <w:jc w:val="center"/>
              <w:rPr>
                <w:rFonts w:ascii="標楷體" w:eastAsia="標楷體" w:hAnsi="標楷體"/>
                <w:color w:val="000000"/>
              </w:rPr>
            </w:pPr>
            <w:r w:rsidRPr="006F7667">
              <w:rPr>
                <w:rFonts w:ascii="標楷體" w:eastAsia="標楷體" w:hAnsi="標楷體" w:hint="eastAsia"/>
                <w:color w:val="000000"/>
              </w:rPr>
              <w:t>20</w:t>
            </w:r>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由校長就升級職務業務需要、受考人服務情形及品德等檢討作綜合考評</w:t>
            </w:r>
          </w:p>
        </w:tc>
        <w:tc>
          <w:tcPr>
            <w:tcW w:w="723"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r w:rsidRPr="006F7667">
              <w:rPr>
                <w:rFonts w:ascii="標楷體" w:eastAsia="標楷體" w:hAnsi="標楷體" w:hint="eastAsia"/>
                <w:color w:val="000000"/>
                <w:eastAsianLayout w:id="-709633280" w:vert="1" w:vertCompress="1"/>
              </w:rPr>
              <w:t>10</w:t>
            </w:r>
            <w:r w:rsidRPr="006F7667">
              <w:rPr>
                <w:rFonts w:ascii="標楷體" w:eastAsia="標楷體" w:hAnsi="標楷體" w:hint="eastAsia"/>
                <w:color w:val="000000"/>
              </w:rPr>
              <w:t>至</w:t>
            </w:r>
            <w:r w:rsidRPr="006F7667">
              <w:rPr>
                <w:rFonts w:ascii="標楷體" w:eastAsia="標楷體" w:hAnsi="標楷體" w:hint="eastAsia"/>
                <w:color w:val="000000"/>
                <w:eastAsianLayout w:id="-709633279" w:vert="1" w:vertCompress="1"/>
              </w:rPr>
              <w:t>20</w:t>
            </w:r>
          </w:p>
        </w:tc>
        <w:tc>
          <w:tcPr>
            <w:tcW w:w="4578" w:type="dxa"/>
          </w:tcPr>
          <w:p w:rsidR="005E0655" w:rsidRPr="006F7667" w:rsidRDefault="005E0655" w:rsidP="00D501AC">
            <w:p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校長作綜合考評後，應</w:t>
            </w:r>
            <w:proofErr w:type="gramStart"/>
            <w:r w:rsidRPr="006F7667">
              <w:rPr>
                <w:rFonts w:ascii="標楷體" w:eastAsia="標楷體" w:hAnsi="標楷體" w:hint="eastAsia"/>
                <w:color w:val="000000"/>
                <w:lang w:eastAsia="zh-TW"/>
              </w:rPr>
              <w:t>併</w:t>
            </w:r>
            <w:proofErr w:type="gramEnd"/>
            <w:r w:rsidRPr="006F7667">
              <w:rPr>
                <w:rFonts w:ascii="標楷體" w:eastAsia="標楷體" w:hAnsi="標楷體" w:hint="eastAsia"/>
                <w:color w:val="000000"/>
                <w:lang w:eastAsia="zh-TW"/>
              </w:rPr>
              <w:t>同「共同選項」、「個別選項」提審議小組就各受考人之積分高低，排定名次，由人事室列冊陳請校長圈定升級。</w:t>
            </w:r>
          </w:p>
        </w:tc>
      </w:tr>
      <w:tr w:rsidR="005E0655" w:rsidRPr="006F7667" w:rsidTr="00D501AC">
        <w:trPr>
          <w:cantSplit/>
          <w:trHeight w:val="1469"/>
          <w:jc w:val="center"/>
        </w:trPr>
        <w:tc>
          <w:tcPr>
            <w:tcW w:w="1671" w:type="dxa"/>
            <w:vAlign w:val="center"/>
          </w:tcPr>
          <w:p w:rsidR="005E0655" w:rsidRPr="006F7667" w:rsidRDefault="005E0655" w:rsidP="00D501AC">
            <w:pPr>
              <w:snapToGrid w:val="0"/>
              <w:rPr>
                <w:rFonts w:ascii="標楷體" w:eastAsia="標楷體" w:hAnsi="標楷體"/>
                <w:color w:val="000000"/>
              </w:rPr>
            </w:pPr>
            <w:proofErr w:type="spellStart"/>
            <w:proofErr w:type="gramStart"/>
            <w:r w:rsidRPr="006F7667">
              <w:rPr>
                <w:rFonts w:ascii="標楷體" w:eastAsia="標楷體" w:hAnsi="標楷體" w:hint="eastAsia"/>
                <w:color w:val="000000"/>
              </w:rPr>
              <w:t>面試或業務測驗</w:t>
            </w:r>
            <w:proofErr w:type="spellEnd"/>
            <w:r w:rsidRPr="006F7667">
              <w:rPr>
                <w:rFonts w:ascii="標楷體" w:eastAsia="標楷體" w:hAnsi="標楷體" w:hint="eastAsia"/>
                <w:color w:val="000000"/>
              </w:rPr>
              <w:t>(</w:t>
            </w:r>
            <w:proofErr w:type="gramEnd"/>
            <w:r w:rsidRPr="006F7667">
              <w:rPr>
                <w:rFonts w:ascii="標楷體" w:eastAsia="標楷體" w:hAnsi="標楷體" w:hint="eastAsia"/>
                <w:color w:val="000000"/>
              </w:rPr>
              <w:t>20%)</w:t>
            </w:r>
          </w:p>
        </w:tc>
        <w:tc>
          <w:tcPr>
            <w:tcW w:w="720"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2518" w:type="dxa"/>
            <w:vAlign w:val="center"/>
          </w:tcPr>
          <w:p w:rsidR="005E0655" w:rsidRPr="006F7667" w:rsidRDefault="005E0655" w:rsidP="00D501AC">
            <w:pPr>
              <w:snapToGrid w:val="0"/>
              <w:rPr>
                <w:rFonts w:ascii="標楷體" w:eastAsia="標楷體" w:hAnsi="標楷體"/>
                <w:color w:val="000000"/>
                <w:lang w:eastAsia="zh-TW"/>
              </w:rPr>
            </w:pPr>
            <w:r w:rsidRPr="006F7667">
              <w:rPr>
                <w:rFonts w:ascii="標楷體" w:eastAsia="標楷體" w:hAnsi="標楷體" w:hint="eastAsia"/>
                <w:color w:val="000000"/>
                <w:lang w:eastAsia="zh-TW"/>
              </w:rPr>
              <w:t>由約用職員審議小組決定之</w:t>
            </w:r>
          </w:p>
        </w:tc>
        <w:tc>
          <w:tcPr>
            <w:tcW w:w="723" w:type="dxa"/>
            <w:textDirection w:val="tbRlV"/>
            <w:vAlign w:val="center"/>
          </w:tcPr>
          <w:p w:rsidR="005E0655" w:rsidRPr="006F7667" w:rsidRDefault="005E0655" w:rsidP="00D501AC">
            <w:pPr>
              <w:snapToGrid w:val="0"/>
              <w:ind w:left="113" w:right="113"/>
              <w:jc w:val="center"/>
              <w:rPr>
                <w:rFonts w:ascii="標楷體" w:eastAsia="標楷體" w:hAnsi="標楷體"/>
                <w:color w:val="000000"/>
              </w:rPr>
            </w:pPr>
            <w:proofErr w:type="spellStart"/>
            <w:r w:rsidRPr="006F7667">
              <w:rPr>
                <w:rFonts w:ascii="標楷體" w:eastAsia="標楷體" w:hAnsi="標楷體" w:hint="eastAsia"/>
                <w:color w:val="000000"/>
              </w:rPr>
              <w:t>百分比計分</w:t>
            </w:r>
            <w:proofErr w:type="spellEnd"/>
          </w:p>
        </w:tc>
        <w:tc>
          <w:tcPr>
            <w:tcW w:w="4578" w:type="dxa"/>
          </w:tcPr>
          <w:p w:rsidR="005E0655" w:rsidRPr="006F7667" w:rsidRDefault="005E0655" w:rsidP="00D501AC">
            <w:pPr>
              <w:numPr>
                <w:ilvl w:val="0"/>
                <w:numId w:val="5"/>
              </w:numPr>
              <w:snapToGrid w:val="0"/>
              <w:ind w:left="481" w:hanging="481"/>
              <w:jc w:val="both"/>
              <w:rPr>
                <w:rFonts w:ascii="標楷體" w:eastAsia="標楷體" w:hAnsi="標楷體"/>
                <w:color w:val="000000"/>
                <w:lang w:eastAsia="zh-TW"/>
              </w:rPr>
            </w:pPr>
            <w:r w:rsidRPr="006F7667">
              <w:rPr>
                <w:rFonts w:ascii="標楷體" w:eastAsia="標楷體" w:hAnsi="標楷體" w:hint="eastAsia"/>
                <w:color w:val="000000"/>
                <w:lang w:eastAsia="zh-TW"/>
              </w:rPr>
              <w:t>如有舉行面試或業務測驗，</w:t>
            </w:r>
            <w:proofErr w:type="gramStart"/>
            <w:r w:rsidRPr="006F7667">
              <w:rPr>
                <w:rFonts w:ascii="標楷體" w:eastAsia="標楷體" w:hAnsi="標楷體" w:hint="eastAsia"/>
                <w:color w:val="000000"/>
                <w:lang w:eastAsia="zh-TW"/>
              </w:rPr>
              <w:t>本項占總</w:t>
            </w:r>
            <w:proofErr w:type="gramEnd"/>
            <w:r w:rsidRPr="006F7667">
              <w:rPr>
                <w:rFonts w:ascii="標楷體" w:eastAsia="標楷體" w:hAnsi="標楷體" w:hint="eastAsia"/>
                <w:color w:val="000000"/>
                <w:lang w:eastAsia="zh-TW"/>
              </w:rPr>
              <w:t>成績百分之二十，其餘項目綜合考評合計分數占百分之八十【即乘以80%】。</w:t>
            </w:r>
          </w:p>
          <w:p w:rsidR="005E0655" w:rsidRPr="006F7667" w:rsidRDefault="005E0655" w:rsidP="00D501AC">
            <w:pPr>
              <w:numPr>
                <w:ilvl w:val="0"/>
                <w:numId w:val="5"/>
              </w:numPr>
              <w:snapToGrid w:val="0"/>
              <w:jc w:val="both"/>
              <w:rPr>
                <w:rFonts w:ascii="標楷體" w:eastAsia="標楷體" w:hAnsi="標楷體"/>
                <w:color w:val="000000"/>
                <w:lang w:eastAsia="zh-TW"/>
              </w:rPr>
            </w:pPr>
            <w:r w:rsidRPr="006F7667">
              <w:rPr>
                <w:rFonts w:ascii="標楷體" w:eastAsia="標楷體" w:hAnsi="標楷體" w:hint="eastAsia"/>
                <w:color w:val="000000"/>
                <w:lang w:eastAsia="zh-TW"/>
              </w:rPr>
              <w:t>如無面試或業務測驗，本項即不予計分。</w:t>
            </w:r>
          </w:p>
          <w:p w:rsidR="005E0655" w:rsidRPr="006F7667" w:rsidRDefault="005E0655" w:rsidP="00D501AC">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業務測驗參考書目由待遇審議小組會議選定。</w:t>
            </w:r>
          </w:p>
          <w:p w:rsidR="005E0655" w:rsidRPr="006F7667" w:rsidRDefault="005E0655" w:rsidP="00D501AC">
            <w:pPr>
              <w:numPr>
                <w:ilvl w:val="0"/>
                <w:numId w:val="5"/>
              </w:numPr>
              <w:snapToGrid w:val="0"/>
              <w:ind w:left="495" w:hanging="495"/>
              <w:jc w:val="both"/>
              <w:rPr>
                <w:rFonts w:ascii="標楷體" w:eastAsia="標楷體" w:hAnsi="標楷體"/>
                <w:color w:val="000000"/>
                <w:u w:val="single"/>
                <w:lang w:eastAsia="zh-TW"/>
              </w:rPr>
            </w:pPr>
            <w:r w:rsidRPr="006F7667">
              <w:rPr>
                <w:rFonts w:ascii="標楷體" w:eastAsia="標楷體" w:hAnsi="標楷體" w:hint="eastAsia"/>
                <w:color w:val="000000"/>
                <w:u w:val="single"/>
                <w:lang w:eastAsia="zh-TW"/>
              </w:rPr>
              <w:t>業務測驗分數若未達一定標準，不得申請升級。前述分數標準由待遇審議小組會議審定。</w:t>
            </w:r>
          </w:p>
        </w:tc>
      </w:tr>
    </w:tbl>
    <w:p w:rsidR="005E0655" w:rsidRDefault="005E0655" w:rsidP="005E0655">
      <w:pPr>
        <w:rPr>
          <w:lang w:eastAsia="zh-TW"/>
        </w:rPr>
      </w:pPr>
    </w:p>
    <w:p w:rsidR="005E0655" w:rsidRDefault="005E0655" w:rsidP="005E0655">
      <w:pPr>
        <w:rPr>
          <w:lang w:eastAsia="zh-TW"/>
        </w:rPr>
      </w:pPr>
    </w:p>
    <w:p w:rsidR="005E0655" w:rsidRDefault="005E0655" w:rsidP="005E0655">
      <w:pPr>
        <w:rPr>
          <w:lang w:eastAsia="zh-TW"/>
        </w:rPr>
      </w:pPr>
    </w:p>
    <w:p w:rsidR="005E0655" w:rsidRPr="00E5408C" w:rsidRDefault="005E0655" w:rsidP="005E0655">
      <w:pPr>
        <w:pStyle w:val="1"/>
        <w:kinsoku w:val="0"/>
        <w:overflowPunct w:val="0"/>
        <w:spacing w:line="430" w:lineRule="exact"/>
        <w:ind w:left="2250"/>
        <w:rPr>
          <w:lang w:eastAsia="zh-TW"/>
        </w:rPr>
      </w:pPr>
      <w:r w:rsidRPr="00E5408C">
        <w:rPr>
          <w:rFonts w:hint="eastAsia"/>
          <w:b/>
          <w:bCs/>
          <w:lang w:eastAsia="zh-TW"/>
        </w:rPr>
        <w:lastRenderedPageBreak/>
        <w:t>國立中興大學契約進用職員升級序列表</w:t>
      </w:r>
    </w:p>
    <w:tbl>
      <w:tblPr>
        <w:tblW w:w="0" w:type="auto"/>
        <w:tblInd w:w="111" w:type="dxa"/>
        <w:tblLayout w:type="fixed"/>
        <w:tblCellMar>
          <w:left w:w="0" w:type="dxa"/>
          <w:right w:w="0" w:type="dxa"/>
        </w:tblCellMar>
        <w:tblLook w:val="0000" w:firstRow="0" w:lastRow="0" w:firstColumn="0" w:lastColumn="0" w:noHBand="0" w:noVBand="0"/>
      </w:tblPr>
      <w:tblGrid>
        <w:gridCol w:w="901"/>
        <w:gridCol w:w="429"/>
        <w:gridCol w:w="403"/>
        <w:gridCol w:w="430"/>
        <w:gridCol w:w="692"/>
        <w:gridCol w:w="928"/>
        <w:gridCol w:w="927"/>
        <w:gridCol w:w="694"/>
        <w:gridCol w:w="1258"/>
        <w:gridCol w:w="3060"/>
      </w:tblGrid>
      <w:tr w:rsidR="005E0655" w:rsidRPr="00E5408C" w:rsidTr="00D501AC">
        <w:trPr>
          <w:trHeight w:hRule="exact" w:val="730"/>
        </w:trPr>
        <w:tc>
          <w:tcPr>
            <w:tcW w:w="901"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ind w:left="203"/>
              <w:rPr>
                <w:rFonts w:ascii="標楷體" w:eastAsia="標楷體" w:hAnsi="標楷體"/>
              </w:rPr>
            </w:pPr>
            <w:proofErr w:type="spellStart"/>
            <w:r w:rsidRPr="00E5408C">
              <w:rPr>
                <w:rFonts w:ascii="標楷體" w:eastAsia="標楷體" w:hAnsi="標楷體" w:cs="新細明體" w:hint="eastAsia"/>
              </w:rPr>
              <w:t>序列</w:t>
            </w:r>
            <w:proofErr w:type="spellEnd"/>
          </w:p>
        </w:tc>
        <w:tc>
          <w:tcPr>
            <w:tcW w:w="4503" w:type="dxa"/>
            <w:gridSpan w:val="7"/>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jc w:val="center"/>
              <w:rPr>
                <w:rFonts w:ascii="標楷體" w:eastAsia="標楷體" w:hAnsi="標楷體"/>
              </w:rPr>
            </w:pPr>
            <w:proofErr w:type="spellStart"/>
            <w:r w:rsidRPr="00E5408C">
              <w:rPr>
                <w:rFonts w:ascii="標楷體" w:eastAsia="標楷體" w:hAnsi="標楷體" w:cs="新細明體" w:hint="eastAsia"/>
              </w:rPr>
              <w:t>職稱</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5" w:lineRule="auto"/>
              <w:ind w:left="383" w:right="142" w:hanging="240"/>
              <w:rPr>
                <w:rFonts w:ascii="標楷體" w:eastAsia="標楷體" w:hAnsi="標楷體"/>
              </w:rPr>
            </w:pPr>
            <w:proofErr w:type="spellStart"/>
            <w:r w:rsidRPr="00E5408C">
              <w:rPr>
                <w:rFonts w:ascii="標楷體" w:eastAsia="標楷體" w:hAnsi="標楷體" w:cs="新細明體" w:hint="eastAsia"/>
              </w:rPr>
              <w:t>升級人數</w:t>
            </w:r>
            <w:proofErr w:type="spellEnd"/>
            <w:r w:rsidRPr="00E5408C">
              <w:rPr>
                <w:rFonts w:ascii="標楷體" w:eastAsia="標楷體" w:hAnsi="標楷體" w:cs="新細明體"/>
              </w:rPr>
              <w:t xml:space="preserve"> </w:t>
            </w:r>
            <w:proofErr w:type="spellStart"/>
            <w:r w:rsidRPr="00E5408C">
              <w:rPr>
                <w:rFonts w:ascii="標楷體" w:eastAsia="標楷體" w:hAnsi="標楷體" w:cs="新細明體" w:hint="eastAsia"/>
              </w:rPr>
              <w:t>比例</w:t>
            </w:r>
            <w:proofErr w:type="spellEnd"/>
          </w:p>
        </w:tc>
        <w:tc>
          <w:tcPr>
            <w:tcW w:w="3060" w:type="dxa"/>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5"/>
              <w:ind w:right="1"/>
              <w:jc w:val="center"/>
              <w:rPr>
                <w:rFonts w:ascii="標楷體" w:eastAsia="標楷體" w:hAnsi="標楷體"/>
              </w:rPr>
            </w:pPr>
            <w:proofErr w:type="spellStart"/>
            <w:r w:rsidRPr="00E5408C">
              <w:rPr>
                <w:rFonts w:ascii="標楷體" w:eastAsia="標楷體" w:hAnsi="標楷體" w:cs="新細明體" w:hint="eastAsia"/>
              </w:rPr>
              <w:t>備註</w:t>
            </w:r>
            <w:proofErr w:type="spellEnd"/>
          </w:p>
        </w:tc>
      </w:tr>
      <w:tr w:rsidR="005E0655" w:rsidRPr="00E5408C" w:rsidTr="00D501AC">
        <w:trPr>
          <w:trHeight w:hRule="exact" w:val="629"/>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一</w:t>
            </w:r>
            <w:r w:rsidRPr="00E5408C">
              <w:rPr>
                <w:rFonts w:ascii="標楷體" w:eastAsia="標楷體" w:hAnsi="標楷體"/>
                <w:color w:val="FF0000"/>
                <w:spacing w:val="-5"/>
                <w:u w:val="single"/>
              </w:rPr>
              <w:t xml:space="preserve"> </w:t>
            </w:r>
          </w:p>
        </w:tc>
        <w:tc>
          <w:tcPr>
            <w:tcW w:w="1262" w:type="dxa"/>
            <w:gridSpan w:val="3"/>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spacing w:val="38"/>
                <w:u w:val="single"/>
              </w:rPr>
              <w:t xml:space="preserve"> </w:t>
            </w:r>
            <w:r w:rsidRPr="00E5408C">
              <w:rPr>
                <w:rFonts w:ascii="標楷體" w:eastAsia="標楷體" w:hAnsi="標楷體" w:cs="新細明體" w:hint="eastAsia"/>
                <w:color w:val="FF0000"/>
                <w:u w:val="single"/>
              </w:rPr>
              <w:t>類</w:t>
            </w:r>
            <w:r w:rsidRPr="00E5408C">
              <w:rPr>
                <w:rFonts w:ascii="標楷體" w:eastAsia="標楷體" w:hAnsi="標楷體"/>
                <w:color w:val="FF0000"/>
                <w:spacing w:val="-5"/>
                <w:u w:val="single"/>
              </w:rPr>
              <w:t xml:space="preserve"> </w:t>
            </w:r>
          </w:p>
        </w:tc>
        <w:tc>
          <w:tcPr>
            <w:tcW w:w="3241" w:type="dxa"/>
            <w:gridSpan w:val="4"/>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事</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2"/>
                <w:u w:val="single"/>
              </w:rPr>
              <w:t xml:space="preserve"> </w:t>
            </w:r>
            <w:r w:rsidRPr="00E5408C">
              <w:rPr>
                <w:rFonts w:ascii="標楷體" w:eastAsia="標楷體" w:hAnsi="標楷體" w:cs="新細明體" w:hint="eastAsia"/>
                <w:color w:val="FF0000"/>
                <w:u w:val="single"/>
              </w:rPr>
              <w:t>務</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助</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理</w:t>
            </w:r>
            <w:r w:rsidRPr="00E5408C">
              <w:rPr>
                <w:rFonts w:ascii="標楷體" w:eastAsia="標楷體" w:hAnsi="標楷體" w:cs="新細明體"/>
                <w:color w:val="FF0000"/>
                <w:u w:val="single"/>
              </w:rPr>
              <w:t xml:space="preserve">  </w:t>
            </w:r>
            <w:r w:rsidRPr="00E5408C">
              <w:rPr>
                <w:rFonts w:ascii="標楷體" w:eastAsia="標楷體" w:hAnsi="標楷體" w:cs="新細明體"/>
                <w:color w:val="FF0000"/>
                <w:spacing w:val="53"/>
                <w:u w:val="single"/>
              </w:rPr>
              <w:t xml:space="preserve"> </w:t>
            </w:r>
            <w:r w:rsidRPr="00E5408C">
              <w:rPr>
                <w:rFonts w:ascii="標楷體" w:eastAsia="標楷體" w:hAnsi="標楷體" w:cs="新細明體" w:hint="eastAsia"/>
                <w:color w:val="FF0000"/>
                <w:u w:val="single"/>
              </w:rPr>
              <w:t>員</w:t>
            </w:r>
            <w:r w:rsidRPr="00E5408C">
              <w:rPr>
                <w:rFonts w:ascii="標楷體" w:eastAsia="標楷體" w:hAnsi="標楷體"/>
                <w:color w:val="FF0000"/>
                <w:spacing w:val="-6"/>
                <w:u w:val="single"/>
              </w:rPr>
              <w:t xml:space="preserve"> </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rPr>
                <w:rFonts w:ascii="標楷體" w:eastAsia="標楷體" w:hAnsi="標楷體"/>
              </w:rPr>
            </w:pPr>
          </w:p>
        </w:tc>
        <w:tc>
          <w:tcPr>
            <w:tcW w:w="3060" w:type="dxa"/>
            <w:tcBorders>
              <w:top w:val="single" w:sz="4" w:space="0" w:color="000000"/>
              <w:left w:val="single" w:sz="4" w:space="0" w:color="000000"/>
              <w:bottom w:val="nil"/>
              <w:right w:val="single" w:sz="4" w:space="0" w:color="000000"/>
            </w:tcBorders>
          </w:tcPr>
          <w:p w:rsidR="005E0655" w:rsidRPr="00E5408C" w:rsidRDefault="005E0655" w:rsidP="00D501AC">
            <w:pPr>
              <w:pStyle w:val="TableParagraph"/>
              <w:kinsoku w:val="0"/>
              <w:overflowPunct w:val="0"/>
              <w:spacing w:line="274" w:lineRule="exact"/>
              <w:ind w:left="550" w:hanging="449"/>
              <w:rPr>
                <w:rFonts w:ascii="標楷體" w:eastAsia="標楷體" w:hAnsi="標楷體" w:cs="新細明體"/>
                <w:spacing w:val="-4"/>
                <w:lang w:eastAsia="zh-TW"/>
              </w:rPr>
            </w:pPr>
            <w:r w:rsidRPr="00E5408C">
              <w:rPr>
                <w:rFonts w:ascii="標楷體" w:eastAsia="標楷體" w:hAnsi="標楷體" w:cs="新細明體" w:hint="eastAsia"/>
                <w:spacing w:val="-4"/>
                <w:lang w:eastAsia="zh-TW"/>
              </w:rPr>
              <w:t>一、升級須依本序列表逐級</w:t>
            </w:r>
          </w:p>
          <w:p w:rsidR="005E0655" w:rsidRPr="00E5408C" w:rsidRDefault="005E0655" w:rsidP="00D501AC">
            <w:pPr>
              <w:pStyle w:val="TableParagraph"/>
              <w:kinsoku w:val="0"/>
              <w:overflowPunct w:val="0"/>
              <w:spacing w:line="313" w:lineRule="exact"/>
              <w:ind w:left="550"/>
              <w:rPr>
                <w:rFonts w:ascii="標楷體" w:eastAsia="標楷體" w:hAnsi="標楷體"/>
              </w:rPr>
            </w:pPr>
            <w:proofErr w:type="spellStart"/>
            <w:r w:rsidRPr="00E5408C">
              <w:rPr>
                <w:rFonts w:ascii="標楷體" w:eastAsia="標楷體" w:hAnsi="標楷體" w:cs="新細明體" w:hint="eastAsia"/>
              </w:rPr>
              <w:t>辦理</w:t>
            </w:r>
            <w:proofErr w:type="spellEnd"/>
            <w:r w:rsidRPr="00E5408C">
              <w:rPr>
                <w:rFonts w:ascii="標楷體" w:eastAsia="標楷體" w:hAnsi="標楷體" w:cs="新細明體" w:hint="eastAsia"/>
              </w:rPr>
              <w:t>。</w:t>
            </w:r>
          </w:p>
        </w:tc>
      </w:tr>
      <w:tr w:rsidR="005E0655" w:rsidRPr="00E5408C" w:rsidTr="00D501AC">
        <w:trPr>
          <w:trHeight w:hRule="exact" w:val="101"/>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1262" w:type="dxa"/>
            <w:gridSpan w:val="3"/>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3241" w:type="dxa"/>
            <w:gridSpan w:val="4"/>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313"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二、升級人數之比例，係以</w:t>
            </w:r>
          </w:p>
        </w:tc>
      </w:tr>
      <w:tr w:rsidR="005E0655" w:rsidRPr="00E5408C" w:rsidTr="00D501AC">
        <w:trPr>
          <w:trHeight w:hRule="exact" w:val="212"/>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二</w:t>
            </w:r>
            <w:r w:rsidRPr="00E5408C">
              <w:rPr>
                <w:rFonts w:ascii="標楷體" w:eastAsia="標楷體" w:hAnsi="標楷體"/>
                <w:color w:val="FF0000"/>
                <w:spacing w:val="-5"/>
                <w:u w:val="single"/>
              </w:rPr>
              <w:t xml:space="preserve"> </w:t>
            </w: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書</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記</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102"/>
              <w:rPr>
                <w:rFonts w:ascii="標楷體" w:eastAsia="標楷體" w:hAnsi="標楷體"/>
              </w:rPr>
            </w:pPr>
            <w:r w:rsidRPr="00E5408C">
              <w:rPr>
                <w:rFonts w:ascii="標楷體" w:eastAsia="標楷體" w:hAnsi="標楷體"/>
                <w:color w:val="FF0000"/>
                <w:spacing w:val="-60"/>
                <w:u w:val="single"/>
              </w:rPr>
              <w:t xml:space="preserve"> </w:t>
            </w:r>
            <w:proofErr w:type="spellStart"/>
            <w:r w:rsidRPr="00E5408C">
              <w:rPr>
                <w:rFonts w:ascii="標楷體" w:eastAsia="標楷體" w:hAnsi="標楷體" w:cs="新細明體" w:hint="eastAsia"/>
                <w:color w:val="FF0000"/>
                <w:u w:val="single"/>
              </w:rPr>
              <w:t>至多</w:t>
            </w:r>
            <w:proofErr w:type="spellEnd"/>
            <w:r w:rsidRPr="00E5408C">
              <w:rPr>
                <w:rFonts w:ascii="標楷體" w:eastAsia="標楷體" w:hAnsi="標楷體" w:cs="新細明體"/>
                <w:color w:val="FF0000"/>
                <w:spacing w:val="-3"/>
                <w:u w:val="single"/>
              </w:rPr>
              <w:t xml:space="preserve"> </w:t>
            </w:r>
            <w:r w:rsidRPr="00E5408C">
              <w:rPr>
                <w:rFonts w:ascii="標楷體" w:eastAsia="標楷體" w:hAnsi="標楷體" w:cs="細明體"/>
                <w:color w:val="FF0000"/>
                <w:u w:val="single"/>
              </w:rPr>
              <w:t>2%</w:t>
            </w:r>
          </w:p>
        </w:tc>
        <w:tc>
          <w:tcPr>
            <w:tcW w:w="3060" w:type="dxa"/>
            <w:vMerge/>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r>
      <w:tr w:rsidR="005E0655" w:rsidRPr="00E5408C" w:rsidTr="00D501AC">
        <w:trPr>
          <w:trHeight w:hRule="exact" w:val="313"/>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ind w:left="102"/>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102"/>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roofErr w:type="spellStart"/>
            <w:r w:rsidRPr="00E5408C">
              <w:rPr>
                <w:rFonts w:ascii="標楷體" w:eastAsia="標楷體" w:hAnsi="標楷體" w:cs="新細明體" w:hint="eastAsia"/>
              </w:rPr>
              <w:t>本校每年</w:t>
            </w:r>
            <w:proofErr w:type="spellEnd"/>
            <w:r w:rsidRPr="00E5408C">
              <w:rPr>
                <w:rFonts w:ascii="標楷體" w:eastAsia="標楷體" w:hAnsi="標楷體" w:cs="新細明體"/>
                <w:spacing w:val="-5"/>
              </w:rPr>
              <w:t xml:space="preserve"> </w:t>
            </w:r>
            <w:r w:rsidRPr="00E5408C">
              <w:rPr>
                <w:rFonts w:ascii="標楷體" w:eastAsia="標楷體" w:hAnsi="標楷體" w:cs="細明體"/>
              </w:rPr>
              <w:t>1</w:t>
            </w:r>
            <w:r w:rsidRPr="00E5408C">
              <w:rPr>
                <w:rFonts w:ascii="標楷體" w:eastAsia="標楷體" w:hAnsi="標楷體" w:cs="細明體"/>
                <w:spacing w:val="-63"/>
              </w:rPr>
              <w:t xml:space="preserve"> </w:t>
            </w:r>
            <w:proofErr w:type="spellStart"/>
            <w:r w:rsidRPr="00E5408C">
              <w:rPr>
                <w:rFonts w:ascii="標楷體" w:eastAsia="標楷體" w:hAnsi="標楷體" w:cs="新細明體" w:hint="eastAsia"/>
              </w:rPr>
              <w:t>月契約進用</w:t>
            </w:r>
            <w:proofErr w:type="spellEnd"/>
          </w:p>
        </w:tc>
      </w:tr>
      <w:tr w:rsidR="005E0655" w:rsidRPr="00E5408C" w:rsidTr="00D501AC">
        <w:trPr>
          <w:trHeight w:hRule="exact" w:val="204"/>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7" w:lineRule="exact"/>
              <w:ind w:left="550"/>
              <w:rPr>
                <w:rFonts w:ascii="標楷體" w:eastAsia="標楷體" w:hAnsi="標楷體"/>
              </w:rPr>
            </w:pPr>
          </w:p>
        </w:tc>
        <w:tc>
          <w:tcPr>
            <w:tcW w:w="3060" w:type="dxa"/>
            <w:vMerge w:val="restart"/>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spacing w:val="28"/>
              </w:rPr>
              <w:t>職員之現職</w:t>
            </w:r>
            <w:r w:rsidRPr="00E5408C">
              <w:rPr>
                <w:rFonts w:ascii="標楷體" w:eastAsia="標楷體" w:hAnsi="標楷體" w:cs="新細明體" w:hint="eastAsia"/>
              </w:rPr>
              <w:t>人</w:t>
            </w:r>
            <w:proofErr w:type="spellEnd"/>
            <w:r w:rsidRPr="00E5408C">
              <w:rPr>
                <w:rFonts w:ascii="標楷體" w:eastAsia="標楷體" w:hAnsi="標楷體" w:cs="新細明體"/>
                <w:spacing w:val="-32"/>
              </w:rPr>
              <w:t xml:space="preserve"> </w:t>
            </w:r>
            <w:proofErr w:type="spellStart"/>
            <w:r w:rsidRPr="00E5408C">
              <w:rPr>
                <w:rFonts w:ascii="標楷體" w:eastAsia="標楷體" w:hAnsi="標楷體" w:cs="新細明體" w:hint="eastAsia"/>
                <w:spacing w:val="18"/>
              </w:rPr>
              <w:t>數為計</w:t>
            </w:r>
            <w:proofErr w:type="spellEnd"/>
          </w:p>
        </w:tc>
      </w:tr>
      <w:tr w:rsidR="005E0655" w:rsidRPr="00E5408C" w:rsidTr="00D501AC">
        <w:trPr>
          <w:trHeight w:hRule="exact" w:val="108"/>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助</w:t>
            </w:r>
          </w:p>
        </w:tc>
        <w:tc>
          <w:tcPr>
            <w:tcW w:w="1855" w:type="dxa"/>
            <w:gridSpan w:val="2"/>
            <w:vMerge w:val="restart"/>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7"/>
              <w:ind w:left="111"/>
              <w:rPr>
                <w:rFonts w:ascii="標楷體" w:eastAsia="標楷體" w:hAnsi="標楷體"/>
              </w:rPr>
            </w:pPr>
            <w:r w:rsidRPr="00E5408C">
              <w:rPr>
                <w:rFonts w:ascii="標楷體" w:eastAsia="標楷體" w:hAnsi="標楷體" w:cs="新細明體" w:hint="eastAsia"/>
              </w:rPr>
              <w:t>理</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3060" w:type="dxa"/>
            <w:vMerge/>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7"/>
              <w:ind w:left="345"/>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roofErr w:type="spellStart"/>
            <w:r w:rsidRPr="00E5408C">
              <w:rPr>
                <w:rFonts w:ascii="標楷體" w:eastAsia="標楷體" w:hAnsi="標楷體" w:cs="新細明體" w:hint="eastAsia"/>
              </w:rPr>
              <w:t>算基準</w:t>
            </w:r>
            <w:proofErr w:type="spellEnd"/>
            <w:r w:rsidRPr="00E5408C">
              <w:rPr>
                <w:rFonts w:ascii="標楷體" w:eastAsia="標楷體" w:hAnsi="標楷體" w:cs="新細明體" w:hint="eastAsia"/>
              </w:rPr>
              <w:t>。</w:t>
            </w: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1855" w:type="dxa"/>
            <w:gridSpan w:val="2"/>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r w:rsidRPr="00E5408C">
              <w:rPr>
                <w:rFonts w:ascii="標楷體" w:eastAsia="標楷體" w:hAnsi="標楷體" w:cs="新細明體" w:hint="eastAsia"/>
                <w:spacing w:val="-4"/>
                <w:lang w:eastAsia="zh-TW"/>
              </w:rPr>
              <w:t>三、參加升級者須在本校服</w:t>
            </w:r>
          </w:p>
        </w:tc>
      </w:tr>
      <w:tr w:rsidR="005E0655" w:rsidRPr="00E5408C" w:rsidTr="00D501AC">
        <w:trPr>
          <w:trHeight w:hRule="exact" w:val="31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102"/>
              <w:rPr>
                <w:rFonts w:ascii="標楷體" w:eastAsia="標楷體" w:hAnsi="標楷體"/>
                <w:lang w:eastAsia="zh-TW"/>
              </w:rPr>
            </w:pPr>
          </w:p>
        </w:tc>
        <w:tc>
          <w:tcPr>
            <w:tcW w:w="429"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vMerge w:val="restart"/>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助</w:t>
            </w:r>
          </w:p>
        </w:tc>
        <w:tc>
          <w:tcPr>
            <w:tcW w:w="928"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理</w:t>
            </w:r>
          </w:p>
        </w:tc>
        <w:tc>
          <w:tcPr>
            <w:tcW w:w="927" w:type="dxa"/>
            <w:vMerge w:val="restart"/>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技</w:t>
            </w:r>
          </w:p>
        </w:tc>
        <w:tc>
          <w:tcPr>
            <w:tcW w:w="694" w:type="dxa"/>
            <w:vMerge w:val="restart"/>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p>
        </w:tc>
        <w:tc>
          <w:tcPr>
            <w:tcW w:w="3060" w:type="dxa"/>
            <w:tcBorders>
              <w:top w:val="nil"/>
              <w:left w:val="single" w:sz="4" w:space="0" w:color="000000"/>
              <w:bottom w:val="nil"/>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roofErr w:type="gramStart"/>
            <w:r w:rsidRPr="00E5408C">
              <w:rPr>
                <w:rFonts w:ascii="標楷體" w:eastAsia="標楷體" w:hAnsi="標楷體" w:cs="新細明體" w:hint="eastAsia"/>
                <w:spacing w:val="-1"/>
                <w:lang w:eastAsia="zh-TW"/>
              </w:rPr>
              <w:t>務</w:t>
            </w:r>
            <w:proofErr w:type="gramEnd"/>
            <w:r w:rsidRPr="00E5408C">
              <w:rPr>
                <w:rFonts w:ascii="標楷體" w:eastAsia="標楷體" w:hAnsi="標楷體" w:cs="新細明體" w:hint="eastAsia"/>
                <w:spacing w:val="-1"/>
                <w:lang w:eastAsia="zh-TW"/>
              </w:rPr>
              <w:t>滿五年，且最近一年</w:t>
            </w:r>
          </w:p>
        </w:tc>
      </w:tr>
      <w:tr w:rsidR="005E0655" w:rsidRPr="00E5408C" w:rsidTr="00D501AC">
        <w:trPr>
          <w:trHeight w:hRule="exact" w:val="418"/>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29"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03"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430"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692" w:type="dxa"/>
            <w:vMerge/>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928"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927" w:type="dxa"/>
            <w:vMerge/>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694" w:type="dxa"/>
            <w:vMerge/>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p>
        </w:tc>
        <w:tc>
          <w:tcPr>
            <w:tcW w:w="3060" w:type="dxa"/>
            <w:vMerge w:val="restart"/>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76" w:lineRule="exact"/>
              <w:ind w:left="550"/>
              <w:rPr>
                <w:rFonts w:ascii="標楷體" w:eastAsia="標楷體" w:hAnsi="標楷體"/>
                <w:lang w:eastAsia="zh-TW"/>
              </w:rPr>
            </w:pPr>
            <w:r w:rsidRPr="00E5408C">
              <w:rPr>
                <w:rFonts w:ascii="標楷體" w:eastAsia="標楷體" w:hAnsi="標楷體" w:cs="新細明體" w:hint="eastAsia"/>
                <w:lang w:eastAsia="zh-TW"/>
              </w:rPr>
              <w:t>無受申誡以上之處分。</w:t>
            </w: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2"/>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三</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5"/>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5"/>
              <w:ind w:left="102"/>
              <w:rPr>
                <w:rFonts w:ascii="標楷體" w:eastAsia="標楷體" w:hAnsi="標楷體"/>
              </w:rPr>
            </w:pPr>
            <w:r w:rsidRPr="00E5408C">
              <w:rPr>
                <w:rFonts w:ascii="標楷體" w:eastAsia="標楷體" w:hAnsi="標楷體" w:cs="新細明體" w:hint="eastAsia"/>
              </w:rPr>
              <w:t>行</w:t>
            </w:r>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5"/>
              <w:ind w:left="111"/>
              <w:rPr>
                <w:rFonts w:ascii="標楷體" w:eastAsia="標楷體" w:hAnsi="標楷體"/>
              </w:rPr>
            </w:pPr>
            <w:r w:rsidRPr="00E5408C">
              <w:rPr>
                <w:rFonts w:ascii="標楷體" w:eastAsia="標楷體" w:hAnsi="標楷體" w:cs="新細明體" w:hint="eastAsia"/>
              </w:rPr>
              <w:t>政</w:t>
            </w:r>
            <w:r w:rsidRPr="00E5408C">
              <w:rPr>
                <w:rFonts w:ascii="標楷體" w:eastAsia="標楷體" w:hAnsi="標楷體" w:cs="新細明體"/>
              </w:rPr>
              <w:tab/>
            </w:r>
            <w:r w:rsidRPr="00E5408C">
              <w:rPr>
                <w:rFonts w:ascii="標楷體" w:eastAsia="標楷體" w:hAnsi="標楷體" w:cs="新細明體" w:hint="eastAsia"/>
              </w:rPr>
              <w:t>辦</w:t>
            </w:r>
            <w:r w:rsidRPr="00E5408C">
              <w:rPr>
                <w:rFonts w:ascii="標楷體" w:eastAsia="標楷體" w:hAnsi="標楷體" w:cs="新細明體"/>
              </w:rPr>
              <w:tab/>
            </w:r>
            <w:r w:rsidRPr="00E5408C">
              <w:rPr>
                <w:rFonts w:ascii="標楷體" w:eastAsia="標楷體" w:hAnsi="標楷體" w:cs="新細明體" w:hint="eastAsia"/>
              </w:rPr>
              <w:t>事</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5"/>
              <w:ind w:left="345"/>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2"/>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color w:val="FF0000"/>
                <w:u w:val="single"/>
              </w:rPr>
              <w:t>3%</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ight="-4"/>
              <w:rPr>
                <w:rFonts w:ascii="標楷體" w:eastAsia="標楷體" w:hAnsi="標楷體"/>
              </w:rPr>
            </w:pPr>
            <w:proofErr w:type="spellStart"/>
            <w:r>
              <w:rPr>
                <w:rFonts w:ascii="標楷體" w:eastAsia="標楷體" w:hAnsi="標楷體" w:cs="新細明體" w:hint="eastAsia"/>
              </w:rPr>
              <w:t>副技</w:t>
            </w:r>
            <w:proofErr w:type="spellEnd"/>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spacing w:val="45"/>
              </w:rPr>
              <w:t xml:space="preserve"> </w:t>
            </w:r>
            <w:r w:rsidRPr="00E5408C">
              <w:rPr>
                <w:rFonts w:ascii="標楷體" w:eastAsia="標楷體" w:hAnsi="標楷體" w:cs="新細明體" w:hint="eastAsia"/>
              </w:rPr>
              <w:t>師</w:t>
            </w:r>
            <w:r w:rsidRPr="00E5408C">
              <w:rPr>
                <w:rFonts w:ascii="標楷體" w:eastAsia="標楷體" w:hAnsi="標楷體" w:cs="新細明體"/>
                <w:spacing w:val="45"/>
              </w:rPr>
              <w:t xml:space="preserve"> </w:t>
            </w:r>
            <w:r w:rsidRPr="00E5408C">
              <w:rPr>
                <w:rFonts w:ascii="標楷體" w:eastAsia="標楷體" w:hAnsi="標楷體" w:cs="新細明體" w:hint="eastAsia"/>
              </w:rPr>
              <w:t>、聘</w:t>
            </w:r>
            <w:r>
              <w:rPr>
                <w:rFonts w:ascii="標楷體" w:eastAsia="標楷體" w:hAnsi="標楷體" w:cs="新細明體"/>
              </w:rPr>
              <w:t xml:space="preserve"> </w:t>
            </w:r>
            <w:r w:rsidRPr="00E5408C">
              <w:rPr>
                <w:rFonts w:ascii="標楷體" w:eastAsia="標楷體" w:hAnsi="標楷體" w:cs="新細明體" w:hint="eastAsia"/>
              </w:rPr>
              <w:t>僱</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r w:rsidRPr="00E5408C">
              <w:rPr>
                <w:rFonts w:ascii="標楷體" w:eastAsia="標楷體" w:hAnsi="標楷體" w:cs="新細明體" w:hint="eastAsia"/>
              </w:rPr>
              <w:t>護</w:t>
            </w:r>
            <w:r w:rsidRPr="00E5408C">
              <w:rPr>
                <w:rFonts w:ascii="標楷體" w:eastAsia="標楷體" w:hAnsi="標楷體" w:cs="新細明體"/>
                <w:spacing w:val="45"/>
              </w:rPr>
              <w:t xml:space="preserve"> </w:t>
            </w:r>
            <w:r w:rsidRPr="00E5408C">
              <w:rPr>
                <w:rFonts w:ascii="標楷體" w:eastAsia="標楷體" w:hAnsi="標楷體" w:cs="新細明體" w:hint="eastAsia"/>
              </w:rPr>
              <w:t>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r w:rsidRPr="00E5408C">
              <w:rPr>
                <w:rFonts w:ascii="標楷體" w:eastAsia="標楷體" w:hAnsi="標楷體" w:cs="新細明體" w:hint="eastAsia"/>
                <w:spacing w:val="-8"/>
                <w:lang w:eastAsia="zh-TW"/>
              </w:rPr>
              <w:t>副技師、專案專員、輔導老師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lang w:eastAsia="zh-TW"/>
              </w:rPr>
            </w:pP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lang w:eastAsia="zh-TW"/>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lang w:eastAsia="zh-TW"/>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lang w:eastAsia="zh-TW"/>
              </w:rPr>
              <w:t xml:space="preserve"> </w:t>
            </w:r>
            <w:r w:rsidRPr="00E5408C">
              <w:rPr>
                <w:rFonts w:ascii="標楷體" w:eastAsia="標楷體" w:hAnsi="標楷體" w:cs="新細明體" w:hint="eastAsia"/>
                <w:color w:val="FF0000"/>
                <w:u w:val="single"/>
              </w:rPr>
              <w:t>四</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928"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1"/>
              <w:jc w:val="center"/>
              <w:rPr>
                <w:rFonts w:ascii="標楷體" w:eastAsia="標楷體" w:hAnsi="標楷體"/>
              </w:rPr>
            </w:pPr>
            <w:r w:rsidRPr="00E5408C">
              <w:rPr>
                <w:rFonts w:ascii="標楷體" w:eastAsia="標楷體" w:hAnsi="標楷體" w:cs="新細明體" w:hint="eastAsia"/>
              </w:rPr>
              <w:t>政</w:t>
            </w:r>
          </w:p>
        </w:tc>
        <w:tc>
          <w:tcPr>
            <w:tcW w:w="927"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right="1"/>
              <w:jc w:val="center"/>
              <w:rPr>
                <w:rFonts w:ascii="標楷體" w:eastAsia="標楷體" w:hAnsi="標楷體"/>
              </w:rPr>
            </w:pPr>
            <w:r w:rsidRPr="00E5408C">
              <w:rPr>
                <w:rFonts w:ascii="標楷體" w:eastAsia="標楷體" w:hAnsi="標楷體" w:cs="新細明體" w:hint="eastAsia"/>
              </w:rPr>
              <w:t>組</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4"/>
              <w:rPr>
                <w:rFonts w:ascii="標楷體" w:eastAsia="標楷體" w:hAnsi="標楷體"/>
              </w:rPr>
            </w:pP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3"/>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3%</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2"/>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7"/>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7"/>
              <w:ind w:left="102"/>
              <w:rPr>
                <w:rFonts w:ascii="標楷體" w:eastAsia="標楷體" w:hAnsi="標楷體"/>
              </w:rPr>
            </w:pPr>
            <w:r w:rsidRPr="00E5408C">
              <w:rPr>
                <w:rFonts w:ascii="標楷體" w:eastAsia="標楷體" w:hAnsi="標楷體" w:cs="新細明體" w:hint="eastAsia"/>
              </w:rPr>
              <w:t>技</w:t>
            </w:r>
          </w:p>
        </w:tc>
        <w:tc>
          <w:tcPr>
            <w:tcW w:w="2549" w:type="dxa"/>
            <w:gridSpan w:val="3"/>
            <w:tcBorders>
              <w:top w:val="single" w:sz="4" w:space="0" w:color="000000"/>
              <w:left w:val="nil"/>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r w:rsidRPr="00E5408C">
              <w:rPr>
                <w:rFonts w:ascii="標楷體" w:eastAsia="標楷體" w:hAnsi="標楷體" w:cs="新細明體" w:hint="eastAsia"/>
              </w:rPr>
              <w:t>術</w:t>
            </w:r>
            <w:r w:rsidRPr="00E5408C">
              <w:rPr>
                <w:rFonts w:ascii="標楷體" w:eastAsia="標楷體" w:hAnsi="標楷體" w:cs="新細明體"/>
              </w:rPr>
              <w:tab/>
            </w: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2200"/>
              </w:tabs>
              <w:kinsoku w:val="0"/>
              <w:overflowPunct w:val="0"/>
              <w:spacing w:before="167"/>
              <w:ind w:left="808"/>
              <w:rPr>
                <w:rFonts w:ascii="標楷體" w:eastAsia="標楷體" w:hAnsi="標楷體"/>
              </w:rPr>
            </w:pPr>
          </w:p>
        </w:tc>
        <w:tc>
          <w:tcPr>
            <w:tcW w:w="1262" w:type="dxa"/>
            <w:gridSpan w:val="3"/>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rPr>
              <w:t xml:space="preserve"> </w:t>
            </w:r>
            <w:r w:rsidRPr="00E5408C">
              <w:rPr>
                <w:rFonts w:ascii="標楷體" w:eastAsia="標楷體" w:hAnsi="標楷體" w:cs="新細明體" w:hint="eastAsia"/>
              </w:rPr>
              <w:t>業</w:t>
            </w:r>
            <w:r>
              <w:rPr>
                <w:rFonts w:ascii="標楷體" w:eastAsia="標楷體" w:hAnsi="標楷體" w:cs="新細明體"/>
              </w:rPr>
              <w:t xml:space="preserve">  </w:t>
            </w: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99" w:lineRule="exact"/>
              <w:ind w:left="102"/>
              <w:rPr>
                <w:rFonts w:ascii="標楷體" w:eastAsia="標楷體" w:hAnsi="標楷體" w:cs="新細明體"/>
                <w:lang w:eastAsia="zh-TW"/>
              </w:rPr>
            </w:pPr>
            <w:r w:rsidRPr="00E5408C">
              <w:rPr>
                <w:rFonts w:ascii="標楷體" w:eastAsia="標楷體" w:hAnsi="標楷體" w:cs="新細明體" w:hint="eastAsia"/>
                <w:lang w:eastAsia="zh-TW"/>
              </w:rPr>
              <w:t>技師、專案經理、諮商心理</w:t>
            </w:r>
          </w:p>
          <w:p w:rsidR="005E0655" w:rsidRPr="00E5408C" w:rsidRDefault="005E0655" w:rsidP="00D501AC">
            <w:pPr>
              <w:pStyle w:val="TableParagraph"/>
              <w:kinsoku w:val="0"/>
              <w:overflowPunct w:val="0"/>
              <w:spacing w:before="46"/>
              <w:ind w:left="102"/>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46"/>
              <w:ind w:left="102"/>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46"/>
              <w:ind w:left="102"/>
              <w:rPr>
                <w:rFonts w:ascii="標楷體" w:eastAsia="標楷體" w:hAnsi="標楷體"/>
              </w:rPr>
            </w:pPr>
          </w:p>
        </w:tc>
      </w:tr>
      <w:tr w:rsidR="005E0655" w:rsidRPr="00E5408C" w:rsidTr="00D501AC">
        <w:trPr>
          <w:trHeight w:hRule="exact" w:val="730"/>
        </w:trPr>
        <w:tc>
          <w:tcPr>
            <w:tcW w:w="901"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1"/>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323"/>
              <w:rPr>
                <w:rFonts w:ascii="標楷體" w:eastAsia="標楷體" w:hAnsi="標楷體"/>
              </w:rPr>
            </w:pPr>
            <w:r w:rsidRPr="00E5408C">
              <w:rPr>
                <w:rFonts w:ascii="標楷體" w:eastAsia="標楷體" w:hAnsi="標楷體"/>
                <w:color w:val="FF0000"/>
                <w:spacing w:val="-60"/>
                <w:u w:val="single"/>
              </w:rPr>
              <w:t xml:space="preserve"> </w:t>
            </w:r>
            <w:r w:rsidRPr="00E5408C">
              <w:rPr>
                <w:rFonts w:ascii="標楷體" w:eastAsia="標楷體" w:hAnsi="標楷體" w:cs="新細明體" w:hint="eastAsia"/>
                <w:color w:val="FF0000"/>
                <w:u w:val="single"/>
              </w:rPr>
              <w:t>五</w:t>
            </w:r>
            <w:r w:rsidRPr="00E5408C">
              <w:rPr>
                <w:rFonts w:ascii="標楷體" w:eastAsia="標楷體" w:hAnsi="標楷體"/>
                <w:color w:val="FF0000"/>
                <w:spacing w:val="-5"/>
                <w:u w:val="single"/>
              </w:rPr>
              <w:t xml:space="preserve"> </w:t>
            </w: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行</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政</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ight="-4"/>
              <w:rPr>
                <w:rFonts w:ascii="標楷體" w:eastAsia="標楷體" w:hAnsi="標楷體"/>
              </w:rPr>
            </w:pPr>
            <w:proofErr w:type="spellStart"/>
            <w:r w:rsidRPr="00E5408C">
              <w:rPr>
                <w:rFonts w:ascii="標楷體" w:eastAsia="標楷體" w:hAnsi="標楷體" w:cs="新細明體" w:hint="eastAsia"/>
              </w:rPr>
              <w:t>行政</w:t>
            </w:r>
            <w:proofErr w:type="spellEnd"/>
          </w:p>
        </w:tc>
        <w:tc>
          <w:tcPr>
            <w:tcW w:w="1855" w:type="dxa"/>
            <w:gridSpan w:val="2"/>
            <w:tcBorders>
              <w:top w:val="single" w:sz="4" w:space="0" w:color="000000"/>
              <w:left w:val="nil"/>
              <w:bottom w:val="single" w:sz="4" w:space="0" w:color="000000"/>
              <w:right w:val="nil"/>
            </w:tcBorders>
          </w:tcPr>
          <w:p w:rsidR="005E0655" w:rsidRDefault="005E0655" w:rsidP="00D501AC">
            <w:pPr>
              <w:pStyle w:val="TableParagraph"/>
              <w:kinsoku w:val="0"/>
              <w:overflowPunct w:val="0"/>
              <w:spacing w:before="164"/>
              <w:rPr>
                <w:rFonts w:ascii="標楷體" w:eastAsia="標楷體" w:hAnsi="標楷體" w:cs="新細明體"/>
              </w:rPr>
            </w:pPr>
            <w:r w:rsidRPr="00E5408C">
              <w:rPr>
                <w:rFonts w:ascii="標楷體" w:eastAsia="標楷體" w:hAnsi="標楷體" w:cs="新細明體" w:hint="eastAsia"/>
              </w:rPr>
              <w:t>秘</w:t>
            </w:r>
            <w:r w:rsidRPr="00E5408C">
              <w:rPr>
                <w:rFonts w:ascii="標楷體" w:eastAsia="標楷體" w:hAnsi="標楷體" w:cs="新細明體"/>
                <w:spacing w:val="45"/>
              </w:rPr>
              <w:t xml:space="preserve"> </w:t>
            </w:r>
            <w:r w:rsidRPr="00E5408C">
              <w:rPr>
                <w:rFonts w:ascii="標楷體" w:eastAsia="標楷體" w:hAnsi="標楷體" w:cs="新細明體" w:hint="eastAsia"/>
              </w:rPr>
              <w:t>書</w:t>
            </w:r>
            <w:r w:rsidRPr="00E5408C">
              <w:rPr>
                <w:rFonts w:ascii="標楷體" w:eastAsia="標楷體" w:hAnsi="標楷體" w:cs="新細明體"/>
                <w:spacing w:val="45"/>
              </w:rPr>
              <w:t xml:space="preserve"> </w:t>
            </w:r>
            <w:r w:rsidRPr="00E5408C">
              <w:rPr>
                <w:rFonts w:ascii="標楷體" w:eastAsia="標楷體" w:hAnsi="標楷體" w:cs="新細明體" w:hint="eastAsia"/>
              </w:rPr>
              <w:t>、</w:t>
            </w:r>
            <w:r w:rsidRPr="00E5408C">
              <w:rPr>
                <w:rFonts w:ascii="標楷體" w:eastAsia="標楷體" w:hAnsi="標楷體" w:cs="新細明體"/>
                <w:spacing w:val="46"/>
              </w:rPr>
              <w:t xml:space="preserve"> </w:t>
            </w:r>
            <w:r w:rsidRPr="00E5408C">
              <w:rPr>
                <w:rFonts w:ascii="標楷體" w:eastAsia="標楷體" w:hAnsi="標楷體" w:cs="新細明體" w:hint="eastAsia"/>
              </w:rPr>
              <w:t>行</w:t>
            </w:r>
            <w:r>
              <w:rPr>
                <w:rFonts w:ascii="標楷體" w:eastAsia="標楷體" w:hAnsi="標楷體" w:cs="新細明體"/>
              </w:rPr>
              <w:t xml:space="preserve"> </w:t>
            </w:r>
            <w:r>
              <w:rPr>
                <w:rFonts w:ascii="標楷體" w:eastAsia="標楷體" w:hAnsi="標楷體" w:cs="新細明體" w:hint="eastAsia"/>
              </w:rPr>
              <w:t>政</w:t>
            </w:r>
          </w:p>
          <w:p w:rsidR="005E0655" w:rsidRDefault="005E0655" w:rsidP="00D501AC">
            <w:pPr>
              <w:pStyle w:val="TableParagraph"/>
              <w:kinsoku w:val="0"/>
              <w:overflowPunct w:val="0"/>
              <w:spacing w:before="164"/>
              <w:ind w:left="111"/>
              <w:rPr>
                <w:rFonts w:ascii="標楷體" w:eastAsia="標楷體" w:hAnsi="標楷體" w:cs="新細明體"/>
              </w:rPr>
            </w:pPr>
          </w:p>
          <w:p w:rsidR="005E0655" w:rsidRPr="00E5408C" w:rsidRDefault="005E0655" w:rsidP="00D501AC">
            <w:pPr>
              <w:pStyle w:val="TableParagraph"/>
              <w:kinsoku w:val="0"/>
              <w:overflowPunct w:val="0"/>
              <w:spacing w:before="164"/>
              <w:ind w:left="111"/>
              <w:rPr>
                <w:rFonts w:ascii="標楷體" w:eastAsia="標楷體" w:hAnsi="標楷體"/>
              </w:rPr>
            </w:pP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rPr>
                <w:rFonts w:ascii="標楷體" w:eastAsia="標楷體" w:hAnsi="標楷體"/>
              </w:rPr>
            </w:pPr>
            <w:r w:rsidRPr="00E5408C">
              <w:rPr>
                <w:rFonts w:ascii="標楷體" w:eastAsia="標楷體" w:hAnsi="標楷體" w:cs="新細明體" w:hint="eastAsia"/>
              </w:rPr>
              <w:t>專</w:t>
            </w:r>
            <w:r w:rsidRPr="00E5408C">
              <w:rPr>
                <w:rFonts w:ascii="標楷體" w:eastAsia="標楷體" w:hAnsi="標楷體" w:cs="新細明體"/>
                <w:spacing w:val="45"/>
              </w:rPr>
              <w:t xml:space="preserve"> </w:t>
            </w:r>
            <w:r w:rsidRPr="00E5408C">
              <w:rPr>
                <w:rFonts w:ascii="標楷體" w:eastAsia="標楷體" w:hAnsi="標楷體" w:cs="新細明體" w:hint="eastAsia"/>
              </w:rPr>
              <w:t>員</w:t>
            </w:r>
          </w:p>
        </w:tc>
        <w:tc>
          <w:tcPr>
            <w:tcW w:w="1258" w:type="dxa"/>
            <w:vMerge w:val="restart"/>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rPr>
                <w:rFonts w:ascii="標楷體" w:eastAsia="標楷體" w:hAnsi="標楷體" w:cs="Adobe ﾁcｶﾂﾅ・Std B"/>
                <w:b/>
                <w:bCs/>
              </w:rPr>
            </w:pPr>
          </w:p>
          <w:p w:rsidR="005E0655" w:rsidRPr="00E5408C" w:rsidRDefault="005E0655" w:rsidP="00D501AC">
            <w:pPr>
              <w:pStyle w:val="TableParagraph"/>
              <w:kinsoku w:val="0"/>
              <w:overflowPunct w:val="0"/>
              <w:spacing w:before="11"/>
              <w:rPr>
                <w:rFonts w:ascii="標楷體" w:eastAsia="標楷體" w:hAnsi="標楷體" w:cs="Adobe ﾁcｶﾂﾅ・Std B"/>
                <w:b/>
                <w:bCs/>
                <w:sz w:val="30"/>
                <w:szCs w:val="30"/>
              </w:rPr>
            </w:pPr>
          </w:p>
          <w:p w:rsidR="005E0655" w:rsidRPr="00E5408C" w:rsidRDefault="005E0655" w:rsidP="00D501AC">
            <w:pPr>
              <w:pStyle w:val="TableParagraph"/>
              <w:kinsoku w:val="0"/>
              <w:overflowPunct w:val="0"/>
              <w:ind w:left="232"/>
              <w:rPr>
                <w:rFonts w:ascii="標楷體" w:eastAsia="標楷體" w:hAnsi="標楷體"/>
              </w:rPr>
            </w:pPr>
            <w:proofErr w:type="spellStart"/>
            <w:r w:rsidRPr="00E5408C">
              <w:rPr>
                <w:rFonts w:ascii="標楷體" w:eastAsia="標楷體" w:hAnsi="標楷體" w:cs="新細明體" w:hint="eastAsia"/>
              </w:rPr>
              <w:t>至多</w:t>
            </w:r>
            <w:proofErr w:type="spellEnd"/>
            <w:r w:rsidRPr="00E5408C">
              <w:rPr>
                <w:rFonts w:ascii="標楷體" w:eastAsia="標楷體" w:hAnsi="標楷體" w:cs="新細明體"/>
                <w:spacing w:val="-3"/>
              </w:rPr>
              <w:t xml:space="preserve"> </w:t>
            </w:r>
            <w:r w:rsidRPr="00E5408C">
              <w:rPr>
                <w:rFonts w:ascii="標楷體" w:eastAsia="標楷體" w:hAnsi="標楷體" w:cs="細明體"/>
              </w:rPr>
              <w:t>2%</w:t>
            </w: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ind w:left="232"/>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技</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術</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692"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高</w:t>
            </w:r>
          </w:p>
        </w:tc>
        <w:tc>
          <w:tcPr>
            <w:tcW w:w="1855" w:type="dxa"/>
            <w:gridSpan w:val="2"/>
            <w:tcBorders>
              <w:top w:val="single" w:sz="4" w:space="0" w:color="000000"/>
              <w:left w:val="nil"/>
              <w:bottom w:val="single" w:sz="4" w:space="0" w:color="000000"/>
              <w:right w:val="nil"/>
            </w:tcBorders>
          </w:tcPr>
          <w:p w:rsidR="005E0655" w:rsidRPr="00E5408C" w:rsidRDefault="005E0655" w:rsidP="00D501AC">
            <w:pPr>
              <w:pStyle w:val="TableParagraph"/>
              <w:tabs>
                <w:tab w:val="left" w:pos="807"/>
                <w:tab w:val="left" w:pos="1503"/>
              </w:tabs>
              <w:kinsoku w:val="0"/>
              <w:overflowPunct w:val="0"/>
              <w:spacing w:before="164"/>
              <w:ind w:left="111"/>
              <w:rPr>
                <w:rFonts w:ascii="標楷體" w:eastAsia="標楷體" w:hAnsi="標楷體"/>
              </w:rPr>
            </w:pPr>
            <w:r w:rsidRPr="00E5408C">
              <w:rPr>
                <w:rFonts w:ascii="標楷體" w:eastAsia="標楷體" w:hAnsi="標楷體" w:cs="新細明體" w:hint="eastAsia"/>
              </w:rPr>
              <w:t>級</w:t>
            </w:r>
            <w:r w:rsidRPr="00E5408C">
              <w:rPr>
                <w:rFonts w:ascii="標楷體" w:eastAsia="標楷體" w:hAnsi="標楷體" w:cs="新細明體"/>
              </w:rPr>
              <w:tab/>
            </w:r>
            <w:r w:rsidRPr="00E5408C">
              <w:rPr>
                <w:rFonts w:ascii="標楷體" w:eastAsia="標楷體" w:hAnsi="標楷體" w:cs="新細明體" w:hint="eastAsia"/>
              </w:rPr>
              <w:t>技</w:t>
            </w:r>
            <w:r w:rsidRPr="00E5408C">
              <w:rPr>
                <w:rFonts w:ascii="標楷體" w:eastAsia="標楷體" w:hAnsi="標楷體" w:cs="新細明體"/>
              </w:rPr>
              <w:tab/>
            </w:r>
            <w:r w:rsidRPr="00E5408C">
              <w:rPr>
                <w:rFonts w:ascii="標楷體" w:eastAsia="標楷體" w:hAnsi="標楷體" w:cs="新細明體" w:hint="eastAsia"/>
              </w:rPr>
              <w:t>術</w:t>
            </w:r>
          </w:p>
        </w:tc>
        <w:tc>
          <w:tcPr>
            <w:tcW w:w="694"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r w:rsidRPr="00E5408C">
              <w:rPr>
                <w:rFonts w:ascii="標楷體" w:eastAsia="標楷體" w:hAnsi="標楷體" w:cs="新細明體" w:hint="eastAsia"/>
              </w:rPr>
              <w:t>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r>
      <w:tr w:rsidR="005E0655" w:rsidRPr="00E5408C" w:rsidTr="00D501AC">
        <w:trPr>
          <w:trHeight w:hRule="exact" w:val="730"/>
        </w:trPr>
        <w:tc>
          <w:tcPr>
            <w:tcW w:w="901"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before="164"/>
              <w:ind w:left="345"/>
              <w:rPr>
                <w:rFonts w:ascii="標楷體" w:eastAsia="標楷體" w:hAnsi="標楷體"/>
              </w:rPr>
            </w:pPr>
          </w:p>
        </w:tc>
        <w:tc>
          <w:tcPr>
            <w:tcW w:w="429" w:type="dxa"/>
            <w:tcBorders>
              <w:top w:val="single" w:sz="4" w:space="0" w:color="000000"/>
              <w:left w:val="single" w:sz="4" w:space="0" w:color="000000"/>
              <w:bottom w:val="single" w:sz="4" w:space="0" w:color="000000"/>
              <w:right w:val="nil"/>
            </w:tcBorders>
          </w:tcPr>
          <w:p w:rsidR="005E0655" w:rsidRPr="00E5408C" w:rsidRDefault="005E0655" w:rsidP="00D501AC">
            <w:pPr>
              <w:pStyle w:val="TableParagraph"/>
              <w:kinsoku w:val="0"/>
              <w:overflowPunct w:val="0"/>
              <w:spacing w:before="164"/>
              <w:ind w:left="102"/>
              <w:rPr>
                <w:rFonts w:ascii="標楷體" w:eastAsia="標楷體" w:hAnsi="標楷體"/>
              </w:rPr>
            </w:pPr>
            <w:r w:rsidRPr="00E5408C">
              <w:rPr>
                <w:rFonts w:ascii="標楷體" w:eastAsia="標楷體" w:hAnsi="標楷體" w:cs="新細明體" w:hint="eastAsia"/>
              </w:rPr>
              <w:t>專</w:t>
            </w:r>
          </w:p>
        </w:tc>
        <w:tc>
          <w:tcPr>
            <w:tcW w:w="403" w:type="dxa"/>
            <w:tcBorders>
              <w:top w:val="single" w:sz="4" w:space="0" w:color="000000"/>
              <w:left w:val="nil"/>
              <w:bottom w:val="single" w:sz="4" w:space="0" w:color="000000"/>
              <w:right w:val="nil"/>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業</w:t>
            </w:r>
          </w:p>
        </w:tc>
        <w:tc>
          <w:tcPr>
            <w:tcW w:w="430" w:type="dxa"/>
            <w:tcBorders>
              <w:top w:val="single" w:sz="4" w:space="0" w:color="000000"/>
              <w:left w:val="nil"/>
              <w:bottom w:val="single" w:sz="4" w:space="0" w:color="000000"/>
              <w:right w:val="single" w:sz="4" w:space="0" w:color="000000"/>
            </w:tcBorders>
          </w:tcPr>
          <w:p w:rsidR="005E0655" w:rsidRPr="00E5408C" w:rsidRDefault="005E0655" w:rsidP="00D501AC">
            <w:pPr>
              <w:pStyle w:val="TableParagraph"/>
              <w:kinsoku w:val="0"/>
              <w:overflowPunct w:val="0"/>
              <w:spacing w:before="164"/>
              <w:ind w:left="81"/>
              <w:rPr>
                <w:rFonts w:ascii="標楷體" w:eastAsia="標楷體" w:hAnsi="標楷體"/>
              </w:rPr>
            </w:pPr>
            <w:r w:rsidRPr="00E5408C">
              <w:rPr>
                <w:rFonts w:ascii="標楷體" w:eastAsia="標楷體" w:hAnsi="標楷體" w:cs="新細明體" w:hint="eastAsia"/>
              </w:rPr>
              <w:t>類</w:t>
            </w:r>
          </w:p>
        </w:tc>
        <w:tc>
          <w:tcPr>
            <w:tcW w:w="3241" w:type="dxa"/>
            <w:gridSpan w:val="4"/>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kinsoku w:val="0"/>
              <w:overflowPunct w:val="0"/>
              <w:spacing w:line="299" w:lineRule="exact"/>
              <w:ind w:left="102"/>
              <w:rPr>
                <w:rFonts w:ascii="標楷體" w:eastAsia="標楷體" w:hAnsi="標楷體"/>
                <w:lang w:eastAsia="zh-TW"/>
              </w:rPr>
            </w:pPr>
            <w:r w:rsidRPr="00E5408C">
              <w:rPr>
                <w:rFonts w:ascii="標楷體" w:eastAsia="標楷體" w:hAnsi="標楷體" w:cs="新細明體" w:hint="eastAsia"/>
                <w:lang w:eastAsia="zh-TW"/>
              </w:rPr>
              <w:t>高</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級</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技</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師</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執</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行</w:t>
            </w:r>
            <w:r w:rsidRPr="00E5408C">
              <w:rPr>
                <w:rFonts w:ascii="標楷體" w:eastAsia="標楷體" w:hAnsi="標楷體" w:cs="新細明體"/>
                <w:spacing w:val="45"/>
                <w:lang w:eastAsia="zh-TW"/>
              </w:rPr>
              <w:t xml:space="preserve"> </w:t>
            </w:r>
            <w:r w:rsidRPr="00E5408C">
              <w:rPr>
                <w:rFonts w:ascii="標楷體" w:eastAsia="標楷體" w:hAnsi="標楷體" w:cs="新細明體" w:hint="eastAsia"/>
                <w:lang w:eastAsia="zh-TW"/>
              </w:rPr>
              <w:t>長</w:t>
            </w:r>
            <w:r w:rsidRPr="00E5408C">
              <w:rPr>
                <w:rFonts w:ascii="標楷體" w:eastAsia="標楷體" w:hAnsi="標楷體" w:cs="新細明體"/>
                <w:spacing w:val="46"/>
                <w:lang w:eastAsia="zh-TW"/>
              </w:rPr>
              <w:t xml:space="preserve"> </w:t>
            </w:r>
            <w:r w:rsidRPr="00E5408C">
              <w:rPr>
                <w:rFonts w:ascii="標楷體" w:eastAsia="標楷體" w:hAnsi="標楷體" w:cs="新細明體" w:hint="eastAsia"/>
                <w:lang w:eastAsia="zh-TW"/>
              </w:rPr>
              <w:t>、資深諮商心理師</w:t>
            </w:r>
          </w:p>
        </w:tc>
        <w:tc>
          <w:tcPr>
            <w:tcW w:w="1258" w:type="dxa"/>
            <w:vMerge/>
            <w:tcBorders>
              <w:top w:val="single" w:sz="4" w:space="0" w:color="000000"/>
              <w:left w:val="single" w:sz="4" w:space="0" w:color="000000"/>
              <w:bottom w:val="single" w:sz="4" w:space="0" w:color="000000"/>
              <w:right w:val="single" w:sz="4" w:space="0" w:color="000000"/>
            </w:tcBorders>
          </w:tcPr>
          <w:p w:rsidR="005E0655" w:rsidRPr="00E5408C" w:rsidRDefault="005E0655" w:rsidP="00D501AC">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c>
          <w:tcPr>
            <w:tcW w:w="3060" w:type="dxa"/>
            <w:vMerge/>
            <w:tcBorders>
              <w:top w:val="nil"/>
              <w:left w:val="single" w:sz="4" w:space="0" w:color="000000"/>
              <w:bottom w:val="single" w:sz="4" w:space="0" w:color="000000"/>
              <w:right w:val="single" w:sz="4" w:space="0" w:color="000000"/>
            </w:tcBorders>
          </w:tcPr>
          <w:p w:rsidR="005E0655" w:rsidRPr="00E5408C" w:rsidRDefault="005E0655" w:rsidP="00D501AC">
            <w:pPr>
              <w:pStyle w:val="TableParagraph"/>
              <w:tabs>
                <w:tab w:val="left" w:pos="565"/>
                <w:tab w:val="left" w:pos="1028"/>
                <w:tab w:val="left" w:pos="1490"/>
                <w:tab w:val="left" w:pos="1956"/>
                <w:tab w:val="left" w:pos="2421"/>
                <w:tab w:val="left" w:pos="2884"/>
              </w:tabs>
              <w:kinsoku w:val="0"/>
              <w:overflowPunct w:val="0"/>
              <w:spacing w:before="46"/>
              <w:ind w:left="102"/>
              <w:rPr>
                <w:rFonts w:ascii="標楷體" w:eastAsia="標楷體" w:hAnsi="標楷體"/>
                <w:lang w:eastAsia="zh-TW"/>
              </w:rPr>
            </w:pPr>
          </w:p>
        </w:tc>
      </w:tr>
    </w:tbl>
    <w:p w:rsidR="005E0655" w:rsidRPr="00E5408C" w:rsidRDefault="005E0655" w:rsidP="005E0655">
      <w:pPr>
        <w:rPr>
          <w:rFonts w:ascii="標楷體" w:eastAsia="標楷體" w:hAnsi="標楷體"/>
          <w:lang w:eastAsia="zh-TW"/>
        </w:rPr>
      </w:pPr>
    </w:p>
    <w:p w:rsidR="005E0655" w:rsidRPr="00B00D40" w:rsidRDefault="005E0655" w:rsidP="005E0655">
      <w:pPr>
        <w:rPr>
          <w:lang w:eastAsia="zh-TW"/>
        </w:rPr>
      </w:pPr>
    </w:p>
    <w:p w:rsidR="005E0655" w:rsidRPr="00917D59" w:rsidRDefault="005E0655" w:rsidP="005E0655">
      <w:pPr>
        <w:rPr>
          <w:lang w:eastAsia="zh-TW"/>
        </w:rPr>
      </w:pPr>
    </w:p>
    <w:p w:rsidR="00470486" w:rsidRDefault="00470486">
      <w:pPr>
        <w:rPr>
          <w:lang w:eastAsia="zh-TW"/>
        </w:rPr>
      </w:pPr>
    </w:p>
    <w:sectPr w:rsidR="00470486">
      <w:pgSz w:w="11912" w:h="16860"/>
      <w:pgMar w:top="1080" w:right="1020" w:bottom="940" w:left="1020" w:header="0" w:footer="74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dobe ﾁcｶﾂﾅ・Std B">
    <w:altName w:val="MS Gothic"/>
    <w:panose1 w:val="00000000000000000000"/>
    <w:charset w:val="80"/>
    <w:family w:val="swiss"/>
    <w:notTrueType/>
    <w:pitch w:val="default"/>
    <w:sig w:usb0="00000001" w:usb1="08070000" w:usb2="00000010" w:usb3="00000000" w:csb0="0002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7D58"/>
    <w:multiLevelType w:val="hybridMultilevel"/>
    <w:tmpl w:val="B7AAA3DE"/>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B47B3F"/>
    <w:multiLevelType w:val="hybridMultilevel"/>
    <w:tmpl w:val="FEBACBF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FFE2D16"/>
    <w:multiLevelType w:val="hybridMultilevel"/>
    <w:tmpl w:val="D4AC4D10"/>
    <w:lvl w:ilvl="0" w:tplc="17F6B8E4">
      <w:start w:val="1"/>
      <w:numFmt w:val="taiwaneseCountingThousand"/>
      <w:lvlText w:val="%1、"/>
      <w:lvlJc w:val="left"/>
      <w:pPr>
        <w:tabs>
          <w:tab w:val="num" w:pos="0"/>
        </w:tabs>
        <w:ind w:left="611" w:hanging="611"/>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29119B"/>
    <w:multiLevelType w:val="hybridMultilevel"/>
    <w:tmpl w:val="14BCD52A"/>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026007"/>
    <w:multiLevelType w:val="hybridMultilevel"/>
    <w:tmpl w:val="653AB9FC"/>
    <w:lvl w:ilvl="0" w:tplc="842C347E">
      <w:start w:val="1"/>
      <w:numFmt w:val="taiwaneseCountingThousand"/>
      <w:lvlText w:val="%1、"/>
      <w:lvlJc w:val="left"/>
      <w:pPr>
        <w:tabs>
          <w:tab w:val="num" w:pos="0"/>
        </w:tabs>
        <w:ind w:left="611" w:hanging="61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97"/>
    <w:rsid w:val="00015997"/>
    <w:rsid w:val="002B31B5"/>
    <w:rsid w:val="00470486"/>
    <w:rsid w:val="005E0655"/>
    <w:rsid w:val="006D4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997"/>
    <w:pPr>
      <w:widowControl w:val="0"/>
    </w:pPr>
    <w:rPr>
      <w:kern w:val="0"/>
      <w:sz w:val="22"/>
      <w:lang w:eastAsia="en-US"/>
    </w:rPr>
  </w:style>
  <w:style w:type="paragraph" w:styleId="1">
    <w:name w:val="heading 1"/>
    <w:basedOn w:val="a"/>
    <w:link w:val="10"/>
    <w:uiPriority w:val="1"/>
    <w:qFormat/>
    <w:rsid w:val="00015997"/>
    <w:pPr>
      <w:ind w:left="2429"/>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15997"/>
    <w:rPr>
      <w:rFonts w:ascii="標楷體" w:eastAsia="標楷體" w:hAnsi="標楷體"/>
      <w:kern w:val="0"/>
      <w:sz w:val="32"/>
      <w:szCs w:val="32"/>
      <w:lang w:eastAsia="en-US"/>
    </w:rPr>
  </w:style>
  <w:style w:type="table" w:customStyle="1" w:styleId="TableNormal">
    <w:name w:val="Table Normal"/>
    <w:uiPriority w:val="2"/>
    <w:semiHidden/>
    <w:unhideWhenUsed/>
    <w:qFormat/>
    <w:rsid w:val="0001599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15997"/>
    <w:pPr>
      <w:ind w:left="814"/>
    </w:pPr>
    <w:rPr>
      <w:rFonts w:ascii="標楷體" w:eastAsia="標楷體" w:hAnsi="標楷體"/>
      <w:sz w:val="24"/>
      <w:szCs w:val="24"/>
    </w:rPr>
  </w:style>
  <w:style w:type="character" w:customStyle="1" w:styleId="a4">
    <w:name w:val="本文 字元"/>
    <w:basedOn w:val="a0"/>
    <w:link w:val="a3"/>
    <w:uiPriority w:val="1"/>
    <w:rsid w:val="00015997"/>
    <w:rPr>
      <w:rFonts w:ascii="標楷體" w:eastAsia="標楷體" w:hAnsi="標楷體"/>
      <w:kern w:val="0"/>
      <w:szCs w:val="24"/>
      <w:lang w:eastAsia="en-US"/>
    </w:rPr>
  </w:style>
  <w:style w:type="paragraph" w:styleId="a5">
    <w:name w:val="List Paragraph"/>
    <w:basedOn w:val="a"/>
    <w:uiPriority w:val="1"/>
    <w:qFormat/>
    <w:rsid w:val="00015997"/>
  </w:style>
  <w:style w:type="paragraph" w:customStyle="1" w:styleId="TableParagraph">
    <w:name w:val="Table Paragraph"/>
    <w:basedOn w:val="a"/>
    <w:uiPriority w:val="1"/>
    <w:qFormat/>
    <w:rsid w:val="00015997"/>
  </w:style>
  <w:style w:type="paragraph" w:styleId="a6">
    <w:name w:val="header"/>
    <w:basedOn w:val="a"/>
    <w:link w:val="a7"/>
    <w:uiPriority w:val="99"/>
    <w:unhideWhenUsed/>
    <w:rsid w:val="00015997"/>
    <w:pPr>
      <w:tabs>
        <w:tab w:val="center" w:pos="4153"/>
        <w:tab w:val="right" w:pos="8306"/>
      </w:tabs>
      <w:snapToGrid w:val="0"/>
    </w:pPr>
    <w:rPr>
      <w:sz w:val="20"/>
      <w:szCs w:val="20"/>
    </w:rPr>
  </w:style>
  <w:style w:type="character" w:customStyle="1" w:styleId="a7">
    <w:name w:val="頁首 字元"/>
    <w:basedOn w:val="a0"/>
    <w:link w:val="a6"/>
    <w:uiPriority w:val="99"/>
    <w:rsid w:val="00015997"/>
    <w:rPr>
      <w:kern w:val="0"/>
      <w:sz w:val="20"/>
      <w:szCs w:val="20"/>
      <w:lang w:eastAsia="en-US"/>
    </w:rPr>
  </w:style>
  <w:style w:type="paragraph" w:styleId="a8">
    <w:name w:val="footer"/>
    <w:basedOn w:val="a"/>
    <w:link w:val="a9"/>
    <w:uiPriority w:val="99"/>
    <w:unhideWhenUsed/>
    <w:rsid w:val="00015997"/>
    <w:pPr>
      <w:tabs>
        <w:tab w:val="center" w:pos="4153"/>
        <w:tab w:val="right" w:pos="8306"/>
      </w:tabs>
      <w:snapToGrid w:val="0"/>
    </w:pPr>
    <w:rPr>
      <w:sz w:val="20"/>
      <w:szCs w:val="20"/>
    </w:rPr>
  </w:style>
  <w:style w:type="character" w:customStyle="1" w:styleId="a9">
    <w:name w:val="頁尾 字元"/>
    <w:basedOn w:val="a0"/>
    <w:link w:val="a8"/>
    <w:uiPriority w:val="99"/>
    <w:rsid w:val="00015997"/>
    <w:rPr>
      <w:kern w:val="0"/>
      <w:sz w:val="20"/>
      <w:szCs w:val="20"/>
      <w:lang w:eastAsia="en-US"/>
    </w:rPr>
  </w:style>
  <w:style w:type="paragraph" w:styleId="aa">
    <w:name w:val="Note Heading"/>
    <w:basedOn w:val="a"/>
    <w:next w:val="a"/>
    <w:link w:val="ab"/>
    <w:rsid w:val="005E0655"/>
    <w:pPr>
      <w:jc w:val="center"/>
    </w:pPr>
    <w:rPr>
      <w:rFonts w:ascii="Times New Roman" w:eastAsia="新細明體" w:hAnsi="Times New Roman" w:cs="Times New Roman"/>
      <w:kern w:val="2"/>
      <w:sz w:val="24"/>
      <w:szCs w:val="24"/>
      <w:lang w:eastAsia="zh-TW"/>
    </w:rPr>
  </w:style>
  <w:style w:type="character" w:customStyle="1" w:styleId="ab">
    <w:name w:val="註釋標題 字元"/>
    <w:basedOn w:val="a0"/>
    <w:link w:val="aa"/>
    <w:rsid w:val="005E065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997"/>
    <w:pPr>
      <w:widowControl w:val="0"/>
    </w:pPr>
    <w:rPr>
      <w:kern w:val="0"/>
      <w:sz w:val="22"/>
      <w:lang w:eastAsia="en-US"/>
    </w:rPr>
  </w:style>
  <w:style w:type="paragraph" w:styleId="1">
    <w:name w:val="heading 1"/>
    <w:basedOn w:val="a"/>
    <w:link w:val="10"/>
    <w:uiPriority w:val="1"/>
    <w:qFormat/>
    <w:rsid w:val="00015997"/>
    <w:pPr>
      <w:ind w:left="2429"/>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15997"/>
    <w:rPr>
      <w:rFonts w:ascii="標楷體" w:eastAsia="標楷體" w:hAnsi="標楷體"/>
      <w:kern w:val="0"/>
      <w:sz w:val="32"/>
      <w:szCs w:val="32"/>
      <w:lang w:eastAsia="en-US"/>
    </w:rPr>
  </w:style>
  <w:style w:type="table" w:customStyle="1" w:styleId="TableNormal">
    <w:name w:val="Table Normal"/>
    <w:uiPriority w:val="2"/>
    <w:semiHidden/>
    <w:unhideWhenUsed/>
    <w:qFormat/>
    <w:rsid w:val="00015997"/>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15997"/>
    <w:pPr>
      <w:ind w:left="814"/>
    </w:pPr>
    <w:rPr>
      <w:rFonts w:ascii="標楷體" w:eastAsia="標楷體" w:hAnsi="標楷體"/>
      <w:sz w:val="24"/>
      <w:szCs w:val="24"/>
    </w:rPr>
  </w:style>
  <w:style w:type="character" w:customStyle="1" w:styleId="a4">
    <w:name w:val="本文 字元"/>
    <w:basedOn w:val="a0"/>
    <w:link w:val="a3"/>
    <w:uiPriority w:val="1"/>
    <w:rsid w:val="00015997"/>
    <w:rPr>
      <w:rFonts w:ascii="標楷體" w:eastAsia="標楷體" w:hAnsi="標楷體"/>
      <w:kern w:val="0"/>
      <w:szCs w:val="24"/>
      <w:lang w:eastAsia="en-US"/>
    </w:rPr>
  </w:style>
  <w:style w:type="paragraph" w:styleId="a5">
    <w:name w:val="List Paragraph"/>
    <w:basedOn w:val="a"/>
    <w:uiPriority w:val="1"/>
    <w:qFormat/>
    <w:rsid w:val="00015997"/>
  </w:style>
  <w:style w:type="paragraph" w:customStyle="1" w:styleId="TableParagraph">
    <w:name w:val="Table Paragraph"/>
    <w:basedOn w:val="a"/>
    <w:uiPriority w:val="1"/>
    <w:qFormat/>
    <w:rsid w:val="00015997"/>
  </w:style>
  <w:style w:type="paragraph" w:styleId="a6">
    <w:name w:val="header"/>
    <w:basedOn w:val="a"/>
    <w:link w:val="a7"/>
    <w:uiPriority w:val="99"/>
    <w:unhideWhenUsed/>
    <w:rsid w:val="00015997"/>
    <w:pPr>
      <w:tabs>
        <w:tab w:val="center" w:pos="4153"/>
        <w:tab w:val="right" w:pos="8306"/>
      </w:tabs>
      <w:snapToGrid w:val="0"/>
    </w:pPr>
    <w:rPr>
      <w:sz w:val="20"/>
      <w:szCs w:val="20"/>
    </w:rPr>
  </w:style>
  <w:style w:type="character" w:customStyle="1" w:styleId="a7">
    <w:name w:val="頁首 字元"/>
    <w:basedOn w:val="a0"/>
    <w:link w:val="a6"/>
    <w:uiPriority w:val="99"/>
    <w:rsid w:val="00015997"/>
    <w:rPr>
      <w:kern w:val="0"/>
      <w:sz w:val="20"/>
      <w:szCs w:val="20"/>
      <w:lang w:eastAsia="en-US"/>
    </w:rPr>
  </w:style>
  <w:style w:type="paragraph" w:styleId="a8">
    <w:name w:val="footer"/>
    <w:basedOn w:val="a"/>
    <w:link w:val="a9"/>
    <w:uiPriority w:val="99"/>
    <w:unhideWhenUsed/>
    <w:rsid w:val="00015997"/>
    <w:pPr>
      <w:tabs>
        <w:tab w:val="center" w:pos="4153"/>
        <w:tab w:val="right" w:pos="8306"/>
      </w:tabs>
      <w:snapToGrid w:val="0"/>
    </w:pPr>
    <w:rPr>
      <w:sz w:val="20"/>
      <w:szCs w:val="20"/>
    </w:rPr>
  </w:style>
  <w:style w:type="character" w:customStyle="1" w:styleId="a9">
    <w:name w:val="頁尾 字元"/>
    <w:basedOn w:val="a0"/>
    <w:link w:val="a8"/>
    <w:uiPriority w:val="99"/>
    <w:rsid w:val="00015997"/>
    <w:rPr>
      <w:kern w:val="0"/>
      <w:sz w:val="20"/>
      <w:szCs w:val="20"/>
      <w:lang w:eastAsia="en-US"/>
    </w:rPr>
  </w:style>
  <w:style w:type="paragraph" w:styleId="aa">
    <w:name w:val="Note Heading"/>
    <w:basedOn w:val="a"/>
    <w:next w:val="a"/>
    <w:link w:val="ab"/>
    <w:rsid w:val="005E0655"/>
    <w:pPr>
      <w:jc w:val="center"/>
    </w:pPr>
    <w:rPr>
      <w:rFonts w:ascii="Times New Roman" w:eastAsia="新細明體" w:hAnsi="Times New Roman" w:cs="Times New Roman"/>
      <w:kern w:val="2"/>
      <w:sz w:val="24"/>
      <w:szCs w:val="24"/>
      <w:lang w:eastAsia="zh-TW"/>
    </w:rPr>
  </w:style>
  <w:style w:type="character" w:customStyle="1" w:styleId="ab">
    <w:name w:val="註釋標題 字元"/>
    <w:basedOn w:val="a0"/>
    <w:link w:val="aa"/>
    <w:rsid w:val="005E065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1690</Words>
  <Characters>9639</Characters>
  <Application>Microsoft Office Word</Application>
  <DocSecurity>0</DocSecurity>
  <Lines>80</Lines>
  <Paragraphs>22</Paragraphs>
  <ScaleCrop>false</ScaleCrop>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2017-11-08T05:55:00Z</dcterms:created>
  <dcterms:modified xsi:type="dcterms:W3CDTF">2017-11-08T05:55:00Z</dcterms:modified>
</cp:coreProperties>
</file>